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F3BA7" w14:textId="58384D71" w:rsidR="0085313D" w:rsidRDefault="0085313D" w:rsidP="003957F7">
      <w:pPr>
        <w:tabs>
          <w:tab w:val="left" w:pos="5670"/>
        </w:tabs>
        <w:spacing w:after="0" w:line="240" w:lineRule="auto"/>
        <w:ind w:left="5245"/>
        <w:jc w:val="both"/>
        <w:rPr>
          <w:rFonts w:eastAsia="Times New Roman" w:cs="Arial"/>
          <w:sz w:val="16"/>
          <w:szCs w:val="16"/>
          <w:lang w:eastAsia="pl-PL"/>
        </w:rPr>
      </w:pPr>
      <w:r>
        <w:rPr>
          <w:rFonts w:eastAsia="Times New Roman" w:cs="Arial"/>
          <w:sz w:val="16"/>
          <w:szCs w:val="16"/>
          <w:lang w:eastAsia="pl-PL"/>
        </w:rPr>
        <w:tab/>
      </w:r>
      <w:r>
        <w:rPr>
          <w:rFonts w:eastAsia="Times New Roman" w:cs="Arial"/>
          <w:sz w:val="16"/>
          <w:szCs w:val="16"/>
          <w:lang w:eastAsia="pl-PL"/>
        </w:rPr>
        <w:tab/>
      </w:r>
      <w:r>
        <w:rPr>
          <w:rFonts w:eastAsia="Times New Roman" w:cs="Arial"/>
          <w:sz w:val="16"/>
          <w:szCs w:val="16"/>
          <w:lang w:eastAsia="pl-PL"/>
        </w:rPr>
        <w:tab/>
      </w:r>
      <w:r w:rsidRPr="00377E40">
        <w:rPr>
          <w:rFonts w:eastAsia="Times New Roman" w:cs="Arial"/>
          <w:sz w:val="16"/>
          <w:szCs w:val="16"/>
          <w:lang w:eastAsia="pl-PL"/>
        </w:rPr>
        <w:t xml:space="preserve">Załącznik </w:t>
      </w:r>
      <w:r>
        <w:rPr>
          <w:rFonts w:eastAsia="Times New Roman" w:cs="Arial"/>
          <w:sz w:val="16"/>
          <w:szCs w:val="16"/>
          <w:lang w:eastAsia="pl-PL"/>
        </w:rPr>
        <w:t xml:space="preserve">do uchwały </w:t>
      </w:r>
    </w:p>
    <w:p w14:paraId="4F100938" w14:textId="02FFBD53" w:rsidR="0085313D" w:rsidRDefault="0085313D" w:rsidP="003957F7">
      <w:pPr>
        <w:tabs>
          <w:tab w:val="left" w:pos="5670"/>
        </w:tabs>
        <w:spacing w:after="0" w:line="240" w:lineRule="auto"/>
        <w:ind w:left="5245"/>
        <w:jc w:val="both"/>
        <w:rPr>
          <w:rFonts w:eastAsia="Times New Roman" w:cs="Arial"/>
          <w:sz w:val="16"/>
          <w:szCs w:val="16"/>
          <w:lang w:eastAsia="pl-PL"/>
        </w:rPr>
      </w:pPr>
      <w:r>
        <w:rPr>
          <w:rFonts w:eastAsia="Times New Roman" w:cs="Arial"/>
          <w:sz w:val="16"/>
          <w:szCs w:val="16"/>
          <w:lang w:eastAsia="pl-PL"/>
        </w:rPr>
        <w:tab/>
      </w:r>
      <w:r>
        <w:rPr>
          <w:rFonts w:eastAsia="Times New Roman" w:cs="Arial"/>
          <w:sz w:val="16"/>
          <w:szCs w:val="16"/>
          <w:lang w:eastAsia="pl-PL"/>
        </w:rPr>
        <w:tab/>
      </w:r>
      <w:r>
        <w:rPr>
          <w:rFonts w:eastAsia="Times New Roman" w:cs="Arial"/>
          <w:sz w:val="16"/>
          <w:szCs w:val="16"/>
          <w:lang w:eastAsia="pl-PL"/>
        </w:rPr>
        <w:tab/>
        <w:t>Zarządu Województwa Mazowieckiego</w:t>
      </w:r>
    </w:p>
    <w:p w14:paraId="332C2EF1" w14:textId="33B27EE6" w:rsidR="0085313D" w:rsidRDefault="0085313D" w:rsidP="003957F7">
      <w:pPr>
        <w:tabs>
          <w:tab w:val="left" w:pos="5670"/>
        </w:tabs>
        <w:spacing w:after="0" w:line="240" w:lineRule="auto"/>
        <w:ind w:left="5245"/>
        <w:jc w:val="both"/>
        <w:rPr>
          <w:rFonts w:eastAsia="Times New Roman" w:cs="Arial"/>
          <w:sz w:val="16"/>
          <w:szCs w:val="16"/>
          <w:lang w:eastAsia="pl-PL"/>
        </w:rPr>
      </w:pPr>
      <w:r>
        <w:rPr>
          <w:rFonts w:eastAsia="Times New Roman" w:cs="Arial"/>
          <w:sz w:val="16"/>
          <w:szCs w:val="16"/>
          <w:lang w:eastAsia="pl-PL"/>
        </w:rPr>
        <w:tab/>
      </w:r>
      <w:r>
        <w:rPr>
          <w:rFonts w:eastAsia="Times New Roman" w:cs="Arial"/>
          <w:sz w:val="16"/>
          <w:szCs w:val="16"/>
          <w:lang w:eastAsia="pl-PL"/>
        </w:rPr>
        <w:tab/>
      </w:r>
      <w:r>
        <w:rPr>
          <w:rFonts w:eastAsia="Times New Roman" w:cs="Arial"/>
          <w:sz w:val="16"/>
          <w:szCs w:val="16"/>
          <w:lang w:eastAsia="pl-PL"/>
        </w:rPr>
        <w:tab/>
        <w:t xml:space="preserve">nr </w:t>
      </w:r>
      <w:r w:rsidR="00085BEB">
        <w:rPr>
          <w:rFonts w:eastAsia="Times New Roman" w:cs="Arial"/>
          <w:sz w:val="16"/>
          <w:szCs w:val="16"/>
          <w:lang w:eastAsia="pl-PL"/>
        </w:rPr>
        <w:t>301/212</w:t>
      </w:r>
      <w:r>
        <w:rPr>
          <w:rFonts w:eastAsia="Times New Roman" w:cs="Arial"/>
          <w:sz w:val="16"/>
          <w:szCs w:val="16"/>
          <w:lang w:eastAsia="pl-PL"/>
        </w:rPr>
        <w:t>/21</w:t>
      </w:r>
    </w:p>
    <w:p w14:paraId="25D3C991" w14:textId="5E7E2DE5" w:rsidR="0085313D" w:rsidRPr="0085313D" w:rsidRDefault="0085313D" w:rsidP="003957F7">
      <w:pPr>
        <w:tabs>
          <w:tab w:val="left" w:pos="5670"/>
        </w:tabs>
        <w:spacing w:after="480" w:line="240" w:lineRule="auto"/>
        <w:ind w:left="5245"/>
        <w:jc w:val="both"/>
        <w:rPr>
          <w:rFonts w:eastAsia="Times New Roman" w:cs="Arial"/>
          <w:sz w:val="16"/>
          <w:szCs w:val="16"/>
          <w:lang w:eastAsia="pl-PL"/>
        </w:rPr>
      </w:pPr>
      <w:r>
        <w:rPr>
          <w:rFonts w:eastAsia="Times New Roman" w:cs="Arial"/>
          <w:sz w:val="16"/>
          <w:szCs w:val="16"/>
          <w:lang w:eastAsia="pl-PL"/>
        </w:rPr>
        <w:tab/>
      </w:r>
      <w:r>
        <w:rPr>
          <w:rFonts w:eastAsia="Times New Roman" w:cs="Arial"/>
          <w:sz w:val="16"/>
          <w:szCs w:val="16"/>
          <w:lang w:eastAsia="pl-PL"/>
        </w:rPr>
        <w:tab/>
      </w:r>
      <w:r>
        <w:rPr>
          <w:rFonts w:eastAsia="Times New Roman" w:cs="Arial"/>
          <w:sz w:val="16"/>
          <w:szCs w:val="16"/>
          <w:lang w:eastAsia="pl-PL"/>
        </w:rPr>
        <w:tab/>
        <w:t xml:space="preserve">z dnia </w:t>
      </w:r>
      <w:r w:rsidR="00601563">
        <w:rPr>
          <w:rFonts w:eastAsia="Times New Roman" w:cs="Arial"/>
          <w:sz w:val="16"/>
          <w:szCs w:val="16"/>
          <w:lang w:eastAsia="pl-PL"/>
        </w:rPr>
        <w:t>2</w:t>
      </w:r>
      <w:r>
        <w:rPr>
          <w:rFonts w:eastAsia="Times New Roman" w:cs="Arial"/>
          <w:sz w:val="16"/>
          <w:szCs w:val="16"/>
          <w:lang w:eastAsia="pl-PL"/>
        </w:rPr>
        <w:t xml:space="preserve"> marca 2021.</w:t>
      </w:r>
    </w:p>
    <w:p w14:paraId="4E63448F" w14:textId="1963D44A" w:rsidR="000B0131" w:rsidRPr="00551548" w:rsidRDefault="00D333F8" w:rsidP="001843AC">
      <w:pPr>
        <w:pStyle w:val="Nagwek1"/>
        <w:spacing w:after="240"/>
        <w:jc w:val="center"/>
        <w:rPr>
          <w:sz w:val="22"/>
          <w:szCs w:val="22"/>
        </w:rPr>
      </w:pPr>
      <w:r w:rsidRPr="00551548">
        <w:rPr>
          <w:sz w:val="22"/>
          <w:szCs w:val="22"/>
        </w:rPr>
        <w:t xml:space="preserve">Regulamin </w:t>
      </w:r>
      <w:r w:rsidR="00762D72" w:rsidRPr="00551548">
        <w:rPr>
          <w:sz w:val="22"/>
          <w:szCs w:val="22"/>
        </w:rPr>
        <w:t xml:space="preserve">udzielania i przekazywania pomocy finansowej z budżetu Województwa Mazowieckiego w ramach </w:t>
      </w:r>
      <w:r w:rsidR="001538E2" w:rsidRPr="00551548">
        <w:rPr>
          <w:sz w:val="22"/>
          <w:szCs w:val="22"/>
        </w:rPr>
        <w:t>„Mazowiecki</w:t>
      </w:r>
      <w:r w:rsidR="00675333" w:rsidRPr="00551548">
        <w:rPr>
          <w:sz w:val="22"/>
          <w:szCs w:val="22"/>
        </w:rPr>
        <w:t>ego</w:t>
      </w:r>
      <w:r w:rsidR="00481F51" w:rsidRPr="00551548">
        <w:rPr>
          <w:sz w:val="22"/>
          <w:szCs w:val="22"/>
        </w:rPr>
        <w:t xml:space="preserve"> </w:t>
      </w:r>
      <w:r w:rsidR="001538E2" w:rsidRPr="00551548">
        <w:rPr>
          <w:sz w:val="22"/>
          <w:szCs w:val="22"/>
        </w:rPr>
        <w:t>Instrument</w:t>
      </w:r>
      <w:r w:rsidR="00675333" w:rsidRPr="00551548">
        <w:rPr>
          <w:sz w:val="22"/>
          <w:szCs w:val="22"/>
        </w:rPr>
        <w:t>u</w:t>
      </w:r>
      <w:r w:rsidR="00445D5D" w:rsidRPr="00551548">
        <w:rPr>
          <w:sz w:val="22"/>
          <w:szCs w:val="22"/>
        </w:rPr>
        <w:t xml:space="preserve"> Wsparcia </w:t>
      </w:r>
      <w:r w:rsidR="00FD0F85" w:rsidRPr="00551548">
        <w:rPr>
          <w:sz w:val="22"/>
          <w:szCs w:val="22"/>
        </w:rPr>
        <w:t>Ochrony Powietrza</w:t>
      </w:r>
      <w:r w:rsidR="008459EC">
        <w:rPr>
          <w:sz w:val="22"/>
          <w:szCs w:val="22"/>
        </w:rPr>
        <w:t xml:space="preserve"> </w:t>
      </w:r>
      <w:r w:rsidR="0062693A">
        <w:br/>
      </w:r>
      <w:r w:rsidR="008459EC">
        <w:rPr>
          <w:sz w:val="22"/>
          <w:szCs w:val="22"/>
        </w:rPr>
        <w:t>i</w:t>
      </w:r>
      <w:r w:rsidR="0062693A">
        <w:rPr>
          <w:sz w:val="22"/>
          <w:szCs w:val="22"/>
        </w:rPr>
        <w:t xml:space="preserve"> </w:t>
      </w:r>
      <w:r w:rsidR="008459EC">
        <w:rPr>
          <w:sz w:val="22"/>
          <w:szCs w:val="22"/>
        </w:rPr>
        <w:t>Mikroklimatu</w:t>
      </w:r>
      <w:r w:rsidR="00FD0F85" w:rsidRPr="00551548">
        <w:rPr>
          <w:sz w:val="22"/>
          <w:szCs w:val="22"/>
        </w:rPr>
        <w:t xml:space="preserve"> </w:t>
      </w:r>
      <w:r w:rsidR="00CD2972" w:rsidRPr="00551548">
        <w:rPr>
          <w:sz w:val="22"/>
          <w:szCs w:val="22"/>
        </w:rPr>
        <w:t xml:space="preserve">MAZOWSZE </w:t>
      </w:r>
      <w:r w:rsidR="00790DA5" w:rsidRPr="00551548">
        <w:rPr>
          <w:sz w:val="22"/>
          <w:szCs w:val="22"/>
        </w:rPr>
        <w:t>202</w:t>
      </w:r>
      <w:r w:rsidR="00245D31">
        <w:rPr>
          <w:sz w:val="22"/>
          <w:szCs w:val="22"/>
        </w:rPr>
        <w:t>1</w:t>
      </w:r>
      <w:r w:rsidR="00762D72" w:rsidRPr="00551548">
        <w:rPr>
          <w:sz w:val="22"/>
          <w:szCs w:val="22"/>
        </w:rPr>
        <w:t>”</w:t>
      </w:r>
    </w:p>
    <w:p w14:paraId="61C0874E" w14:textId="7D4E88B0" w:rsidR="004A25B8" w:rsidRPr="008456D6" w:rsidRDefault="004A25B8" w:rsidP="009E1CDD">
      <w:pPr>
        <w:pStyle w:val="Nagwek1"/>
        <w:jc w:val="center"/>
      </w:pPr>
      <w:r w:rsidRPr="008456D6">
        <w:t>Rozdział 1</w:t>
      </w:r>
    </w:p>
    <w:p w14:paraId="514A0BD2" w14:textId="7B9F5990" w:rsidR="00744EC5" w:rsidRPr="008456D6" w:rsidRDefault="00A24B76" w:rsidP="009E1CDD">
      <w:pPr>
        <w:pStyle w:val="Nagwek1"/>
        <w:spacing w:before="0"/>
        <w:jc w:val="center"/>
      </w:pPr>
      <w:r w:rsidRPr="008456D6">
        <w:t>INFORMACJE OGÓLNE</w:t>
      </w:r>
    </w:p>
    <w:p w14:paraId="2B3BE1F3" w14:textId="0DBBB7E1" w:rsidR="004A25B8" w:rsidRPr="004A25B8" w:rsidRDefault="004A25B8" w:rsidP="009E1CDD">
      <w:pPr>
        <w:pStyle w:val="Nagwek2"/>
        <w:spacing w:before="240"/>
      </w:pPr>
      <w:r w:rsidRPr="007334EA">
        <w:t>§ 1.</w:t>
      </w:r>
      <w:r w:rsidR="00256147">
        <w:t xml:space="preserve"> </w:t>
      </w:r>
      <w:r w:rsidR="00256147">
        <w:br/>
      </w:r>
      <w:r w:rsidRPr="003828A3">
        <w:t>Definicje</w:t>
      </w:r>
    </w:p>
    <w:p w14:paraId="20B46A62" w14:textId="77777777" w:rsidR="00A24B76" w:rsidRPr="002C471A" w:rsidRDefault="00A24B76" w:rsidP="009E1CDD">
      <w:pPr>
        <w:spacing w:before="240"/>
        <w:jc w:val="both"/>
        <w:rPr>
          <w:rFonts w:cs="Arial"/>
        </w:rPr>
      </w:pPr>
      <w:r w:rsidRPr="002C471A">
        <w:rPr>
          <w:rFonts w:cs="Arial"/>
        </w:rPr>
        <w:t>Ilekroć w niniejszym dokumencie jest mowa o:</w:t>
      </w:r>
    </w:p>
    <w:p w14:paraId="4461E514" w14:textId="751AB6CB" w:rsidR="00A24B76" w:rsidRPr="002C471A" w:rsidRDefault="00A24B76" w:rsidP="00EF348B">
      <w:pPr>
        <w:pStyle w:val="Akapitzlist"/>
        <w:numPr>
          <w:ilvl w:val="0"/>
          <w:numId w:val="24"/>
        </w:numPr>
        <w:tabs>
          <w:tab w:val="center" w:pos="4536"/>
          <w:tab w:val="right" w:pos="9072"/>
        </w:tabs>
        <w:autoSpaceDE w:val="0"/>
        <w:autoSpaceDN w:val="0"/>
        <w:adjustRightInd w:val="0"/>
        <w:spacing w:after="0" w:line="360" w:lineRule="auto"/>
        <w:ind w:left="567" w:hanging="283"/>
        <w:jc w:val="both"/>
        <w:rPr>
          <w:rFonts w:cs="Arial"/>
        </w:rPr>
      </w:pPr>
      <w:r w:rsidRPr="002C471A">
        <w:rPr>
          <w:rFonts w:cs="Arial"/>
        </w:rPr>
        <w:t>„</w:t>
      </w:r>
      <w:r w:rsidRPr="002C471A">
        <w:rPr>
          <w:rFonts w:cs="Arial"/>
          <w:i/>
        </w:rPr>
        <w:t>Regulaminie</w:t>
      </w:r>
      <w:r w:rsidRPr="002C471A">
        <w:rPr>
          <w:rFonts w:cs="Arial"/>
        </w:rPr>
        <w:t>” – rozumie się przez to „Regulamin udzielania i przekazywania Pomocy finansowej z budżetu Województwa Mazowieckiego w ramach „</w:t>
      </w:r>
      <w:bookmarkStart w:id="0" w:name="_Hlk63342040"/>
      <w:r w:rsidRPr="002C471A">
        <w:rPr>
          <w:rFonts w:cs="Arial"/>
        </w:rPr>
        <w:t>Mazowiecki</w:t>
      </w:r>
      <w:r w:rsidR="00E50ACA" w:rsidRPr="002C471A">
        <w:rPr>
          <w:rFonts w:cs="Arial"/>
        </w:rPr>
        <w:t xml:space="preserve">ego </w:t>
      </w:r>
      <w:r w:rsidRPr="002C471A">
        <w:rPr>
          <w:rFonts w:cs="Arial"/>
        </w:rPr>
        <w:t>Instrument</w:t>
      </w:r>
      <w:r w:rsidR="00E50ACA" w:rsidRPr="002C471A">
        <w:rPr>
          <w:rFonts w:cs="Arial"/>
        </w:rPr>
        <w:t xml:space="preserve">u </w:t>
      </w:r>
      <w:r w:rsidRPr="002C471A">
        <w:rPr>
          <w:rFonts w:cs="Arial"/>
        </w:rPr>
        <w:t>Wsparcia</w:t>
      </w:r>
      <w:r w:rsidR="00E50ACA" w:rsidRPr="002C471A">
        <w:rPr>
          <w:rFonts w:cs="Arial"/>
        </w:rPr>
        <w:t xml:space="preserve"> </w:t>
      </w:r>
      <w:r w:rsidRPr="002C471A">
        <w:rPr>
          <w:rFonts w:cs="Arial"/>
        </w:rPr>
        <w:t>Ochrony</w:t>
      </w:r>
      <w:r w:rsidR="00E50ACA" w:rsidRPr="002C471A">
        <w:rPr>
          <w:rFonts w:cs="Arial"/>
        </w:rPr>
        <w:t xml:space="preserve"> </w:t>
      </w:r>
      <w:r w:rsidRPr="002C471A">
        <w:rPr>
          <w:rFonts w:cs="Arial"/>
        </w:rPr>
        <w:t>Powietrza</w:t>
      </w:r>
      <w:r w:rsidR="00476247" w:rsidRPr="002C471A">
        <w:rPr>
          <w:rFonts w:cs="Arial"/>
        </w:rPr>
        <w:t xml:space="preserve"> i Mikroklimatu </w:t>
      </w:r>
      <w:r w:rsidRPr="002C471A">
        <w:rPr>
          <w:rFonts w:cs="Arial"/>
        </w:rPr>
        <w:t>MAZOWSZE</w:t>
      </w:r>
      <w:r w:rsidR="00E50ACA" w:rsidRPr="002C471A">
        <w:rPr>
          <w:rFonts w:cs="Arial"/>
        </w:rPr>
        <w:t xml:space="preserve"> </w:t>
      </w:r>
      <w:r w:rsidRPr="002C471A">
        <w:rPr>
          <w:rFonts w:cs="Arial"/>
        </w:rPr>
        <w:t>202</w:t>
      </w:r>
      <w:r w:rsidR="00245D31" w:rsidRPr="002C471A">
        <w:rPr>
          <w:rFonts w:cs="Arial"/>
        </w:rPr>
        <w:t>1</w:t>
      </w:r>
      <w:bookmarkEnd w:id="0"/>
      <w:r w:rsidRPr="002C471A">
        <w:rPr>
          <w:rFonts w:cs="Arial"/>
        </w:rPr>
        <w:t>”,</w:t>
      </w:r>
      <w:r w:rsidR="00E50ACA" w:rsidRPr="002C471A">
        <w:rPr>
          <w:rFonts w:cs="Arial"/>
        </w:rPr>
        <w:t xml:space="preserve"> </w:t>
      </w:r>
      <w:r w:rsidRPr="002C471A">
        <w:rPr>
          <w:rFonts w:cs="Arial"/>
        </w:rPr>
        <w:t>na</w:t>
      </w:r>
      <w:r w:rsidR="00E50ACA" w:rsidRPr="002C471A">
        <w:rPr>
          <w:rFonts w:cs="Arial"/>
        </w:rPr>
        <w:t xml:space="preserve"> </w:t>
      </w:r>
      <w:r w:rsidRPr="002C471A">
        <w:rPr>
          <w:rFonts w:cs="Arial"/>
        </w:rPr>
        <w:t>realizację</w:t>
      </w:r>
      <w:r w:rsidR="00E50ACA" w:rsidRPr="002C471A">
        <w:rPr>
          <w:rFonts w:cs="Arial"/>
        </w:rPr>
        <w:t xml:space="preserve"> </w:t>
      </w:r>
      <w:r w:rsidRPr="002C471A">
        <w:rPr>
          <w:rFonts w:cs="Arial"/>
        </w:rPr>
        <w:t>przez</w:t>
      </w:r>
      <w:r w:rsidR="00E50ACA" w:rsidRPr="002C471A">
        <w:rPr>
          <w:rFonts w:cs="Arial"/>
        </w:rPr>
        <w:t xml:space="preserve"> </w:t>
      </w:r>
      <w:r w:rsidRPr="002C471A">
        <w:rPr>
          <w:rFonts w:cs="Arial"/>
        </w:rPr>
        <w:t xml:space="preserve">gminy </w:t>
      </w:r>
      <w:r w:rsidR="002C471A">
        <w:rPr>
          <w:rFonts w:cs="Arial"/>
        </w:rPr>
        <w:br/>
      </w:r>
      <w:r w:rsidRPr="002C471A">
        <w:rPr>
          <w:rFonts w:cs="Arial"/>
        </w:rPr>
        <w:t xml:space="preserve">z terenu województwa </w:t>
      </w:r>
      <w:r w:rsidR="00E50ACA" w:rsidRPr="002C471A">
        <w:rPr>
          <w:rFonts w:cs="Arial"/>
        </w:rPr>
        <w:t>m</w:t>
      </w:r>
      <w:r w:rsidRPr="002C471A">
        <w:rPr>
          <w:rFonts w:cs="Arial"/>
        </w:rPr>
        <w:t>azowieckiego</w:t>
      </w:r>
      <w:r w:rsidR="00E50ACA" w:rsidRPr="002C471A">
        <w:rPr>
          <w:rFonts w:cs="Arial"/>
        </w:rPr>
        <w:t xml:space="preserve"> </w:t>
      </w:r>
      <w:r w:rsidR="008A167C" w:rsidRPr="002C471A">
        <w:rPr>
          <w:rFonts w:cs="Arial"/>
          <w:i/>
        </w:rPr>
        <w:t>Z</w:t>
      </w:r>
      <w:r w:rsidRPr="002C471A">
        <w:rPr>
          <w:rFonts w:cs="Arial"/>
          <w:i/>
        </w:rPr>
        <w:t>adań</w:t>
      </w:r>
      <w:r w:rsidR="008A167C" w:rsidRPr="002C471A">
        <w:rPr>
          <w:rFonts w:cs="Arial"/>
        </w:rPr>
        <w:t xml:space="preserve"> o charakterze bieżącym i/lub majątkowym</w:t>
      </w:r>
      <w:r w:rsidRPr="002C471A">
        <w:rPr>
          <w:rFonts w:cs="Arial"/>
        </w:rPr>
        <w:t>,</w:t>
      </w:r>
      <w:r w:rsidR="00E50ACA" w:rsidRPr="002C471A">
        <w:rPr>
          <w:rFonts w:cs="Arial"/>
        </w:rPr>
        <w:t xml:space="preserve"> zatwierdzony stosowną u</w:t>
      </w:r>
      <w:r w:rsidRPr="002C471A">
        <w:rPr>
          <w:rFonts w:cs="Arial"/>
        </w:rPr>
        <w:t>chwałą</w:t>
      </w:r>
      <w:r w:rsidR="00E50ACA" w:rsidRPr="002C471A">
        <w:rPr>
          <w:rFonts w:cs="Arial"/>
        </w:rPr>
        <w:t xml:space="preserve"> </w:t>
      </w:r>
      <w:r w:rsidRPr="002C471A">
        <w:rPr>
          <w:rFonts w:cs="Arial"/>
        </w:rPr>
        <w:t>Zarządu</w:t>
      </w:r>
      <w:r w:rsidR="00E50ACA" w:rsidRPr="002C471A">
        <w:rPr>
          <w:rFonts w:cs="Arial"/>
        </w:rPr>
        <w:t xml:space="preserve"> </w:t>
      </w:r>
      <w:r w:rsidRPr="002C471A">
        <w:rPr>
          <w:rFonts w:cs="Arial"/>
        </w:rPr>
        <w:t>Województwa</w:t>
      </w:r>
      <w:r w:rsidR="00E50ACA" w:rsidRPr="002C471A">
        <w:rPr>
          <w:rFonts w:cs="Arial"/>
        </w:rPr>
        <w:t xml:space="preserve"> </w:t>
      </w:r>
      <w:r w:rsidRPr="002C471A">
        <w:rPr>
          <w:rFonts w:cs="Arial"/>
        </w:rPr>
        <w:t>Mazowieckiego;</w:t>
      </w:r>
    </w:p>
    <w:p w14:paraId="7A9E01EF" w14:textId="1CE38F92" w:rsidR="00A24B76" w:rsidRPr="002C471A" w:rsidRDefault="00A24B76" w:rsidP="00E87AE7">
      <w:pPr>
        <w:numPr>
          <w:ilvl w:val="0"/>
          <w:numId w:val="24"/>
        </w:numPr>
        <w:tabs>
          <w:tab w:val="center" w:pos="4536"/>
          <w:tab w:val="right" w:pos="9072"/>
        </w:tabs>
        <w:autoSpaceDE w:val="0"/>
        <w:autoSpaceDN w:val="0"/>
        <w:adjustRightInd w:val="0"/>
        <w:spacing w:after="0" w:line="360" w:lineRule="auto"/>
        <w:ind w:left="567" w:hanging="283"/>
        <w:contextualSpacing/>
        <w:jc w:val="both"/>
        <w:rPr>
          <w:rFonts w:cs="Arial"/>
        </w:rPr>
      </w:pPr>
      <w:r w:rsidRPr="002C471A">
        <w:rPr>
          <w:rFonts w:cs="Arial"/>
          <w:i/>
        </w:rPr>
        <w:t>„MIW</w:t>
      </w:r>
      <w:r w:rsidR="008459EC" w:rsidRPr="002C471A">
        <w:rPr>
          <w:rFonts w:cs="Arial"/>
          <w:i/>
        </w:rPr>
        <w:t xml:space="preserve">OPiM </w:t>
      </w:r>
      <w:r w:rsidRPr="002C471A">
        <w:rPr>
          <w:rFonts w:cs="Arial"/>
          <w:i/>
        </w:rPr>
        <w:t>MAZOWSZE</w:t>
      </w:r>
      <w:r w:rsidR="00E50ACA" w:rsidRPr="002C471A">
        <w:rPr>
          <w:rFonts w:cs="Arial"/>
          <w:i/>
        </w:rPr>
        <w:t xml:space="preserve"> </w:t>
      </w:r>
      <w:r w:rsidRPr="002C471A">
        <w:rPr>
          <w:rFonts w:cs="Arial"/>
          <w:i/>
        </w:rPr>
        <w:t>202</w:t>
      </w:r>
      <w:r w:rsidR="00245D31" w:rsidRPr="002C471A">
        <w:rPr>
          <w:rFonts w:cs="Arial"/>
          <w:i/>
        </w:rPr>
        <w:t>1</w:t>
      </w:r>
      <w:r w:rsidRPr="002C471A">
        <w:rPr>
          <w:rFonts w:cs="Arial"/>
          <w:i/>
        </w:rPr>
        <w:t>”</w:t>
      </w:r>
      <w:r w:rsidRPr="002C471A">
        <w:rPr>
          <w:rFonts w:cs="Arial"/>
        </w:rPr>
        <w:t xml:space="preserve"> </w:t>
      </w:r>
      <w:r w:rsidR="006D0FD6" w:rsidRPr="002C471A">
        <w:rPr>
          <w:rFonts w:cs="Arial"/>
        </w:rPr>
        <w:t xml:space="preserve">– </w:t>
      </w:r>
      <w:r w:rsidRPr="002C471A">
        <w:rPr>
          <w:rFonts w:cs="Arial"/>
        </w:rPr>
        <w:t xml:space="preserve">należy przez to rozumieć „Mazowiecki Instrument Wsparcia Ochrony </w:t>
      </w:r>
      <w:r w:rsidR="00245D31" w:rsidRPr="002C471A">
        <w:rPr>
          <w:rFonts w:cs="Arial"/>
        </w:rPr>
        <w:t>Powietrza</w:t>
      </w:r>
      <w:r w:rsidR="00476247" w:rsidRPr="002C471A">
        <w:rPr>
          <w:rFonts w:cs="Arial"/>
        </w:rPr>
        <w:t xml:space="preserve"> i</w:t>
      </w:r>
      <w:r w:rsidR="00EF348B" w:rsidRPr="002C471A">
        <w:rPr>
          <w:rFonts w:cs="Arial"/>
        </w:rPr>
        <w:t> </w:t>
      </w:r>
      <w:r w:rsidR="00476247" w:rsidRPr="002C471A">
        <w:rPr>
          <w:rFonts w:cs="Arial"/>
        </w:rPr>
        <w:t xml:space="preserve">Mikroklimatu </w:t>
      </w:r>
      <w:r w:rsidR="00245D31" w:rsidRPr="002C471A">
        <w:rPr>
          <w:rFonts w:cs="Arial"/>
        </w:rPr>
        <w:t>MAZOWSZE 2021</w:t>
      </w:r>
      <w:r w:rsidRPr="002C471A">
        <w:rPr>
          <w:rFonts w:cs="Arial"/>
        </w:rPr>
        <w:t xml:space="preserve">”, którego cele i sposób realizacji </w:t>
      </w:r>
      <w:r w:rsidR="002C471A">
        <w:rPr>
          <w:rFonts w:cs="Arial"/>
        </w:rPr>
        <w:br/>
      </w:r>
      <w:r w:rsidRPr="002C471A">
        <w:rPr>
          <w:rFonts w:cs="Arial"/>
        </w:rPr>
        <w:t>są określone</w:t>
      </w:r>
      <w:r w:rsidR="009E1CDD" w:rsidRPr="002C471A">
        <w:rPr>
          <w:rFonts w:cs="Arial"/>
        </w:rPr>
        <w:t xml:space="preserve"> </w:t>
      </w:r>
      <w:r w:rsidRPr="002C471A">
        <w:rPr>
          <w:rFonts w:cs="Arial"/>
        </w:rPr>
        <w:t>w</w:t>
      </w:r>
      <w:r w:rsidR="00E50ACA" w:rsidRPr="002C471A">
        <w:rPr>
          <w:rFonts w:cs="Arial"/>
        </w:rPr>
        <w:t xml:space="preserve"> </w:t>
      </w:r>
      <w:r w:rsidRPr="002C471A">
        <w:rPr>
          <w:rFonts w:cs="Arial"/>
          <w:i/>
        </w:rPr>
        <w:t>Regulaminie</w:t>
      </w:r>
      <w:r w:rsidRPr="002C471A">
        <w:rPr>
          <w:rFonts w:cs="Arial"/>
        </w:rPr>
        <w:t>;</w:t>
      </w:r>
    </w:p>
    <w:p w14:paraId="1ABD2D94" w14:textId="396E8204" w:rsidR="00E76B20" w:rsidRPr="002C471A" w:rsidRDefault="00E76B20" w:rsidP="00E87AE7">
      <w:pPr>
        <w:numPr>
          <w:ilvl w:val="0"/>
          <w:numId w:val="24"/>
        </w:numPr>
        <w:tabs>
          <w:tab w:val="center" w:pos="4536"/>
          <w:tab w:val="right" w:pos="9072"/>
        </w:tabs>
        <w:autoSpaceDE w:val="0"/>
        <w:autoSpaceDN w:val="0"/>
        <w:adjustRightInd w:val="0"/>
        <w:spacing w:after="0" w:line="360" w:lineRule="auto"/>
        <w:ind w:left="567" w:hanging="283"/>
        <w:contextualSpacing/>
        <w:jc w:val="both"/>
        <w:rPr>
          <w:rFonts w:cs="Arial"/>
        </w:rPr>
      </w:pPr>
      <w:r w:rsidRPr="002C471A">
        <w:rPr>
          <w:rFonts w:cs="Arial"/>
          <w:i/>
        </w:rPr>
        <w:t>„Województwie</w:t>
      </w:r>
      <w:r w:rsidRPr="002C471A">
        <w:rPr>
          <w:rFonts w:cs="Arial"/>
        </w:rPr>
        <w:t>” – należy przez to rozumieć Województwo Mazowieckie</w:t>
      </w:r>
      <w:r w:rsidR="001B7F4D" w:rsidRPr="002C471A">
        <w:rPr>
          <w:rFonts w:cs="Arial"/>
        </w:rPr>
        <w:t xml:space="preserve">, </w:t>
      </w:r>
      <w:r w:rsidR="001B7F4D" w:rsidRPr="002C471A">
        <w:t>regionalną wspólnotę samorządową, zgodnie z art. 1 ustawy z dnia 5 czerwca 1998 r. o samorządzie województwa, z</w:t>
      </w:r>
      <w:r w:rsidR="0062693A" w:rsidRPr="002C471A">
        <w:t xml:space="preserve"> </w:t>
      </w:r>
      <w:r w:rsidR="001B7F4D" w:rsidRPr="002C471A">
        <w:t>siedzibą w Warszawie, ul.</w:t>
      </w:r>
      <w:r w:rsidR="00EF348B" w:rsidRPr="002C471A">
        <w:t> </w:t>
      </w:r>
      <w:r w:rsidR="001B7F4D" w:rsidRPr="002C471A">
        <w:t>Jagiellońska 26, NIP</w:t>
      </w:r>
      <w:r w:rsidR="009D3972" w:rsidRPr="002C471A">
        <w:t>:</w:t>
      </w:r>
      <w:r w:rsidR="001B7F4D" w:rsidRPr="002C471A">
        <w:t xml:space="preserve"> 1132453940, REGON</w:t>
      </w:r>
      <w:r w:rsidR="009D3972" w:rsidRPr="002C471A">
        <w:t>:</w:t>
      </w:r>
      <w:r w:rsidR="001B7F4D" w:rsidRPr="002C471A">
        <w:t xml:space="preserve"> 015528910, reprezentowane przez Zarząd Województwa Mazowieckiego</w:t>
      </w:r>
      <w:r w:rsidRPr="002C471A">
        <w:rPr>
          <w:rFonts w:cs="Arial"/>
        </w:rPr>
        <w:t>;</w:t>
      </w:r>
    </w:p>
    <w:p w14:paraId="668A5510" w14:textId="61079766" w:rsidR="00E76B20" w:rsidRPr="002C471A" w:rsidRDefault="00E76B20" w:rsidP="00E87AE7">
      <w:pPr>
        <w:numPr>
          <w:ilvl w:val="0"/>
          <w:numId w:val="24"/>
        </w:numPr>
        <w:tabs>
          <w:tab w:val="center" w:pos="4536"/>
          <w:tab w:val="right" w:pos="9072"/>
        </w:tabs>
        <w:autoSpaceDE w:val="0"/>
        <w:autoSpaceDN w:val="0"/>
        <w:adjustRightInd w:val="0"/>
        <w:spacing w:after="0" w:line="360" w:lineRule="auto"/>
        <w:ind w:left="567" w:hanging="283"/>
        <w:contextualSpacing/>
        <w:jc w:val="both"/>
        <w:rPr>
          <w:rFonts w:cs="Arial"/>
        </w:rPr>
      </w:pPr>
      <w:r w:rsidRPr="002C471A">
        <w:rPr>
          <w:rFonts w:cs="Arial"/>
        </w:rPr>
        <w:t>„</w:t>
      </w:r>
      <w:r w:rsidRPr="002C471A">
        <w:rPr>
          <w:rFonts w:cs="Arial"/>
          <w:i/>
        </w:rPr>
        <w:t>Zadaniu</w:t>
      </w:r>
      <w:r w:rsidRPr="002C471A">
        <w:rPr>
          <w:rFonts w:cs="Arial"/>
        </w:rPr>
        <w:t xml:space="preserve">” – należy przez to rozumieć konkretne, pojedyncze </w:t>
      </w:r>
      <w:r w:rsidR="00A24F45" w:rsidRPr="002C471A">
        <w:rPr>
          <w:rFonts w:cs="Arial"/>
        </w:rPr>
        <w:t>z</w:t>
      </w:r>
      <w:r w:rsidRPr="002C471A">
        <w:rPr>
          <w:rFonts w:cs="Arial"/>
        </w:rPr>
        <w:t xml:space="preserve">adanie własne gmin </w:t>
      </w:r>
      <w:r w:rsidR="002C471A">
        <w:rPr>
          <w:rFonts w:cs="Arial"/>
        </w:rPr>
        <w:br/>
      </w:r>
      <w:r w:rsidRPr="002C471A">
        <w:rPr>
          <w:rFonts w:cs="Arial"/>
        </w:rPr>
        <w:t xml:space="preserve">o charakterze bieżącym i/lub majątkowym, które spełnia kryteria określone w </w:t>
      </w:r>
      <w:r w:rsidRPr="002C471A">
        <w:rPr>
          <w:rFonts w:cs="Arial"/>
          <w:i/>
        </w:rPr>
        <w:t>Regulaminie</w:t>
      </w:r>
      <w:r w:rsidRPr="002C471A">
        <w:rPr>
          <w:rFonts w:cs="Arial"/>
        </w:rPr>
        <w:t>;</w:t>
      </w:r>
    </w:p>
    <w:p w14:paraId="63EE3FE5" w14:textId="7B480934" w:rsidR="00A24B76" w:rsidRPr="002C471A" w:rsidRDefault="00A24B76" w:rsidP="00E87AE7">
      <w:pPr>
        <w:numPr>
          <w:ilvl w:val="0"/>
          <w:numId w:val="24"/>
        </w:numPr>
        <w:tabs>
          <w:tab w:val="center" w:pos="4536"/>
          <w:tab w:val="right" w:pos="9072"/>
        </w:tabs>
        <w:autoSpaceDE w:val="0"/>
        <w:autoSpaceDN w:val="0"/>
        <w:adjustRightInd w:val="0"/>
        <w:spacing w:after="0" w:line="360" w:lineRule="auto"/>
        <w:ind w:left="567" w:hanging="283"/>
        <w:contextualSpacing/>
        <w:jc w:val="both"/>
        <w:rPr>
          <w:rFonts w:cs="Arial"/>
        </w:rPr>
      </w:pPr>
      <w:r w:rsidRPr="002C471A">
        <w:rPr>
          <w:rFonts w:cs="Arial"/>
        </w:rPr>
        <w:t>„</w:t>
      </w:r>
      <w:r w:rsidRPr="002C471A">
        <w:rPr>
          <w:rFonts w:cs="Arial"/>
          <w:i/>
        </w:rPr>
        <w:t>Beneficjencie</w:t>
      </w:r>
      <w:r w:rsidRPr="002C471A">
        <w:rPr>
          <w:rFonts w:cs="Arial"/>
        </w:rPr>
        <w:t>”</w:t>
      </w:r>
      <w:r w:rsidR="006D0FD6" w:rsidRPr="002C471A">
        <w:rPr>
          <w:rFonts w:cs="Arial"/>
        </w:rPr>
        <w:t xml:space="preserve"> – należy przez to </w:t>
      </w:r>
      <w:r w:rsidRPr="002C471A">
        <w:rPr>
          <w:rFonts w:cs="Arial"/>
        </w:rPr>
        <w:t>rozumie</w:t>
      </w:r>
      <w:r w:rsidR="006D0FD6" w:rsidRPr="002C471A">
        <w:rPr>
          <w:rFonts w:cs="Arial"/>
        </w:rPr>
        <w:t>ć g</w:t>
      </w:r>
      <w:r w:rsidRPr="002C471A">
        <w:rPr>
          <w:rFonts w:cs="Arial"/>
        </w:rPr>
        <w:t>minę</w:t>
      </w:r>
      <w:r w:rsidR="006D0FD6" w:rsidRPr="002C471A">
        <w:rPr>
          <w:rFonts w:cs="Arial"/>
        </w:rPr>
        <w:t>, której zgodnie z</w:t>
      </w:r>
      <w:r w:rsidR="0062693A" w:rsidRPr="002C471A">
        <w:rPr>
          <w:rFonts w:cs="Arial"/>
        </w:rPr>
        <w:t xml:space="preserve"> </w:t>
      </w:r>
      <w:r w:rsidR="00E76B20" w:rsidRPr="002C471A">
        <w:rPr>
          <w:rFonts w:cs="Arial"/>
          <w:i/>
        </w:rPr>
        <w:t>Regulaminem</w:t>
      </w:r>
      <w:r w:rsidR="00E76B20" w:rsidRPr="002C471A">
        <w:rPr>
          <w:rFonts w:cs="Arial"/>
        </w:rPr>
        <w:t xml:space="preserve"> </w:t>
      </w:r>
      <w:r w:rsidRPr="002C471A">
        <w:rPr>
          <w:rFonts w:cs="Arial"/>
          <w:i/>
        </w:rPr>
        <w:t>Województwo</w:t>
      </w:r>
      <w:r w:rsidR="00E76B20" w:rsidRPr="002C471A">
        <w:rPr>
          <w:rFonts w:cs="Arial"/>
        </w:rPr>
        <w:t xml:space="preserve"> </w:t>
      </w:r>
      <w:r w:rsidRPr="002C471A">
        <w:rPr>
          <w:rFonts w:cs="Arial"/>
        </w:rPr>
        <w:t>udziela</w:t>
      </w:r>
      <w:r w:rsidR="005B473C" w:rsidRPr="002C471A">
        <w:rPr>
          <w:rFonts w:cs="Arial"/>
        </w:rPr>
        <w:t xml:space="preserve"> się</w:t>
      </w:r>
      <w:r w:rsidR="00E76B20" w:rsidRPr="002C471A">
        <w:rPr>
          <w:rFonts w:cs="Arial"/>
        </w:rPr>
        <w:t xml:space="preserve"> p</w:t>
      </w:r>
      <w:r w:rsidRPr="002C471A">
        <w:rPr>
          <w:rFonts w:cs="Arial"/>
        </w:rPr>
        <w:t>omocy</w:t>
      </w:r>
      <w:r w:rsidR="00E76B20" w:rsidRPr="002C471A">
        <w:rPr>
          <w:rFonts w:cs="Arial"/>
        </w:rPr>
        <w:t xml:space="preserve"> </w:t>
      </w:r>
      <w:r w:rsidRPr="002C471A">
        <w:rPr>
          <w:rFonts w:cs="Arial"/>
        </w:rPr>
        <w:t>finansowej</w:t>
      </w:r>
      <w:r w:rsidR="00E76B20" w:rsidRPr="002C471A">
        <w:rPr>
          <w:rFonts w:cs="Arial"/>
        </w:rPr>
        <w:t xml:space="preserve"> </w:t>
      </w:r>
      <w:r w:rsidRPr="002C471A">
        <w:rPr>
          <w:rFonts w:cs="Arial"/>
        </w:rPr>
        <w:t>w</w:t>
      </w:r>
      <w:r w:rsidR="00E76B20" w:rsidRPr="002C471A">
        <w:rPr>
          <w:rFonts w:cs="Arial"/>
        </w:rPr>
        <w:t xml:space="preserve"> </w:t>
      </w:r>
      <w:r w:rsidRPr="002C471A">
        <w:rPr>
          <w:rFonts w:cs="Arial"/>
        </w:rPr>
        <w:t>ramach</w:t>
      </w:r>
      <w:r w:rsidR="00E76B20" w:rsidRPr="002C471A">
        <w:rPr>
          <w:rFonts w:cs="Arial"/>
        </w:rPr>
        <w:t xml:space="preserve"> </w:t>
      </w:r>
      <w:r w:rsidRPr="002C471A">
        <w:rPr>
          <w:rFonts w:cs="Arial"/>
          <w:i/>
        </w:rPr>
        <w:t>„</w:t>
      </w:r>
      <w:r w:rsidR="008459EC" w:rsidRPr="002C471A">
        <w:rPr>
          <w:rFonts w:cs="Arial"/>
          <w:i/>
        </w:rPr>
        <w:t xml:space="preserve">MIWOPiM </w:t>
      </w:r>
      <w:r w:rsidRPr="002C471A">
        <w:rPr>
          <w:rFonts w:cs="Arial"/>
          <w:i/>
        </w:rPr>
        <w:t>MAZOWSZE</w:t>
      </w:r>
      <w:r w:rsidR="00E76B20" w:rsidRPr="002C471A">
        <w:rPr>
          <w:rFonts w:cs="Arial"/>
          <w:i/>
        </w:rPr>
        <w:t xml:space="preserve"> </w:t>
      </w:r>
      <w:r w:rsidRPr="002C471A">
        <w:rPr>
          <w:rFonts w:cs="Arial"/>
          <w:i/>
        </w:rPr>
        <w:t>202</w:t>
      </w:r>
      <w:r w:rsidR="00245D31" w:rsidRPr="002C471A">
        <w:rPr>
          <w:rFonts w:cs="Arial"/>
          <w:i/>
        </w:rPr>
        <w:t>1</w:t>
      </w:r>
      <w:r w:rsidRPr="002C471A">
        <w:rPr>
          <w:rFonts w:cs="Arial"/>
          <w:i/>
        </w:rPr>
        <w:t>”</w:t>
      </w:r>
      <w:r w:rsidR="00E76B20" w:rsidRPr="002C471A">
        <w:rPr>
          <w:rFonts w:cs="Arial"/>
        </w:rPr>
        <w:t xml:space="preserve"> </w:t>
      </w:r>
      <w:r w:rsidR="002C471A">
        <w:rPr>
          <w:rFonts w:cs="Arial"/>
        </w:rPr>
        <w:br/>
      </w:r>
      <w:r w:rsidRPr="002C471A">
        <w:rPr>
          <w:rFonts w:cs="Arial"/>
        </w:rPr>
        <w:t>z</w:t>
      </w:r>
      <w:r w:rsidR="0062693A" w:rsidRPr="002C471A">
        <w:rPr>
          <w:rFonts w:cs="Arial"/>
        </w:rPr>
        <w:t xml:space="preserve"> </w:t>
      </w:r>
      <w:r w:rsidRPr="002C471A">
        <w:rPr>
          <w:rFonts w:cs="Arial"/>
        </w:rPr>
        <w:t>przeznaczeniem</w:t>
      </w:r>
      <w:r w:rsidR="00E76B20" w:rsidRPr="002C471A">
        <w:rPr>
          <w:rFonts w:cs="Arial"/>
        </w:rPr>
        <w:t xml:space="preserve"> </w:t>
      </w:r>
      <w:r w:rsidRPr="002C471A">
        <w:rPr>
          <w:rFonts w:cs="Arial"/>
        </w:rPr>
        <w:t>na</w:t>
      </w:r>
      <w:r w:rsidR="00E76B20" w:rsidRPr="002C471A">
        <w:rPr>
          <w:rFonts w:cs="Arial"/>
        </w:rPr>
        <w:t xml:space="preserve"> </w:t>
      </w:r>
      <w:r w:rsidRPr="002C471A">
        <w:rPr>
          <w:rFonts w:cs="Arial"/>
        </w:rPr>
        <w:t>dofinansowane</w:t>
      </w:r>
      <w:r w:rsidR="00E76B20" w:rsidRPr="002C471A">
        <w:rPr>
          <w:rFonts w:cs="Arial"/>
        </w:rPr>
        <w:t xml:space="preserve"> </w:t>
      </w:r>
      <w:r w:rsidRPr="002C471A">
        <w:rPr>
          <w:rFonts w:cs="Arial"/>
          <w:i/>
        </w:rPr>
        <w:t>Zadania</w:t>
      </w:r>
      <w:r w:rsidRPr="002C471A">
        <w:rPr>
          <w:rFonts w:cs="Arial"/>
        </w:rPr>
        <w:t>;</w:t>
      </w:r>
    </w:p>
    <w:p w14:paraId="46162269" w14:textId="24AAFBC1" w:rsidR="00C7130C" w:rsidRPr="002C471A" w:rsidRDefault="00E76B20" w:rsidP="00E87AE7">
      <w:pPr>
        <w:pStyle w:val="Akapitzlist"/>
        <w:numPr>
          <w:ilvl w:val="0"/>
          <w:numId w:val="24"/>
        </w:numPr>
        <w:tabs>
          <w:tab w:val="center" w:pos="4536"/>
          <w:tab w:val="right" w:pos="9072"/>
        </w:tabs>
        <w:autoSpaceDE w:val="0"/>
        <w:autoSpaceDN w:val="0"/>
        <w:adjustRightInd w:val="0"/>
        <w:spacing w:after="0" w:line="360" w:lineRule="auto"/>
        <w:ind w:left="567" w:hanging="283"/>
        <w:jc w:val="both"/>
        <w:rPr>
          <w:rFonts w:cs="Arial"/>
        </w:rPr>
      </w:pPr>
      <w:r w:rsidRPr="002C471A">
        <w:rPr>
          <w:rFonts w:cs="Arial"/>
        </w:rPr>
        <w:t>„</w:t>
      </w:r>
      <w:r w:rsidRPr="002C471A">
        <w:rPr>
          <w:rFonts w:cs="Arial"/>
          <w:i/>
        </w:rPr>
        <w:t>Pomocy finansowej</w:t>
      </w:r>
      <w:r w:rsidRPr="002C471A">
        <w:rPr>
          <w:rFonts w:cs="Arial"/>
        </w:rPr>
        <w:t xml:space="preserve">” – należy przez </w:t>
      </w:r>
      <w:r w:rsidR="00C7130C" w:rsidRPr="002C471A">
        <w:rPr>
          <w:rFonts w:cs="Arial"/>
        </w:rPr>
        <w:t xml:space="preserve">to </w:t>
      </w:r>
      <w:r w:rsidRPr="002C471A">
        <w:rPr>
          <w:rFonts w:cs="Arial"/>
        </w:rPr>
        <w:t>rozumie</w:t>
      </w:r>
      <w:r w:rsidR="00C7130C" w:rsidRPr="002C471A">
        <w:rPr>
          <w:rFonts w:cs="Arial"/>
        </w:rPr>
        <w:t>ć</w:t>
      </w:r>
      <w:r w:rsidRPr="002C471A">
        <w:rPr>
          <w:rFonts w:cs="Arial"/>
        </w:rPr>
        <w:t xml:space="preserve"> wsparcie finansowe</w:t>
      </w:r>
      <w:r w:rsidR="009D3972" w:rsidRPr="002C471A">
        <w:rPr>
          <w:rFonts w:cs="Arial"/>
        </w:rPr>
        <w:t>,</w:t>
      </w:r>
      <w:r w:rsidRPr="002C471A">
        <w:rPr>
          <w:rFonts w:cs="Arial"/>
        </w:rPr>
        <w:t xml:space="preserve"> w formie </w:t>
      </w:r>
      <w:r w:rsidR="00C7130C" w:rsidRPr="002C471A">
        <w:rPr>
          <w:rFonts w:cs="Arial"/>
        </w:rPr>
        <w:t>dotacji celowej</w:t>
      </w:r>
      <w:r w:rsidR="003A14DD" w:rsidRPr="002C471A">
        <w:rPr>
          <w:rFonts w:cs="Arial"/>
        </w:rPr>
        <w:t xml:space="preserve"> </w:t>
      </w:r>
      <w:r w:rsidR="009D3972" w:rsidRPr="002C471A">
        <w:rPr>
          <w:rFonts w:cs="Arial"/>
        </w:rPr>
        <w:t xml:space="preserve">części </w:t>
      </w:r>
      <w:r w:rsidR="00524803" w:rsidRPr="002C471A">
        <w:rPr>
          <w:rFonts w:cs="Arial"/>
        </w:rPr>
        <w:t>Kosztów kwalifikowa</w:t>
      </w:r>
      <w:r w:rsidR="009642BE" w:rsidRPr="002C471A">
        <w:rPr>
          <w:rFonts w:cs="Arial"/>
        </w:rPr>
        <w:t>l</w:t>
      </w:r>
      <w:r w:rsidR="00524803" w:rsidRPr="002C471A">
        <w:rPr>
          <w:rFonts w:cs="Arial"/>
        </w:rPr>
        <w:t xml:space="preserve">nych Zadania, </w:t>
      </w:r>
      <w:r w:rsidRPr="002C471A">
        <w:rPr>
          <w:rFonts w:cs="Arial"/>
        </w:rPr>
        <w:t xml:space="preserve">pochodzące ze środków własnych budżetu </w:t>
      </w:r>
      <w:r w:rsidRPr="002C471A">
        <w:rPr>
          <w:rFonts w:cs="Arial"/>
          <w:i/>
        </w:rPr>
        <w:t>Województwa</w:t>
      </w:r>
      <w:r w:rsidRPr="002C471A">
        <w:rPr>
          <w:rFonts w:cs="Arial"/>
        </w:rPr>
        <w:t xml:space="preserve"> </w:t>
      </w:r>
      <w:r w:rsidR="00C7130C" w:rsidRPr="002C471A">
        <w:rPr>
          <w:rFonts w:cs="Arial"/>
        </w:rPr>
        <w:t xml:space="preserve">udzielone </w:t>
      </w:r>
      <w:r w:rsidR="00C7130C" w:rsidRPr="002C471A">
        <w:rPr>
          <w:rFonts w:cs="Arial"/>
          <w:i/>
        </w:rPr>
        <w:t>Beneficjentowi</w:t>
      </w:r>
      <w:r w:rsidR="00C7130C" w:rsidRPr="002C471A">
        <w:rPr>
          <w:rFonts w:cs="Arial"/>
        </w:rPr>
        <w:t xml:space="preserve"> zgodnie z </w:t>
      </w:r>
      <w:r w:rsidR="00C7130C" w:rsidRPr="002C471A">
        <w:rPr>
          <w:rFonts w:cs="Arial"/>
          <w:i/>
        </w:rPr>
        <w:t>Regulaminem</w:t>
      </w:r>
      <w:r w:rsidR="00C7130C" w:rsidRPr="002C471A">
        <w:rPr>
          <w:rFonts w:cs="Arial"/>
        </w:rPr>
        <w:t>;</w:t>
      </w:r>
    </w:p>
    <w:p w14:paraId="5A32F766" w14:textId="3A306C3E" w:rsidR="00C7130C" w:rsidRPr="002C471A" w:rsidRDefault="00A24B76" w:rsidP="00E87AE7">
      <w:pPr>
        <w:pStyle w:val="Akapitzlist"/>
        <w:numPr>
          <w:ilvl w:val="0"/>
          <w:numId w:val="24"/>
        </w:numPr>
        <w:tabs>
          <w:tab w:val="center" w:pos="4536"/>
          <w:tab w:val="right" w:pos="9072"/>
        </w:tabs>
        <w:autoSpaceDE w:val="0"/>
        <w:autoSpaceDN w:val="0"/>
        <w:adjustRightInd w:val="0"/>
        <w:spacing w:after="0" w:line="360" w:lineRule="auto"/>
        <w:ind w:left="567" w:hanging="283"/>
        <w:jc w:val="both"/>
        <w:rPr>
          <w:rFonts w:cs="Arial"/>
        </w:rPr>
      </w:pPr>
      <w:r w:rsidRPr="002C471A">
        <w:rPr>
          <w:rFonts w:cs="Arial"/>
        </w:rPr>
        <w:t>„</w:t>
      </w:r>
      <w:r w:rsidRPr="002C471A">
        <w:rPr>
          <w:rFonts w:cs="Arial"/>
          <w:i/>
        </w:rPr>
        <w:t>Departamencie</w:t>
      </w:r>
      <w:r w:rsidR="00C7130C" w:rsidRPr="002C471A">
        <w:rPr>
          <w:rFonts w:cs="Arial"/>
        </w:rPr>
        <w:t xml:space="preserve">” – należy </w:t>
      </w:r>
      <w:r w:rsidRPr="002C471A">
        <w:rPr>
          <w:rFonts w:cs="Arial"/>
        </w:rPr>
        <w:t>przez to</w:t>
      </w:r>
      <w:r w:rsidR="00C7130C" w:rsidRPr="002C471A">
        <w:rPr>
          <w:rFonts w:cs="Arial"/>
        </w:rPr>
        <w:t xml:space="preserve"> rozumieć</w:t>
      </w:r>
      <w:r w:rsidRPr="002C471A">
        <w:rPr>
          <w:rFonts w:cs="Arial"/>
        </w:rPr>
        <w:t xml:space="preserve"> Departament Gospodarki Odpadami, Emisji </w:t>
      </w:r>
      <w:r w:rsidR="002C471A">
        <w:rPr>
          <w:rFonts w:cs="Arial"/>
        </w:rPr>
        <w:br/>
      </w:r>
      <w:r w:rsidRPr="002C471A">
        <w:rPr>
          <w:rFonts w:cs="Arial"/>
        </w:rPr>
        <w:t>i</w:t>
      </w:r>
      <w:r w:rsidR="0062693A" w:rsidRPr="002C471A">
        <w:rPr>
          <w:rFonts w:cs="Arial"/>
        </w:rPr>
        <w:t xml:space="preserve"> </w:t>
      </w:r>
      <w:r w:rsidRPr="002C471A">
        <w:rPr>
          <w:rFonts w:cs="Arial"/>
        </w:rPr>
        <w:t xml:space="preserve">Pozwoleń Zintegrowanych Urzędu Marszałkowskiego Województwa Mazowieckiego </w:t>
      </w:r>
      <w:r w:rsidR="002C471A">
        <w:rPr>
          <w:rFonts w:cs="Arial"/>
        </w:rPr>
        <w:br/>
      </w:r>
      <w:r w:rsidR="00C7130C" w:rsidRPr="002C471A">
        <w:rPr>
          <w:rFonts w:cs="Arial"/>
        </w:rPr>
        <w:t>w</w:t>
      </w:r>
      <w:r w:rsidR="0062693A" w:rsidRPr="002C471A">
        <w:rPr>
          <w:rFonts w:cs="Arial"/>
        </w:rPr>
        <w:t xml:space="preserve"> </w:t>
      </w:r>
      <w:r w:rsidR="00C7130C" w:rsidRPr="002C471A">
        <w:rPr>
          <w:rFonts w:cs="Arial"/>
        </w:rPr>
        <w:t>Warszawie</w:t>
      </w:r>
      <w:r w:rsidR="001B7F4D" w:rsidRPr="002C471A">
        <w:rPr>
          <w:rFonts w:cs="Arial"/>
        </w:rPr>
        <w:t xml:space="preserve">, </w:t>
      </w:r>
      <w:r w:rsidR="001B7F4D" w:rsidRPr="002C471A">
        <w:t>ul.</w:t>
      </w:r>
      <w:r w:rsidR="0062693A" w:rsidRPr="002C471A">
        <w:t xml:space="preserve"> </w:t>
      </w:r>
      <w:r w:rsidR="001B7F4D" w:rsidRPr="002C471A">
        <w:t>ks.</w:t>
      </w:r>
      <w:r w:rsidR="0062693A" w:rsidRPr="002C471A">
        <w:t xml:space="preserve"> </w:t>
      </w:r>
      <w:r w:rsidR="001B7F4D" w:rsidRPr="002C471A">
        <w:t>I.</w:t>
      </w:r>
      <w:r w:rsidR="0062693A" w:rsidRPr="002C471A">
        <w:t xml:space="preserve"> </w:t>
      </w:r>
      <w:r w:rsidR="001B7F4D" w:rsidRPr="002C471A">
        <w:t>Kłopotowskiego 5, 03-718 Warszawa</w:t>
      </w:r>
      <w:r w:rsidR="00C7130C" w:rsidRPr="002C471A">
        <w:rPr>
          <w:rFonts w:cs="Arial"/>
        </w:rPr>
        <w:t>;</w:t>
      </w:r>
    </w:p>
    <w:p w14:paraId="7049FB6A" w14:textId="31966210" w:rsidR="00DB1443" w:rsidRPr="002C471A" w:rsidRDefault="00A24B76" w:rsidP="00E87AE7">
      <w:pPr>
        <w:pStyle w:val="Akapitzlist"/>
        <w:numPr>
          <w:ilvl w:val="0"/>
          <w:numId w:val="24"/>
        </w:numPr>
        <w:tabs>
          <w:tab w:val="center" w:pos="4536"/>
          <w:tab w:val="right" w:pos="9072"/>
        </w:tabs>
        <w:autoSpaceDE w:val="0"/>
        <w:autoSpaceDN w:val="0"/>
        <w:adjustRightInd w:val="0"/>
        <w:spacing w:after="0" w:line="360" w:lineRule="auto"/>
        <w:ind w:left="567" w:hanging="283"/>
        <w:jc w:val="both"/>
        <w:rPr>
          <w:rFonts w:cs="Arial"/>
        </w:rPr>
      </w:pPr>
      <w:r w:rsidRPr="002C471A">
        <w:rPr>
          <w:rFonts w:cs="Arial"/>
        </w:rPr>
        <w:t>„</w:t>
      </w:r>
      <w:r w:rsidRPr="002C471A">
        <w:rPr>
          <w:rFonts w:cs="Arial"/>
          <w:i/>
        </w:rPr>
        <w:t>Kosztach kwalifikowa</w:t>
      </w:r>
      <w:r w:rsidR="001B7F4D" w:rsidRPr="002C471A">
        <w:rPr>
          <w:rFonts w:cs="Arial"/>
          <w:i/>
        </w:rPr>
        <w:t>l</w:t>
      </w:r>
      <w:r w:rsidRPr="002C471A">
        <w:rPr>
          <w:rFonts w:cs="Arial"/>
          <w:i/>
        </w:rPr>
        <w:t>nych</w:t>
      </w:r>
      <w:r w:rsidRPr="002C471A">
        <w:rPr>
          <w:rFonts w:cs="Arial"/>
        </w:rPr>
        <w:t xml:space="preserve">” </w:t>
      </w:r>
      <w:r w:rsidR="00C7130C" w:rsidRPr="002C471A">
        <w:rPr>
          <w:rFonts w:cs="Arial"/>
        </w:rPr>
        <w:t xml:space="preserve">– </w:t>
      </w:r>
      <w:r w:rsidRPr="002C471A">
        <w:rPr>
          <w:rFonts w:cs="Arial"/>
        </w:rPr>
        <w:t xml:space="preserve">należy przez to rozumieć wydatki faktycznie poniesione przez </w:t>
      </w:r>
      <w:r w:rsidRPr="002C471A">
        <w:rPr>
          <w:rFonts w:cs="Arial"/>
          <w:i/>
        </w:rPr>
        <w:t>Beneficjenta</w:t>
      </w:r>
      <w:r w:rsidRPr="002C471A">
        <w:rPr>
          <w:rFonts w:cs="Arial"/>
        </w:rPr>
        <w:t xml:space="preserve"> bezpośrednio na realizację </w:t>
      </w:r>
      <w:r w:rsidRPr="002C471A">
        <w:rPr>
          <w:rFonts w:cs="Arial"/>
          <w:i/>
        </w:rPr>
        <w:t>Zadania</w:t>
      </w:r>
      <w:r w:rsidRPr="002C471A">
        <w:rPr>
          <w:rFonts w:cs="Arial"/>
        </w:rPr>
        <w:t xml:space="preserve"> i niezbędne do realizacji przedmiotu tego </w:t>
      </w:r>
      <w:r w:rsidRPr="002C471A">
        <w:rPr>
          <w:rFonts w:cs="Arial"/>
          <w:i/>
        </w:rPr>
        <w:lastRenderedPageBreak/>
        <w:t>Zadania</w:t>
      </w:r>
      <w:r w:rsidRPr="002C471A">
        <w:rPr>
          <w:rFonts w:cs="Arial"/>
        </w:rPr>
        <w:t xml:space="preserve">, których wydatkowanie przez </w:t>
      </w:r>
      <w:r w:rsidRPr="002C471A">
        <w:rPr>
          <w:rFonts w:cs="Arial"/>
          <w:i/>
        </w:rPr>
        <w:t>Beneficjenta</w:t>
      </w:r>
      <w:r w:rsidRPr="002C471A">
        <w:rPr>
          <w:rFonts w:cs="Arial"/>
        </w:rPr>
        <w:t xml:space="preserve"> nastąpi w sposób zgodny z </w:t>
      </w:r>
      <w:r w:rsidRPr="002C471A">
        <w:rPr>
          <w:rFonts w:cs="Arial"/>
          <w:i/>
        </w:rPr>
        <w:t>Regulaminem</w:t>
      </w:r>
      <w:r w:rsidR="009D3972" w:rsidRPr="002C471A">
        <w:rPr>
          <w:rFonts w:cs="Arial"/>
        </w:rPr>
        <w:t xml:space="preserve">, </w:t>
      </w:r>
      <w:r w:rsidRPr="002C471A">
        <w:rPr>
          <w:rFonts w:cs="Arial"/>
        </w:rPr>
        <w:t xml:space="preserve">nie wcześniej niż po dacie zawarcia pomiędzy </w:t>
      </w:r>
      <w:r w:rsidRPr="002C471A">
        <w:rPr>
          <w:rFonts w:cs="Arial"/>
          <w:i/>
        </w:rPr>
        <w:t>Województwem</w:t>
      </w:r>
      <w:r w:rsidR="00DB1443" w:rsidRPr="002C471A">
        <w:rPr>
          <w:rFonts w:cs="Arial"/>
        </w:rPr>
        <w:t xml:space="preserve"> </w:t>
      </w:r>
      <w:r w:rsidRPr="002C471A">
        <w:rPr>
          <w:rFonts w:cs="Arial"/>
        </w:rPr>
        <w:t xml:space="preserve">a </w:t>
      </w:r>
      <w:r w:rsidRPr="002C471A">
        <w:rPr>
          <w:rFonts w:cs="Arial"/>
          <w:i/>
        </w:rPr>
        <w:t xml:space="preserve">Beneficjentem </w:t>
      </w:r>
      <w:r w:rsidR="00DB1443" w:rsidRPr="002C471A">
        <w:rPr>
          <w:rFonts w:cs="Arial"/>
          <w:i/>
        </w:rPr>
        <w:t>Umowy dotacji</w:t>
      </w:r>
      <w:r w:rsidR="00DB1443" w:rsidRPr="002C471A">
        <w:rPr>
          <w:rFonts w:cs="Arial"/>
        </w:rPr>
        <w:t xml:space="preserve"> </w:t>
      </w:r>
      <w:r w:rsidRPr="002C471A">
        <w:rPr>
          <w:rFonts w:cs="Arial"/>
        </w:rPr>
        <w:t>oraz nie p</w:t>
      </w:r>
      <w:r w:rsidR="00C7130C" w:rsidRPr="002C471A">
        <w:rPr>
          <w:rFonts w:cs="Arial"/>
        </w:rPr>
        <w:t xml:space="preserve">óźniej niż </w:t>
      </w:r>
      <w:r w:rsidR="007E6A79" w:rsidRPr="002C471A">
        <w:rPr>
          <w:rFonts w:cs="Arial"/>
        </w:rPr>
        <w:t>we wskazanej w umowie dacie zakończenia zadania;</w:t>
      </w:r>
    </w:p>
    <w:p w14:paraId="47DFCF99" w14:textId="16838DAF" w:rsidR="005E737B" w:rsidRPr="002C471A" w:rsidRDefault="005E737B" w:rsidP="00E87AE7">
      <w:pPr>
        <w:pStyle w:val="Akapitzlist"/>
        <w:numPr>
          <w:ilvl w:val="0"/>
          <w:numId w:val="24"/>
        </w:numPr>
        <w:tabs>
          <w:tab w:val="center" w:pos="4536"/>
          <w:tab w:val="right" w:pos="9072"/>
        </w:tabs>
        <w:autoSpaceDE w:val="0"/>
        <w:autoSpaceDN w:val="0"/>
        <w:adjustRightInd w:val="0"/>
        <w:spacing w:after="0" w:line="360" w:lineRule="auto"/>
        <w:ind w:left="567" w:hanging="283"/>
        <w:jc w:val="both"/>
        <w:rPr>
          <w:rFonts w:cs="Arial"/>
        </w:rPr>
      </w:pPr>
      <w:r w:rsidRPr="002C471A">
        <w:rPr>
          <w:rFonts w:cs="Arial"/>
          <w:i/>
        </w:rPr>
        <w:t>„Umowie dotacji”</w:t>
      </w:r>
      <w:r w:rsidRPr="002C471A">
        <w:rPr>
          <w:rFonts w:cs="Arial"/>
        </w:rPr>
        <w:t xml:space="preserve"> – należy przez to rozumieć umowę o udzieleniu </w:t>
      </w:r>
      <w:r w:rsidRPr="002C471A">
        <w:rPr>
          <w:rFonts w:cs="Arial"/>
          <w:i/>
        </w:rPr>
        <w:t>Pomocy finansowej</w:t>
      </w:r>
      <w:r w:rsidRPr="002C471A">
        <w:rPr>
          <w:rFonts w:cs="Arial"/>
        </w:rPr>
        <w:t xml:space="preserve"> w formie dotacji celowej z</w:t>
      </w:r>
      <w:r w:rsidR="00EF348B" w:rsidRPr="002C471A">
        <w:rPr>
          <w:rFonts w:cs="Arial"/>
        </w:rPr>
        <w:t> </w:t>
      </w:r>
      <w:r w:rsidRPr="002C471A">
        <w:rPr>
          <w:rFonts w:cs="Arial"/>
        </w:rPr>
        <w:t xml:space="preserve">budżetu </w:t>
      </w:r>
      <w:r w:rsidRPr="002C471A">
        <w:rPr>
          <w:rFonts w:cs="Arial"/>
          <w:i/>
        </w:rPr>
        <w:t>Województwa</w:t>
      </w:r>
      <w:r w:rsidRPr="002C471A">
        <w:rPr>
          <w:rFonts w:cs="Arial"/>
        </w:rPr>
        <w:t xml:space="preserve"> na realizację </w:t>
      </w:r>
      <w:r w:rsidRPr="002C471A">
        <w:rPr>
          <w:rFonts w:cs="Arial"/>
          <w:i/>
        </w:rPr>
        <w:t>Zadania</w:t>
      </w:r>
      <w:r w:rsidRPr="002C471A">
        <w:rPr>
          <w:rFonts w:cs="Arial"/>
        </w:rPr>
        <w:t xml:space="preserve">, zawartą pomiędzy </w:t>
      </w:r>
      <w:r w:rsidRPr="002C471A">
        <w:rPr>
          <w:rFonts w:cs="Arial"/>
          <w:i/>
        </w:rPr>
        <w:t>Województwem</w:t>
      </w:r>
      <w:r w:rsidRPr="002C471A">
        <w:rPr>
          <w:rFonts w:cs="Arial"/>
        </w:rPr>
        <w:t xml:space="preserve"> a </w:t>
      </w:r>
      <w:r w:rsidRPr="002C471A">
        <w:rPr>
          <w:rFonts w:cs="Arial"/>
          <w:i/>
        </w:rPr>
        <w:t>Beneficjentem</w:t>
      </w:r>
      <w:r w:rsidRPr="002C471A">
        <w:rPr>
          <w:rFonts w:cs="Arial"/>
        </w:rPr>
        <w:t xml:space="preserve">, stanowiącą podstawę udzielenia </w:t>
      </w:r>
      <w:r w:rsidRPr="002C471A">
        <w:rPr>
          <w:rFonts w:cs="Arial"/>
          <w:i/>
        </w:rPr>
        <w:t>Beneficjentowi</w:t>
      </w:r>
      <w:r w:rsidRPr="002C471A">
        <w:rPr>
          <w:rFonts w:cs="Arial"/>
        </w:rPr>
        <w:t xml:space="preserve"> przez </w:t>
      </w:r>
      <w:r w:rsidRPr="002C471A">
        <w:rPr>
          <w:rFonts w:cs="Arial"/>
          <w:i/>
        </w:rPr>
        <w:t>Województwo</w:t>
      </w:r>
      <w:r w:rsidRPr="002C471A">
        <w:rPr>
          <w:rFonts w:cs="Arial"/>
        </w:rPr>
        <w:t xml:space="preserve"> </w:t>
      </w:r>
      <w:r w:rsidRPr="002C471A">
        <w:rPr>
          <w:rFonts w:cs="Arial"/>
          <w:i/>
        </w:rPr>
        <w:t>Pomocy finansowej</w:t>
      </w:r>
      <w:r w:rsidRPr="002C471A">
        <w:rPr>
          <w:rFonts w:cs="Arial"/>
        </w:rPr>
        <w:t xml:space="preserve"> w formie dotacji celowej na realizację </w:t>
      </w:r>
      <w:r w:rsidRPr="002C471A">
        <w:rPr>
          <w:rFonts w:cs="Arial"/>
          <w:i/>
        </w:rPr>
        <w:t>Zadania</w:t>
      </w:r>
      <w:r w:rsidRPr="002C471A">
        <w:rPr>
          <w:rFonts w:cs="Arial"/>
        </w:rPr>
        <w:t xml:space="preserve"> w</w:t>
      </w:r>
      <w:r w:rsidR="0062693A" w:rsidRPr="002C471A">
        <w:rPr>
          <w:rFonts w:cs="Arial"/>
        </w:rPr>
        <w:t xml:space="preserve"> </w:t>
      </w:r>
      <w:r w:rsidRPr="002C471A">
        <w:rPr>
          <w:rFonts w:cs="Arial"/>
        </w:rPr>
        <w:t>ramach „</w:t>
      </w:r>
      <w:r w:rsidR="008459EC" w:rsidRPr="002C471A">
        <w:rPr>
          <w:rFonts w:cs="Arial"/>
          <w:iCs/>
        </w:rPr>
        <w:t>MIWOPiM</w:t>
      </w:r>
      <w:r w:rsidR="008459EC" w:rsidRPr="002C471A">
        <w:rPr>
          <w:rFonts w:cs="Arial"/>
          <w:i/>
        </w:rPr>
        <w:t xml:space="preserve"> </w:t>
      </w:r>
      <w:r w:rsidRPr="002C471A">
        <w:rPr>
          <w:rFonts w:cs="Arial"/>
        </w:rPr>
        <w:t>MAZOWSZE 202</w:t>
      </w:r>
      <w:r w:rsidR="00245D31" w:rsidRPr="002C471A">
        <w:rPr>
          <w:rFonts w:cs="Arial"/>
        </w:rPr>
        <w:t>1</w:t>
      </w:r>
      <w:r w:rsidRPr="002C471A">
        <w:rPr>
          <w:rFonts w:cs="Arial"/>
        </w:rPr>
        <w:t>”;</w:t>
      </w:r>
    </w:p>
    <w:p w14:paraId="4B65D1F3" w14:textId="0524829E" w:rsidR="00DD489F" w:rsidRPr="002C471A" w:rsidRDefault="00DD489F" w:rsidP="008415DC">
      <w:pPr>
        <w:pStyle w:val="Akapitzlist"/>
        <w:numPr>
          <w:ilvl w:val="0"/>
          <w:numId w:val="24"/>
        </w:numPr>
        <w:tabs>
          <w:tab w:val="center" w:pos="709"/>
          <w:tab w:val="right" w:pos="9072"/>
        </w:tabs>
        <w:autoSpaceDE w:val="0"/>
        <w:autoSpaceDN w:val="0"/>
        <w:adjustRightInd w:val="0"/>
        <w:spacing w:after="0" w:line="360" w:lineRule="auto"/>
        <w:ind w:left="567" w:hanging="283"/>
        <w:jc w:val="both"/>
        <w:rPr>
          <w:rFonts w:cs="Arial"/>
          <w:iCs/>
        </w:rPr>
      </w:pPr>
      <w:r w:rsidRPr="002C471A">
        <w:rPr>
          <w:rFonts w:cs="Arial"/>
          <w:i/>
        </w:rPr>
        <w:t xml:space="preserve">„Wnioskodawcy” – </w:t>
      </w:r>
      <w:r w:rsidRPr="002C471A">
        <w:rPr>
          <w:rFonts w:cs="Arial"/>
          <w:iCs/>
        </w:rPr>
        <w:t xml:space="preserve">należy przez to rozumieć gminę wiejską, miejską lub miejsko-wiejską </w:t>
      </w:r>
      <w:r w:rsidR="002C471A">
        <w:rPr>
          <w:rFonts w:cs="Arial"/>
          <w:iCs/>
        </w:rPr>
        <w:br/>
      </w:r>
      <w:r w:rsidRPr="002C471A">
        <w:rPr>
          <w:rFonts w:cs="Arial"/>
          <w:iCs/>
        </w:rPr>
        <w:t xml:space="preserve">z terenu województwa mazowieckiego, wnioskującą o przyznanie </w:t>
      </w:r>
      <w:r w:rsidRPr="002C471A">
        <w:rPr>
          <w:rFonts w:cs="Arial"/>
          <w:i/>
        </w:rPr>
        <w:t>Pomocy finansowej</w:t>
      </w:r>
      <w:r w:rsidRPr="002C471A">
        <w:rPr>
          <w:rFonts w:cs="Arial"/>
          <w:iCs/>
        </w:rPr>
        <w:t xml:space="preserve"> </w:t>
      </w:r>
      <w:r w:rsidR="008415DC">
        <w:rPr>
          <w:rFonts w:cs="Arial"/>
          <w:iCs/>
        </w:rPr>
        <w:br/>
      </w:r>
      <w:r w:rsidRPr="002C471A">
        <w:rPr>
          <w:rFonts w:cs="Arial"/>
        </w:rPr>
        <w:t>w ramach „</w:t>
      </w:r>
      <w:r w:rsidRPr="002C471A">
        <w:rPr>
          <w:rFonts w:cs="Arial"/>
          <w:iCs/>
        </w:rPr>
        <w:t>MIWOPiM</w:t>
      </w:r>
      <w:r w:rsidRPr="002C471A">
        <w:rPr>
          <w:rFonts w:cs="Arial"/>
          <w:i/>
        </w:rPr>
        <w:t xml:space="preserve"> </w:t>
      </w:r>
      <w:r w:rsidRPr="002C471A">
        <w:rPr>
          <w:rFonts w:cs="Arial"/>
        </w:rPr>
        <w:t>MAZOWSZE 2021”</w:t>
      </w:r>
      <w:r w:rsidRPr="002C471A">
        <w:rPr>
          <w:rFonts w:cs="Arial"/>
          <w:iCs/>
        </w:rPr>
        <w:t>;</w:t>
      </w:r>
    </w:p>
    <w:p w14:paraId="702BE8F6" w14:textId="72405593" w:rsidR="005E737B" w:rsidRPr="002C471A" w:rsidRDefault="00A24B76" w:rsidP="008415DC">
      <w:pPr>
        <w:pStyle w:val="Akapitzlist"/>
        <w:numPr>
          <w:ilvl w:val="0"/>
          <w:numId w:val="24"/>
        </w:numPr>
        <w:tabs>
          <w:tab w:val="center" w:pos="709"/>
          <w:tab w:val="right" w:pos="9072"/>
        </w:tabs>
        <w:autoSpaceDE w:val="0"/>
        <w:autoSpaceDN w:val="0"/>
        <w:adjustRightInd w:val="0"/>
        <w:spacing w:after="0" w:line="360" w:lineRule="auto"/>
        <w:ind w:left="567" w:hanging="283"/>
        <w:jc w:val="both"/>
        <w:rPr>
          <w:rFonts w:cs="Arial"/>
        </w:rPr>
      </w:pPr>
      <w:r w:rsidRPr="002C471A">
        <w:rPr>
          <w:rFonts w:cs="Arial"/>
          <w:i/>
        </w:rPr>
        <w:t>„Wniosku</w:t>
      </w:r>
      <w:r w:rsidR="00533C49" w:rsidRPr="002C471A">
        <w:rPr>
          <w:rFonts w:cs="Arial"/>
          <w:i/>
        </w:rPr>
        <w:t>”</w:t>
      </w:r>
      <w:r w:rsidRPr="002C471A">
        <w:rPr>
          <w:rFonts w:cs="Arial"/>
        </w:rPr>
        <w:t xml:space="preserve">” – należy przez to rozumieć złożony przez </w:t>
      </w:r>
      <w:r w:rsidR="00162EA6" w:rsidRPr="002C471A">
        <w:rPr>
          <w:rFonts w:cs="Arial"/>
          <w:i/>
        </w:rPr>
        <w:t>Wnioskodawcę,</w:t>
      </w:r>
      <w:r w:rsidRPr="002C471A">
        <w:rPr>
          <w:rFonts w:cs="Arial"/>
        </w:rPr>
        <w:t xml:space="preserve"> zgodnie </w:t>
      </w:r>
      <w:r w:rsidR="008415DC">
        <w:rPr>
          <w:rFonts w:cs="Arial"/>
        </w:rPr>
        <w:br/>
      </w:r>
      <w:r w:rsidRPr="002C471A">
        <w:rPr>
          <w:rFonts w:cs="Arial"/>
        </w:rPr>
        <w:t xml:space="preserve">z </w:t>
      </w:r>
      <w:r w:rsidRPr="002C471A">
        <w:rPr>
          <w:rFonts w:cs="Arial"/>
          <w:i/>
        </w:rPr>
        <w:t>Regulaminem</w:t>
      </w:r>
      <w:r w:rsidR="00162EA6" w:rsidRPr="002C471A">
        <w:rPr>
          <w:rFonts w:cs="Arial"/>
          <w:i/>
        </w:rPr>
        <w:t>,</w:t>
      </w:r>
      <w:r w:rsidRPr="002C471A">
        <w:rPr>
          <w:rFonts w:cs="Arial"/>
        </w:rPr>
        <w:t xml:space="preserve"> wniosek o</w:t>
      </w:r>
      <w:r w:rsidR="00162EA6" w:rsidRPr="002C471A">
        <w:rPr>
          <w:rFonts w:cs="Arial"/>
        </w:rPr>
        <w:t> </w:t>
      </w:r>
      <w:r w:rsidR="00533C49" w:rsidRPr="002C471A">
        <w:rPr>
          <w:rFonts w:cs="Arial"/>
        </w:rPr>
        <w:t xml:space="preserve">udzielenie </w:t>
      </w:r>
      <w:r w:rsidRPr="002C471A">
        <w:rPr>
          <w:rFonts w:cs="Arial"/>
        </w:rPr>
        <w:t xml:space="preserve">pomocy finansowej </w:t>
      </w:r>
      <w:r w:rsidR="00533C49" w:rsidRPr="002C471A">
        <w:rPr>
          <w:rFonts w:cs="Arial"/>
        </w:rPr>
        <w:t xml:space="preserve">z budżetu Województwa </w:t>
      </w:r>
      <w:r w:rsidRPr="002C471A">
        <w:rPr>
          <w:rFonts w:cs="Arial"/>
        </w:rPr>
        <w:t>w ramach „</w:t>
      </w:r>
      <w:r w:rsidR="008459EC" w:rsidRPr="002C471A">
        <w:rPr>
          <w:rFonts w:cs="Arial"/>
          <w:iCs/>
        </w:rPr>
        <w:t>MIWOPiM</w:t>
      </w:r>
      <w:r w:rsidR="008459EC" w:rsidRPr="002C471A">
        <w:rPr>
          <w:rFonts w:cs="Arial"/>
          <w:i/>
        </w:rPr>
        <w:t xml:space="preserve"> </w:t>
      </w:r>
      <w:r w:rsidRPr="002C471A">
        <w:rPr>
          <w:rFonts w:cs="Arial"/>
        </w:rPr>
        <w:t>MAZOWSZE 202</w:t>
      </w:r>
      <w:r w:rsidR="00245D31" w:rsidRPr="002C471A">
        <w:rPr>
          <w:rFonts w:cs="Arial"/>
        </w:rPr>
        <w:t>1</w:t>
      </w:r>
      <w:r w:rsidRPr="002C471A">
        <w:rPr>
          <w:rFonts w:cs="Arial"/>
        </w:rPr>
        <w:t>” z</w:t>
      </w:r>
      <w:r w:rsidR="00162EA6" w:rsidRPr="002C471A">
        <w:rPr>
          <w:rFonts w:cs="Arial"/>
        </w:rPr>
        <w:t> </w:t>
      </w:r>
      <w:r w:rsidRPr="002C471A">
        <w:rPr>
          <w:rFonts w:cs="Arial"/>
        </w:rPr>
        <w:t>przeznaczeniem na</w:t>
      </w:r>
      <w:r w:rsidR="0062693A" w:rsidRPr="002C471A">
        <w:rPr>
          <w:rFonts w:cs="Arial"/>
        </w:rPr>
        <w:t xml:space="preserve"> </w:t>
      </w:r>
      <w:r w:rsidRPr="002C471A">
        <w:rPr>
          <w:rFonts w:cs="Arial"/>
        </w:rPr>
        <w:t xml:space="preserve">dofinansowanie </w:t>
      </w:r>
      <w:r w:rsidRPr="002C471A">
        <w:rPr>
          <w:rFonts w:cs="Arial"/>
          <w:i/>
        </w:rPr>
        <w:t>Zadania</w:t>
      </w:r>
      <w:r w:rsidRPr="002C471A">
        <w:rPr>
          <w:rFonts w:cs="Arial"/>
        </w:rPr>
        <w:t>;</w:t>
      </w:r>
    </w:p>
    <w:p w14:paraId="5F95110A" w14:textId="006E9600" w:rsidR="005E737B" w:rsidRPr="002C471A" w:rsidRDefault="00A24B76" w:rsidP="008415DC">
      <w:pPr>
        <w:pStyle w:val="Akapitzlist"/>
        <w:numPr>
          <w:ilvl w:val="0"/>
          <w:numId w:val="24"/>
        </w:numPr>
        <w:tabs>
          <w:tab w:val="center" w:pos="709"/>
          <w:tab w:val="right" w:pos="9072"/>
        </w:tabs>
        <w:autoSpaceDE w:val="0"/>
        <w:autoSpaceDN w:val="0"/>
        <w:adjustRightInd w:val="0"/>
        <w:spacing w:after="0" w:line="360" w:lineRule="auto"/>
        <w:ind w:left="567" w:hanging="283"/>
        <w:jc w:val="both"/>
        <w:rPr>
          <w:rFonts w:cs="Arial"/>
        </w:rPr>
      </w:pPr>
      <w:r w:rsidRPr="002C471A">
        <w:rPr>
          <w:rFonts w:cs="Arial"/>
        </w:rPr>
        <w:t>„</w:t>
      </w:r>
      <w:r w:rsidRPr="002C471A">
        <w:rPr>
          <w:rFonts w:cs="Arial"/>
          <w:i/>
        </w:rPr>
        <w:t>Sprawozdaniu końcowym</w:t>
      </w:r>
      <w:r w:rsidRPr="002C471A">
        <w:rPr>
          <w:rFonts w:cs="Arial"/>
        </w:rPr>
        <w:t xml:space="preserve">” – </w:t>
      </w:r>
      <w:r w:rsidR="005E737B" w:rsidRPr="002C471A">
        <w:rPr>
          <w:rFonts w:cs="Arial"/>
        </w:rPr>
        <w:t xml:space="preserve">należy przez to rozumieć </w:t>
      </w:r>
      <w:r w:rsidRPr="002C471A">
        <w:rPr>
          <w:rFonts w:cs="Arial"/>
        </w:rPr>
        <w:t xml:space="preserve">sprawozdanie z realizacji </w:t>
      </w:r>
      <w:r w:rsidRPr="002C471A">
        <w:rPr>
          <w:rFonts w:cs="Arial"/>
          <w:i/>
        </w:rPr>
        <w:t>Zada</w:t>
      </w:r>
      <w:r w:rsidR="005E737B" w:rsidRPr="002C471A">
        <w:rPr>
          <w:rFonts w:cs="Arial"/>
          <w:i/>
        </w:rPr>
        <w:t>nia</w:t>
      </w:r>
      <w:r w:rsidR="005E737B" w:rsidRPr="002C471A">
        <w:rPr>
          <w:rFonts w:cs="Arial"/>
        </w:rPr>
        <w:t xml:space="preserve"> złożone przez </w:t>
      </w:r>
      <w:r w:rsidR="005E737B" w:rsidRPr="002C471A">
        <w:rPr>
          <w:rFonts w:cs="Arial"/>
          <w:i/>
        </w:rPr>
        <w:t>Beneficjenta</w:t>
      </w:r>
      <w:r w:rsidR="005E737B" w:rsidRPr="002C471A">
        <w:rPr>
          <w:rFonts w:cs="Arial"/>
        </w:rPr>
        <w:t xml:space="preserve"> </w:t>
      </w:r>
      <w:r w:rsidRPr="002C471A">
        <w:rPr>
          <w:rFonts w:cs="Arial"/>
        </w:rPr>
        <w:t xml:space="preserve">po zakończeniu </w:t>
      </w:r>
      <w:r w:rsidR="00682BB8" w:rsidRPr="002C471A">
        <w:rPr>
          <w:rFonts w:cs="Arial"/>
        </w:rPr>
        <w:t xml:space="preserve">realizacji </w:t>
      </w:r>
      <w:r w:rsidRPr="002C471A">
        <w:rPr>
          <w:rFonts w:cs="Arial"/>
          <w:i/>
        </w:rPr>
        <w:t>Zadania</w:t>
      </w:r>
      <w:r w:rsidRPr="002C471A">
        <w:rPr>
          <w:rFonts w:cs="Arial"/>
        </w:rPr>
        <w:t xml:space="preserve"> zawierające dokumenty potwierdzające wykonanie tego </w:t>
      </w:r>
      <w:r w:rsidRPr="002C471A">
        <w:rPr>
          <w:rFonts w:cs="Arial"/>
          <w:i/>
        </w:rPr>
        <w:t>Zadania</w:t>
      </w:r>
      <w:r w:rsidRPr="002C471A">
        <w:rPr>
          <w:rFonts w:cs="Arial"/>
        </w:rPr>
        <w:t>;</w:t>
      </w:r>
    </w:p>
    <w:p w14:paraId="74BB8738" w14:textId="516B8428" w:rsidR="00A24B76" w:rsidRPr="002C471A" w:rsidRDefault="005E737B" w:rsidP="008415DC">
      <w:pPr>
        <w:pStyle w:val="Akapitzlist"/>
        <w:numPr>
          <w:ilvl w:val="0"/>
          <w:numId w:val="24"/>
        </w:numPr>
        <w:tabs>
          <w:tab w:val="center" w:pos="709"/>
          <w:tab w:val="right" w:pos="9072"/>
        </w:tabs>
        <w:autoSpaceDE w:val="0"/>
        <w:autoSpaceDN w:val="0"/>
        <w:adjustRightInd w:val="0"/>
        <w:spacing w:after="0" w:line="360" w:lineRule="auto"/>
        <w:ind w:left="567" w:hanging="283"/>
        <w:jc w:val="both"/>
        <w:rPr>
          <w:rFonts w:cs="Arial"/>
        </w:rPr>
      </w:pPr>
      <w:r w:rsidRPr="002C471A">
        <w:rPr>
          <w:rFonts w:cs="Arial"/>
          <w:i/>
        </w:rPr>
        <w:t xml:space="preserve">„Liście </w:t>
      </w:r>
      <w:r w:rsidR="00A24B76" w:rsidRPr="002C471A">
        <w:rPr>
          <w:rFonts w:cs="Arial"/>
          <w:i/>
        </w:rPr>
        <w:t>Beneficjentów</w:t>
      </w:r>
      <w:r w:rsidRPr="002C471A">
        <w:rPr>
          <w:rFonts w:cs="Arial"/>
          <w:i/>
        </w:rPr>
        <w:t xml:space="preserve"> </w:t>
      </w:r>
      <w:r w:rsidR="008459EC" w:rsidRPr="002C471A">
        <w:rPr>
          <w:rFonts w:cs="Arial"/>
          <w:i/>
        </w:rPr>
        <w:t xml:space="preserve">MIWOPiM </w:t>
      </w:r>
      <w:r w:rsidR="00A24B76" w:rsidRPr="002C471A">
        <w:rPr>
          <w:rFonts w:cs="Arial"/>
          <w:i/>
        </w:rPr>
        <w:t>MAZOWSZE</w:t>
      </w:r>
      <w:r w:rsidRPr="002C471A">
        <w:rPr>
          <w:rFonts w:cs="Arial"/>
          <w:i/>
        </w:rPr>
        <w:t xml:space="preserve"> </w:t>
      </w:r>
      <w:r w:rsidR="00A24B76" w:rsidRPr="002C471A">
        <w:rPr>
          <w:rFonts w:cs="Arial"/>
          <w:i/>
        </w:rPr>
        <w:t>202</w:t>
      </w:r>
      <w:r w:rsidR="00245D31" w:rsidRPr="002C471A">
        <w:rPr>
          <w:rFonts w:cs="Arial"/>
          <w:i/>
        </w:rPr>
        <w:t>1</w:t>
      </w:r>
      <w:r w:rsidRPr="002C471A">
        <w:rPr>
          <w:rFonts w:cs="Arial"/>
          <w:i/>
        </w:rPr>
        <w:t xml:space="preserve"> </w:t>
      </w:r>
      <w:r w:rsidR="00A24B76" w:rsidRPr="002C471A">
        <w:rPr>
          <w:rFonts w:cs="Arial"/>
        </w:rPr>
        <w:t>”–</w:t>
      </w:r>
      <w:r w:rsidRPr="002C471A">
        <w:rPr>
          <w:rFonts w:cs="Arial"/>
        </w:rPr>
        <w:t xml:space="preserve"> </w:t>
      </w:r>
      <w:r w:rsidR="00A24B76" w:rsidRPr="002C471A">
        <w:rPr>
          <w:rFonts w:cs="Arial"/>
        </w:rPr>
        <w:t>należy</w:t>
      </w:r>
      <w:r w:rsidRPr="002C471A">
        <w:rPr>
          <w:rFonts w:cs="Arial"/>
        </w:rPr>
        <w:t xml:space="preserve"> </w:t>
      </w:r>
      <w:r w:rsidR="00A24B76" w:rsidRPr="002C471A">
        <w:rPr>
          <w:rFonts w:cs="Arial"/>
        </w:rPr>
        <w:t>przez</w:t>
      </w:r>
      <w:r w:rsidRPr="002C471A">
        <w:rPr>
          <w:rFonts w:cs="Arial"/>
        </w:rPr>
        <w:t xml:space="preserve"> </w:t>
      </w:r>
      <w:r w:rsidR="00A24B76" w:rsidRPr="002C471A">
        <w:rPr>
          <w:rFonts w:cs="Arial"/>
        </w:rPr>
        <w:t>to</w:t>
      </w:r>
      <w:r w:rsidRPr="002C471A">
        <w:rPr>
          <w:rFonts w:cs="Arial"/>
        </w:rPr>
        <w:t xml:space="preserve"> </w:t>
      </w:r>
      <w:r w:rsidR="00A24B76" w:rsidRPr="002C471A">
        <w:rPr>
          <w:rFonts w:cs="Arial"/>
        </w:rPr>
        <w:t>rozumieć</w:t>
      </w:r>
      <w:r w:rsidRPr="002C471A">
        <w:rPr>
          <w:rFonts w:cs="Arial"/>
        </w:rPr>
        <w:t xml:space="preserve"> </w:t>
      </w:r>
      <w:r w:rsidR="00A24B76" w:rsidRPr="002C471A">
        <w:rPr>
          <w:rFonts w:cs="Arial"/>
        </w:rPr>
        <w:t>zatwierdzoną</w:t>
      </w:r>
      <w:r w:rsidRPr="002C471A">
        <w:rPr>
          <w:rFonts w:cs="Arial"/>
        </w:rPr>
        <w:t xml:space="preserve"> </w:t>
      </w:r>
      <w:r w:rsidR="00A24B76" w:rsidRPr="002C471A">
        <w:rPr>
          <w:rFonts w:cs="Arial"/>
        </w:rPr>
        <w:t>uchwałą</w:t>
      </w:r>
      <w:r w:rsidRPr="002C471A">
        <w:rPr>
          <w:rFonts w:cs="Arial"/>
        </w:rPr>
        <w:t xml:space="preserve"> </w:t>
      </w:r>
      <w:r w:rsidR="00A24B76" w:rsidRPr="002C471A">
        <w:rPr>
          <w:rFonts w:cs="Arial"/>
        </w:rPr>
        <w:t>Sejmik</w:t>
      </w:r>
      <w:r w:rsidRPr="002C471A">
        <w:rPr>
          <w:rFonts w:cs="Arial"/>
        </w:rPr>
        <w:t xml:space="preserve">u </w:t>
      </w:r>
      <w:r w:rsidR="00A24B76" w:rsidRPr="002C471A">
        <w:rPr>
          <w:rFonts w:cs="Arial"/>
        </w:rPr>
        <w:t>Województwa</w:t>
      </w:r>
      <w:r w:rsidRPr="002C471A">
        <w:rPr>
          <w:rFonts w:cs="Arial"/>
        </w:rPr>
        <w:t xml:space="preserve"> </w:t>
      </w:r>
      <w:r w:rsidR="00A24B76" w:rsidRPr="002C471A">
        <w:rPr>
          <w:rFonts w:cs="Arial"/>
        </w:rPr>
        <w:t>Mazowieckiego</w:t>
      </w:r>
      <w:r w:rsidRPr="002C471A">
        <w:rPr>
          <w:rFonts w:cs="Arial"/>
        </w:rPr>
        <w:t xml:space="preserve"> </w:t>
      </w:r>
      <w:r w:rsidR="00A24B76" w:rsidRPr="002C471A">
        <w:rPr>
          <w:rFonts w:cs="Arial"/>
        </w:rPr>
        <w:t>zbiorczą</w:t>
      </w:r>
      <w:r w:rsidRPr="002C471A">
        <w:rPr>
          <w:rFonts w:cs="Arial"/>
        </w:rPr>
        <w:t xml:space="preserve"> </w:t>
      </w:r>
      <w:r w:rsidR="00A24B76" w:rsidRPr="002C471A">
        <w:rPr>
          <w:rFonts w:cs="Arial"/>
        </w:rPr>
        <w:t>listę</w:t>
      </w:r>
      <w:r w:rsidRPr="002C471A">
        <w:rPr>
          <w:rFonts w:cs="Arial"/>
        </w:rPr>
        <w:t xml:space="preserve"> </w:t>
      </w:r>
      <w:r w:rsidR="00A24B76" w:rsidRPr="002C471A">
        <w:rPr>
          <w:rFonts w:cs="Arial"/>
        </w:rPr>
        <w:t>wskazującą</w:t>
      </w:r>
      <w:r w:rsidRPr="002C471A">
        <w:rPr>
          <w:rFonts w:cs="Arial"/>
        </w:rPr>
        <w:t xml:space="preserve"> </w:t>
      </w:r>
      <w:r w:rsidR="006252EA" w:rsidRPr="002C471A">
        <w:rPr>
          <w:rFonts w:cs="Arial"/>
          <w:i/>
        </w:rPr>
        <w:t>Zadania</w:t>
      </w:r>
      <w:r w:rsidR="00A24B76" w:rsidRPr="002C471A">
        <w:rPr>
          <w:rFonts w:cs="Arial"/>
        </w:rPr>
        <w:t>,</w:t>
      </w:r>
      <w:r w:rsidR="006252EA" w:rsidRPr="002C471A">
        <w:rPr>
          <w:rFonts w:cs="Arial"/>
        </w:rPr>
        <w:t xml:space="preserve"> </w:t>
      </w:r>
      <w:r w:rsidR="00A24B76" w:rsidRPr="002C471A">
        <w:rPr>
          <w:rFonts w:cs="Arial"/>
        </w:rPr>
        <w:t>na</w:t>
      </w:r>
      <w:r w:rsidR="0062693A" w:rsidRPr="002C471A">
        <w:rPr>
          <w:rFonts w:cs="Arial"/>
        </w:rPr>
        <w:t xml:space="preserve"> </w:t>
      </w:r>
      <w:r w:rsidR="00A24B76" w:rsidRPr="002C471A">
        <w:rPr>
          <w:rFonts w:cs="Arial"/>
        </w:rPr>
        <w:t>dofinansowanie</w:t>
      </w:r>
      <w:r w:rsidRPr="002C471A">
        <w:rPr>
          <w:rFonts w:cs="Arial"/>
        </w:rPr>
        <w:t xml:space="preserve"> </w:t>
      </w:r>
      <w:r w:rsidR="00A24B76" w:rsidRPr="002C471A">
        <w:rPr>
          <w:rFonts w:cs="Arial"/>
        </w:rPr>
        <w:t>których</w:t>
      </w:r>
      <w:r w:rsidRPr="002C471A">
        <w:rPr>
          <w:rFonts w:cs="Arial"/>
        </w:rPr>
        <w:t xml:space="preserve"> </w:t>
      </w:r>
      <w:r w:rsidR="00A24B76" w:rsidRPr="002C471A">
        <w:rPr>
          <w:rFonts w:cs="Arial"/>
          <w:i/>
        </w:rPr>
        <w:t>Województwo</w:t>
      </w:r>
      <w:r w:rsidRPr="002C471A">
        <w:rPr>
          <w:rFonts w:cs="Arial"/>
        </w:rPr>
        <w:t xml:space="preserve"> </w:t>
      </w:r>
      <w:r w:rsidR="00A24B76" w:rsidRPr="002C471A">
        <w:rPr>
          <w:rFonts w:cs="Arial"/>
        </w:rPr>
        <w:t>zgodnie</w:t>
      </w:r>
      <w:r w:rsidRPr="002C471A">
        <w:rPr>
          <w:rFonts w:cs="Arial"/>
        </w:rPr>
        <w:t xml:space="preserve"> </w:t>
      </w:r>
      <w:r w:rsidR="00A24B76" w:rsidRPr="002C471A">
        <w:rPr>
          <w:rFonts w:cs="Arial"/>
        </w:rPr>
        <w:t>z</w:t>
      </w:r>
      <w:r w:rsidR="0062693A" w:rsidRPr="002C471A">
        <w:rPr>
          <w:rFonts w:cs="Arial"/>
        </w:rPr>
        <w:t xml:space="preserve"> </w:t>
      </w:r>
      <w:r w:rsidR="00A24B76" w:rsidRPr="002C471A">
        <w:rPr>
          <w:rFonts w:cs="Arial"/>
          <w:i/>
        </w:rPr>
        <w:t>Regulaminem</w:t>
      </w:r>
      <w:r w:rsidRPr="002C471A">
        <w:rPr>
          <w:rFonts w:cs="Arial"/>
        </w:rPr>
        <w:t xml:space="preserve"> </w:t>
      </w:r>
      <w:r w:rsidR="00A24B76" w:rsidRPr="002C471A">
        <w:rPr>
          <w:rFonts w:cs="Arial"/>
        </w:rPr>
        <w:t>przyznało</w:t>
      </w:r>
      <w:r w:rsidRPr="002C471A">
        <w:rPr>
          <w:rFonts w:cs="Arial"/>
        </w:rPr>
        <w:t xml:space="preserve"> </w:t>
      </w:r>
      <w:r w:rsidR="00A24B76" w:rsidRPr="002C471A">
        <w:rPr>
          <w:rFonts w:cs="Arial"/>
          <w:i/>
        </w:rPr>
        <w:t>Beneficjento</w:t>
      </w:r>
      <w:r w:rsidR="006252EA" w:rsidRPr="002C471A">
        <w:rPr>
          <w:rFonts w:cs="Arial"/>
          <w:i/>
        </w:rPr>
        <w:t>m</w:t>
      </w:r>
      <w:r w:rsidRPr="002C471A">
        <w:rPr>
          <w:rFonts w:cs="Arial"/>
          <w:i/>
        </w:rPr>
        <w:t xml:space="preserve"> </w:t>
      </w:r>
      <w:r w:rsidR="00A24B76" w:rsidRPr="002C471A">
        <w:rPr>
          <w:rFonts w:cs="Arial"/>
          <w:i/>
        </w:rPr>
        <w:t>Pomoc</w:t>
      </w:r>
      <w:r w:rsidRPr="002C471A">
        <w:rPr>
          <w:rFonts w:cs="Arial"/>
          <w:i/>
        </w:rPr>
        <w:t xml:space="preserve"> </w:t>
      </w:r>
      <w:r w:rsidR="00A24B76" w:rsidRPr="002C471A">
        <w:rPr>
          <w:rFonts w:cs="Arial"/>
          <w:i/>
        </w:rPr>
        <w:t>finansową</w:t>
      </w:r>
      <w:r w:rsidRPr="002C471A">
        <w:rPr>
          <w:rFonts w:cs="Arial"/>
        </w:rPr>
        <w:t xml:space="preserve"> </w:t>
      </w:r>
      <w:r w:rsidR="00A24B76" w:rsidRPr="002C471A">
        <w:rPr>
          <w:rFonts w:cs="Arial"/>
        </w:rPr>
        <w:t>w</w:t>
      </w:r>
      <w:r w:rsidRPr="002C471A">
        <w:rPr>
          <w:rFonts w:cs="Arial"/>
        </w:rPr>
        <w:t xml:space="preserve"> </w:t>
      </w:r>
      <w:r w:rsidR="00A24B76" w:rsidRPr="002C471A">
        <w:rPr>
          <w:rFonts w:cs="Arial"/>
        </w:rPr>
        <w:t>ramach</w:t>
      </w:r>
      <w:r w:rsidRPr="002C471A">
        <w:rPr>
          <w:rFonts w:cs="Arial"/>
        </w:rPr>
        <w:t xml:space="preserve"> </w:t>
      </w:r>
      <w:r w:rsidR="00A24B76" w:rsidRPr="002C471A">
        <w:rPr>
          <w:rFonts w:cs="Arial"/>
        </w:rPr>
        <w:t>„</w:t>
      </w:r>
      <w:r w:rsidR="008459EC" w:rsidRPr="002C471A">
        <w:rPr>
          <w:rFonts w:cs="Arial"/>
          <w:iCs/>
        </w:rPr>
        <w:t>MIWOPiM</w:t>
      </w:r>
      <w:r w:rsidR="008459EC" w:rsidRPr="002C471A">
        <w:rPr>
          <w:rFonts w:cs="Arial"/>
          <w:i/>
        </w:rPr>
        <w:t xml:space="preserve"> </w:t>
      </w:r>
      <w:r w:rsidR="00A24B76" w:rsidRPr="002C471A">
        <w:rPr>
          <w:rFonts w:cs="Arial"/>
        </w:rPr>
        <w:t>MAZOWSZE</w:t>
      </w:r>
      <w:r w:rsidRPr="002C471A">
        <w:rPr>
          <w:rFonts w:cs="Arial"/>
        </w:rPr>
        <w:t xml:space="preserve"> </w:t>
      </w:r>
      <w:r w:rsidR="003F18F5" w:rsidRPr="002C471A">
        <w:rPr>
          <w:rFonts w:cs="Arial"/>
        </w:rPr>
        <w:t>202</w:t>
      </w:r>
      <w:r w:rsidR="00245D31" w:rsidRPr="002C471A">
        <w:rPr>
          <w:rFonts w:cs="Arial"/>
        </w:rPr>
        <w:t>1</w:t>
      </w:r>
      <w:r w:rsidR="003F18F5" w:rsidRPr="002C471A">
        <w:rPr>
          <w:rFonts w:cs="Arial"/>
        </w:rPr>
        <w:t>”;</w:t>
      </w:r>
    </w:p>
    <w:p w14:paraId="593F6056" w14:textId="3B872C44" w:rsidR="003F18F5" w:rsidRPr="002C471A" w:rsidRDefault="003F18F5" w:rsidP="008415DC">
      <w:pPr>
        <w:pStyle w:val="Akapitzlist"/>
        <w:numPr>
          <w:ilvl w:val="0"/>
          <w:numId w:val="24"/>
        </w:numPr>
        <w:tabs>
          <w:tab w:val="center" w:pos="709"/>
          <w:tab w:val="right" w:pos="9072"/>
        </w:tabs>
        <w:autoSpaceDE w:val="0"/>
        <w:autoSpaceDN w:val="0"/>
        <w:adjustRightInd w:val="0"/>
        <w:spacing w:after="0" w:line="360" w:lineRule="auto"/>
        <w:ind w:left="567" w:hanging="283"/>
        <w:jc w:val="both"/>
        <w:rPr>
          <w:rFonts w:cs="Arial"/>
        </w:rPr>
      </w:pPr>
      <w:r w:rsidRPr="002C471A">
        <w:rPr>
          <w:rFonts w:cs="Arial"/>
          <w:i/>
        </w:rPr>
        <w:t>„Urzędzie”</w:t>
      </w:r>
      <w:r w:rsidRPr="002C471A">
        <w:rPr>
          <w:rFonts w:cs="Arial"/>
        </w:rPr>
        <w:t xml:space="preserve"> – należy przez to rozumieć Urząd Marszałkowski Województwa Mazowieckiego </w:t>
      </w:r>
      <w:r w:rsidR="002C471A">
        <w:rPr>
          <w:rFonts w:cs="Arial"/>
        </w:rPr>
        <w:br/>
      </w:r>
      <w:r w:rsidRPr="002C471A">
        <w:rPr>
          <w:rFonts w:cs="Arial"/>
        </w:rPr>
        <w:t>w</w:t>
      </w:r>
      <w:r w:rsidR="0062693A" w:rsidRPr="002C471A">
        <w:rPr>
          <w:rFonts w:cs="Arial"/>
        </w:rPr>
        <w:t xml:space="preserve"> </w:t>
      </w:r>
      <w:r w:rsidRPr="002C471A">
        <w:rPr>
          <w:rFonts w:cs="Arial"/>
        </w:rPr>
        <w:t>Warszawie.</w:t>
      </w:r>
    </w:p>
    <w:p w14:paraId="55144D2A" w14:textId="2C41ABF9" w:rsidR="00CC6134" w:rsidRPr="00375E43" w:rsidRDefault="004A25B8" w:rsidP="00375E43">
      <w:pPr>
        <w:pStyle w:val="Nagwek2"/>
        <w:spacing w:before="240"/>
      </w:pPr>
      <w:r>
        <w:t>§ 2</w:t>
      </w:r>
      <w:r w:rsidRPr="004A25B8">
        <w:t>.</w:t>
      </w:r>
      <w:r w:rsidR="008E6ACF">
        <w:t xml:space="preserve"> </w:t>
      </w:r>
      <w:r w:rsidR="008E6ACF">
        <w:br/>
      </w:r>
      <w:r>
        <w:t>Cel</w:t>
      </w:r>
    </w:p>
    <w:p w14:paraId="7ADAFF06" w14:textId="40CEBADC" w:rsidR="00375E43" w:rsidRPr="002C471A" w:rsidRDefault="00524803" w:rsidP="007E6A79">
      <w:pPr>
        <w:spacing w:before="240" w:after="0" w:line="360" w:lineRule="auto"/>
        <w:jc w:val="both"/>
        <w:rPr>
          <w:rFonts w:cs="Arial"/>
        </w:rPr>
      </w:pPr>
      <w:r w:rsidRPr="002C471A">
        <w:rPr>
          <w:rFonts w:cs="Arial"/>
        </w:rPr>
        <w:t xml:space="preserve">Celem </w:t>
      </w:r>
      <w:r w:rsidR="00375E43" w:rsidRPr="002C471A">
        <w:rPr>
          <w:rFonts w:cs="Arial"/>
        </w:rPr>
        <w:t>„</w:t>
      </w:r>
      <w:r w:rsidR="00375E43" w:rsidRPr="002C471A">
        <w:rPr>
          <w:rFonts w:cs="Arial"/>
          <w:iCs/>
        </w:rPr>
        <w:t>MIWOPiM</w:t>
      </w:r>
      <w:r w:rsidR="00375E43" w:rsidRPr="002C471A">
        <w:rPr>
          <w:rFonts w:cs="Arial"/>
          <w:i/>
        </w:rPr>
        <w:t xml:space="preserve"> </w:t>
      </w:r>
      <w:r w:rsidR="00375E43" w:rsidRPr="002C471A">
        <w:rPr>
          <w:rFonts w:cs="Arial"/>
        </w:rPr>
        <w:t xml:space="preserve">MAZOWSZE 2021” jest polepszenie jakości życia mieszkańców regionu poprzez poprawę jakości powietrza i mikroklimatu. Program zakłada udzielenie gminom z terenu województwa mazowieckiego, pomocy finansowej przeznaczonej na realizację działań pośrednich i bezpośrednich służących poprawie jakości powietrza i mikroklimatu, </w:t>
      </w:r>
      <w:bookmarkStart w:id="1" w:name="_Hlk63342370"/>
      <w:r w:rsidR="00375E43" w:rsidRPr="002C471A">
        <w:rPr>
          <w:rFonts w:cs="Arial"/>
        </w:rPr>
        <w:t>w</w:t>
      </w:r>
      <w:r w:rsidR="00EF348B" w:rsidRPr="002C471A">
        <w:rPr>
          <w:rFonts w:cs="Arial"/>
        </w:rPr>
        <w:t> </w:t>
      </w:r>
      <w:r w:rsidR="00375E43" w:rsidRPr="002C471A">
        <w:rPr>
          <w:rFonts w:cs="Arial"/>
        </w:rPr>
        <w:t>tym działań wynikających z przepisów prawa miejscowego</w:t>
      </w:r>
      <w:bookmarkEnd w:id="1"/>
      <w:r w:rsidR="006B5EA3" w:rsidRPr="002C471A">
        <w:rPr>
          <w:rFonts w:cs="Arial"/>
        </w:rPr>
        <w:t>.</w:t>
      </w:r>
    </w:p>
    <w:p w14:paraId="06703054" w14:textId="7EDF81E9" w:rsidR="00F52EE6" w:rsidRPr="00756CF1" w:rsidRDefault="004A25B8" w:rsidP="009E1CDD">
      <w:pPr>
        <w:pStyle w:val="Nagwek2"/>
        <w:spacing w:before="240"/>
      </w:pPr>
      <w:r w:rsidRPr="004A25B8">
        <w:t xml:space="preserve">§ </w:t>
      </w:r>
      <w:r>
        <w:t>3</w:t>
      </w:r>
      <w:r w:rsidRPr="004A25B8">
        <w:t>.</w:t>
      </w:r>
      <w:r w:rsidR="00256147">
        <w:t xml:space="preserve"> </w:t>
      </w:r>
      <w:r w:rsidR="00256147">
        <w:br/>
      </w:r>
      <w:r w:rsidRPr="7A9F6FE1">
        <w:t>Podstawa prawna</w:t>
      </w:r>
    </w:p>
    <w:p w14:paraId="18FAABD5" w14:textId="59F43386" w:rsidR="004835F1" w:rsidRPr="002C471A" w:rsidRDefault="004D1509" w:rsidP="009E1CDD">
      <w:pPr>
        <w:pStyle w:val="Akapitzlist"/>
        <w:spacing w:before="240" w:after="0" w:line="360" w:lineRule="auto"/>
        <w:ind w:left="0"/>
        <w:contextualSpacing w:val="0"/>
        <w:jc w:val="both"/>
        <w:rPr>
          <w:rFonts w:cs="Arial"/>
        </w:rPr>
      </w:pPr>
      <w:r w:rsidRPr="002C471A">
        <w:rPr>
          <w:rFonts w:cs="Arial"/>
        </w:rPr>
        <w:t>„</w:t>
      </w:r>
      <w:r w:rsidR="008459EC" w:rsidRPr="002C471A">
        <w:rPr>
          <w:rFonts w:cs="Arial"/>
          <w:iCs/>
        </w:rPr>
        <w:t>MIWOPiM</w:t>
      </w:r>
      <w:r w:rsidR="008459EC" w:rsidRPr="002C471A">
        <w:rPr>
          <w:rFonts w:cs="Arial"/>
          <w:i/>
        </w:rPr>
        <w:t xml:space="preserve"> </w:t>
      </w:r>
      <w:r w:rsidRPr="002C471A">
        <w:rPr>
          <w:rFonts w:cs="Arial"/>
        </w:rPr>
        <w:t>MAZOWSZE 20</w:t>
      </w:r>
      <w:r w:rsidR="00790DA5" w:rsidRPr="002C471A">
        <w:rPr>
          <w:rFonts w:cs="Arial"/>
        </w:rPr>
        <w:t>2</w:t>
      </w:r>
      <w:r w:rsidR="0053226C" w:rsidRPr="002C471A">
        <w:rPr>
          <w:rFonts w:cs="Arial"/>
        </w:rPr>
        <w:t>1</w:t>
      </w:r>
      <w:r w:rsidRPr="002C471A">
        <w:rPr>
          <w:rFonts w:cs="Arial"/>
        </w:rPr>
        <w:t>”</w:t>
      </w:r>
      <w:r w:rsidR="00762D72" w:rsidRPr="002C471A">
        <w:rPr>
          <w:rFonts w:cs="Arial"/>
        </w:rPr>
        <w:t xml:space="preserve"> </w:t>
      </w:r>
      <w:r w:rsidR="004A25B8" w:rsidRPr="002C471A">
        <w:rPr>
          <w:rFonts w:cs="Arial"/>
        </w:rPr>
        <w:t>jest</w:t>
      </w:r>
      <w:r w:rsidR="00762D72" w:rsidRPr="002C471A">
        <w:rPr>
          <w:rFonts w:cs="Arial"/>
        </w:rPr>
        <w:t xml:space="preserve"> realizowany na podstawie art. 8a oraz art.</w:t>
      </w:r>
      <w:r w:rsidR="00BB2EE0" w:rsidRPr="002C471A">
        <w:rPr>
          <w:rFonts w:cs="Arial"/>
        </w:rPr>
        <w:t xml:space="preserve"> 41 ust. 2 pkt 1 ustawy z dnia </w:t>
      </w:r>
      <w:r w:rsidR="00762D72" w:rsidRPr="002C471A">
        <w:rPr>
          <w:rFonts w:cs="Arial"/>
        </w:rPr>
        <w:t>5</w:t>
      </w:r>
      <w:r w:rsidR="00E863C7" w:rsidRPr="002C471A">
        <w:rPr>
          <w:rFonts w:cs="Arial"/>
        </w:rPr>
        <w:t> </w:t>
      </w:r>
      <w:r w:rsidR="00762D72" w:rsidRPr="002C471A">
        <w:rPr>
          <w:rFonts w:cs="Arial"/>
        </w:rPr>
        <w:t>czerwca</w:t>
      </w:r>
      <w:r w:rsidR="00E863C7" w:rsidRPr="002C471A">
        <w:rPr>
          <w:rFonts w:cs="Arial"/>
        </w:rPr>
        <w:t> </w:t>
      </w:r>
      <w:r w:rsidR="00762D72" w:rsidRPr="002C471A">
        <w:rPr>
          <w:rFonts w:cs="Arial"/>
        </w:rPr>
        <w:t>1998</w:t>
      </w:r>
      <w:r w:rsidR="00E863C7" w:rsidRPr="002C471A">
        <w:rPr>
          <w:rFonts w:cs="Arial"/>
        </w:rPr>
        <w:t> </w:t>
      </w:r>
      <w:r w:rsidR="00762D72" w:rsidRPr="002C471A">
        <w:rPr>
          <w:rFonts w:cs="Arial"/>
        </w:rPr>
        <w:t xml:space="preserve">r. o samorządzie województwa (Dz.U. z </w:t>
      </w:r>
      <w:r w:rsidR="008B7E21" w:rsidRPr="002C471A">
        <w:rPr>
          <w:rFonts w:cs="Arial"/>
        </w:rPr>
        <w:t>2020</w:t>
      </w:r>
      <w:r w:rsidR="0039359D" w:rsidRPr="002C471A">
        <w:rPr>
          <w:rFonts w:cs="Arial"/>
        </w:rPr>
        <w:t xml:space="preserve"> r. poz. </w:t>
      </w:r>
      <w:r w:rsidR="008B7E21" w:rsidRPr="002C471A">
        <w:rPr>
          <w:rFonts w:cs="Arial"/>
        </w:rPr>
        <w:t>1668</w:t>
      </w:r>
      <w:r w:rsidR="00385423" w:rsidRPr="002C471A">
        <w:rPr>
          <w:rFonts w:cs="Arial"/>
        </w:rPr>
        <w:t>)</w:t>
      </w:r>
      <w:r w:rsidR="009A3CD8" w:rsidRPr="002C471A">
        <w:rPr>
          <w:rFonts w:cs="Arial"/>
        </w:rPr>
        <w:t xml:space="preserve"> – zwan</w:t>
      </w:r>
      <w:r w:rsidR="00D50107" w:rsidRPr="002C471A">
        <w:rPr>
          <w:rFonts w:cs="Arial"/>
        </w:rPr>
        <w:t>ej</w:t>
      </w:r>
      <w:r w:rsidR="009A3CD8" w:rsidRPr="002C471A">
        <w:rPr>
          <w:rFonts w:cs="Arial"/>
        </w:rPr>
        <w:t xml:space="preserve"> dalej: „ustawą o samorządzie województwa”</w:t>
      </w:r>
      <w:r w:rsidR="00385423" w:rsidRPr="002C471A">
        <w:rPr>
          <w:rFonts w:cs="Arial"/>
        </w:rPr>
        <w:t xml:space="preserve">, </w:t>
      </w:r>
      <w:r w:rsidR="00762D72" w:rsidRPr="002C471A">
        <w:rPr>
          <w:rFonts w:cs="Arial"/>
        </w:rPr>
        <w:t>art. 216 ust. 2 pkt 5</w:t>
      </w:r>
      <w:r w:rsidR="00F00B70" w:rsidRPr="002C471A">
        <w:rPr>
          <w:rFonts w:cs="Arial"/>
        </w:rPr>
        <w:t xml:space="preserve"> </w:t>
      </w:r>
      <w:r w:rsidR="00385423" w:rsidRPr="002C471A">
        <w:rPr>
          <w:rFonts w:cs="Arial"/>
        </w:rPr>
        <w:t>i art. 220</w:t>
      </w:r>
      <w:r w:rsidR="00762D72" w:rsidRPr="002C471A">
        <w:rPr>
          <w:rFonts w:cs="Arial"/>
        </w:rPr>
        <w:t xml:space="preserve"> ustawy z dnia 27 sierpnia 2009 r. o fin</w:t>
      </w:r>
      <w:r w:rsidR="0039359D" w:rsidRPr="002C471A">
        <w:rPr>
          <w:rFonts w:cs="Arial"/>
        </w:rPr>
        <w:t>ansach publicznych (Dz.</w:t>
      </w:r>
      <w:r w:rsidR="006220F0" w:rsidRPr="002C471A">
        <w:rPr>
          <w:rFonts w:cs="Arial"/>
        </w:rPr>
        <w:t xml:space="preserve"> </w:t>
      </w:r>
      <w:r w:rsidR="0039359D" w:rsidRPr="002C471A">
        <w:rPr>
          <w:rFonts w:cs="Arial"/>
        </w:rPr>
        <w:t xml:space="preserve">U. z </w:t>
      </w:r>
      <w:r w:rsidR="002D56E5" w:rsidRPr="002C471A">
        <w:rPr>
          <w:rFonts w:cs="Arial"/>
        </w:rPr>
        <w:t>202</w:t>
      </w:r>
      <w:r w:rsidR="005309ED" w:rsidRPr="002C471A">
        <w:rPr>
          <w:rFonts w:cs="Arial"/>
        </w:rPr>
        <w:t>1</w:t>
      </w:r>
      <w:r w:rsidR="002D56E5" w:rsidRPr="002C471A">
        <w:rPr>
          <w:rFonts w:cs="Arial"/>
        </w:rPr>
        <w:t xml:space="preserve"> r. poz. </w:t>
      </w:r>
      <w:r w:rsidR="00420156" w:rsidRPr="002C471A">
        <w:rPr>
          <w:rFonts w:cs="Arial"/>
        </w:rPr>
        <w:t>305</w:t>
      </w:r>
      <w:r w:rsidR="00762D72" w:rsidRPr="002C471A">
        <w:rPr>
          <w:rFonts w:cs="Arial"/>
        </w:rPr>
        <w:t>)</w:t>
      </w:r>
      <w:r w:rsidR="00D4391A" w:rsidRPr="002C471A">
        <w:rPr>
          <w:rFonts w:cs="Arial"/>
        </w:rPr>
        <w:t xml:space="preserve"> – zwan</w:t>
      </w:r>
      <w:r w:rsidR="00D50107" w:rsidRPr="002C471A">
        <w:rPr>
          <w:rFonts w:cs="Arial"/>
        </w:rPr>
        <w:t>ej</w:t>
      </w:r>
      <w:r w:rsidR="00D4391A" w:rsidRPr="002C471A">
        <w:rPr>
          <w:rFonts w:cs="Arial"/>
        </w:rPr>
        <w:t xml:space="preserve"> dalej: „ustawą o finansach publicznych”</w:t>
      </w:r>
      <w:r w:rsidR="00DF63FB" w:rsidRPr="002C471A">
        <w:rPr>
          <w:rFonts w:cs="Arial"/>
        </w:rPr>
        <w:t>, art. 7 ust. 1 pkt 1 i 12 ustawy z dnia 8 marca 1990</w:t>
      </w:r>
      <w:r w:rsidR="0062693A" w:rsidRPr="002C471A">
        <w:rPr>
          <w:rFonts w:cs="Arial"/>
        </w:rPr>
        <w:t xml:space="preserve"> </w:t>
      </w:r>
      <w:r w:rsidR="00DF63FB" w:rsidRPr="002C471A">
        <w:rPr>
          <w:rFonts w:cs="Arial"/>
        </w:rPr>
        <w:t>r. o</w:t>
      </w:r>
      <w:r w:rsidR="00E863C7" w:rsidRPr="002C471A">
        <w:rPr>
          <w:rFonts w:cs="Arial"/>
        </w:rPr>
        <w:t> </w:t>
      </w:r>
      <w:r w:rsidR="00DF63FB" w:rsidRPr="002C471A">
        <w:rPr>
          <w:rFonts w:cs="Arial"/>
        </w:rPr>
        <w:t>samorządzie gminnym (Dz.</w:t>
      </w:r>
      <w:r w:rsidR="00924958" w:rsidRPr="002C471A">
        <w:rPr>
          <w:rFonts w:cs="Arial"/>
        </w:rPr>
        <w:t xml:space="preserve"> </w:t>
      </w:r>
      <w:r w:rsidR="00DF63FB" w:rsidRPr="002C471A">
        <w:rPr>
          <w:rFonts w:cs="Arial"/>
        </w:rPr>
        <w:t xml:space="preserve">U. </w:t>
      </w:r>
      <w:r w:rsidR="000A7791" w:rsidRPr="002C471A">
        <w:rPr>
          <w:rFonts w:cs="Arial"/>
        </w:rPr>
        <w:t xml:space="preserve">z </w:t>
      </w:r>
      <w:r w:rsidR="00BD137D" w:rsidRPr="002C471A">
        <w:rPr>
          <w:rFonts w:cs="Arial"/>
        </w:rPr>
        <w:t>2020</w:t>
      </w:r>
      <w:r w:rsidR="00DF63FB" w:rsidRPr="002C471A">
        <w:rPr>
          <w:rFonts w:cs="Arial"/>
        </w:rPr>
        <w:t xml:space="preserve"> r. poz. </w:t>
      </w:r>
      <w:r w:rsidR="00BD137D" w:rsidRPr="002C471A">
        <w:rPr>
          <w:rFonts w:cs="Arial"/>
        </w:rPr>
        <w:t>713 i</w:t>
      </w:r>
      <w:r w:rsidR="0048286F" w:rsidRPr="002C471A">
        <w:rPr>
          <w:rFonts w:cs="Arial"/>
        </w:rPr>
        <w:t xml:space="preserve"> </w:t>
      </w:r>
      <w:r w:rsidR="00BD137D" w:rsidRPr="002C471A">
        <w:rPr>
          <w:rFonts w:cs="Arial"/>
        </w:rPr>
        <w:t>1378</w:t>
      </w:r>
      <w:r w:rsidR="00DF63FB" w:rsidRPr="002C471A">
        <w:rPr>
          <w:rFonts w:cs="Arial"/>
        </w:rPr>
        <w:t>)</w:t>
      </w:r>
      <w:r w:rsidR="009A3CD8" w:rsidRPr="002C471A">
        <w:rPr>
          <w:rFonts w:cs="Arial"/>
        </w:rPr>
        <w:t xml:space="preserve"> – zwan</w:t>
      </w:r>
      <w:r w:rsidR="00D50107" w:rsidRPr="002C471A">
        <w:rPr>
          <w:rFonts w:cs="Arial"/>
        </w:rPr>
        <w:t>ej</w:t>
      </w:r>
      <w:r w:rsidR="009A3CD8" w:rsidRPr="002C471A">
        <w:rPr>
          <w:rFonts w:cs="Arial"/>
        </w:rPr>
        <w:t xml:space="preserve"> dalej: „ustawą o</w:t>
      </w:r>
      <w:r w:rsidR="0062693A" w:rsidRPr="002C471A">
        <w:rPr>
          <w:rFonts w:cs="Arial"/>
        </w:rPr>
        <w:t xml:space="preserve"> </w:t>
      </w:r>
      <w:r w:rsidR="009A3CD8" w:rsidRPr="002C471A">
        <w:rPr>
          <w:rFonts w:cs="Arial"/>
        </w:rPr>
        <w:t>samorządzie gminnym”</w:t>
      </w:r>
      <w:r w:rsidR="0041530C" w:rsidRPr="002C471A">
        <w:rPr>
          <w:rFonts w:cs="Arial"/>
        </w:rPr>
        <w:t>,</w:t>
      </w:r>
      <w:r w:rsidR="008976F4" w:rsidRPr="002C471A">
        <w:rPr>
          <w:rFonts w:cs="Arial"/>
        </w:rPr>
        <w:t xml:space="preserve"> </w:t>
      </w:r>
      <w:r w:rsidRPr="002C471A">
        <w:rPr>
          <w:rFonts w:cs="Arial"/>
        </w:rPr>
        <w:t>art.</w:t>
      </w:r>
      <w:r w:rsidR="00E863C7" w:rsidRPr="002C471A">
        <w:rPr>
          <w:rFonts w:cs="Arial"/>
        </w:rPr>
        <w:t> </w:t>
      </w:r>
      <w:r w:rsidRPr="002C471A">
        <w:rPr>
          <w:rFonts w:cs="Arial"/>
        </w:rPr>
        <w:t>47</w:t>
      </w:r>
      <w:r w:rsidR="00E863C7" w:rsidRPr="002C471A">
        <w:rPr>
          <w:rFonts w:cs="Arial"/>
        </w:rPr>
        <w:t> </w:t>
      </w:r>
      <w:r w:rsidR="00762D72" w:rsidRPr="002C471A">
        <w:rPr>
          <w:rFonts w:cs="Arial"/>
        </w:rPr>
        <w:t>ust</w:t>
      </w:r>
      <w:r w:rsidR="00BB2EE0" w:rsidRPr="002C471A">
        <w:rPr>
          <w:rFonts w:cs="Arial"/>
        </w:rPr>
        <w:t xml:space="preserve">awy z dnia </w:t>
      </w:r>
      <w:r w:rsidR="00BB2EE0" w:rsidRPr="002C471A">
        <w:rPr>
          <w:rFonts w:cs="Arial"/>
        </w:rPr>
        <w:lastRenderedPageBreak/>
        <w:t xml:space="preserve">13 listopada 2003 r. </w:t>
      </w:r>
      <w:r w:rsidR="00762D72" w:rsidRPr="002C471A">
        <w:rPr>
          <w:rFonts w:cs="Arial"/>
        </w:rPr>
        <w:t>o</w:t>
      </w:r>
      <w:r w:rsidR="0062693A" w:rsidRPr="002C471A">
        <w:rPr>
          <w:rFonts w:cs="Arial"/>
        </w:rPr>
        <w:t xml:space="preserve"> </w:t>
      </w:r>
      <w:r w:rsidR="00762D72" w:rsidRPr="002C471A">
        <w:rPr>
          <w:rFonts w:cs="Arial"/>
        </w:rPr>
        <w:t>dochodach jednostek samorządu terytorialnego (Dz.U. z 20</w:t>
      </w:r>
      <w:r w:rsidR="008C4AC5" w:rsidRPr="002C471A">
        <w:rPr>
          <w:rFonts w:cs="Arial"/>
        </w:rPr>
        <w:t>2</w:t>
      </w:r>
      <w:r w:rsidR="00732F79" w:rsidRPr="002C471A">
        <w:rPr>
          <w:rFonts w:cs="Arial"/>
        </w:rPr>
        <w:t>1</w:t>
      </w:r>
      <w:r w:rsidR="00762D72" w:rsidRPr="002C471A">
        <w:rPr>
          <w:rFonts w:cs="Arial"/>
        </w:rPr>
        <w:t xml:space="preserve"> r. poz. </w:t>
      </w:r>
      <w:r w:rsidR="00732F79" w:rsidRPr="002C471A">
        <w:rPr>
          <w:rFonts w:cs="Arial"/>
        </w:rPr>
        <w:t>38</w:t>
      </w:r>
      <w:r w:rsidR="00762D72" w:rsidRPr="002C471A">
        <w:rPr>
          <w:rFonts w:cs="Arial"/>
        </w:rPr>
        <w:t>)</w:t>
      </w:r>
      <w:r w:rsidR="009A3CD8" w:rsidRPr="002C471A">
        <w:rPr>
          <w:rFonts w:cs="Arial"/>
        </w:rPr>
        <w:t xml:space="preserve"> – zwan</w:t>
      </w:r>
      <w:r w:rsidR="00676FE4" w:rsidRPr="002C471A">
        <w:rPr>
          <w:rFonts w:cs="Arial"/>
        </w:rPr>
        <w:t>ej</w:t>
      </w:r>
      <w:r w:rsidR="009A3CD8" w:rsidRPr="002C471A">
        <w:rPr>
          <w:rFonts w:cs="Arial"/>
        </w:rPr>
        <w:t xml:space="preserve"> dalej: „ustawą o</w:t>
      </w:r>
      <w:r w:rsidR="00EF348B" w:rsidRPr="002C471A">
        <w:rPr>
          <w:rFonts w:cs="Arial"/>
        </w:rPr>
        <w:t> </w:t>
      </w:r>
      <w:r w:rsidR="009A3CD8" w:rsidRPr="002C471A">
        <w:rPr>
          <w:rFonts w:cs="Arial"/>
        </w:rPr>
        <w:t>dochodach jednostek samorządu terytorialnego”</w:t>
      </w:r>
      <w:r w:rsidR="0041530C" w:rsidRPr="002C471A">
        <w:rPr>
          <w:rFonts w:cs="Arial"/>
        </w:rPr>
        <w:t xml:space="preserve"> oraz</w:t>
      </w:r>
      <w:r w:rsidR="00E863C7" w:rsidRPr="002C471A">
        <w:rPr>
          <w:rFonts w:cs="Arial"/>
        </w:rPr>
        <w:t xml:space="preserve"> </w:t>
      </w:r>
      <w:r w:rsidR="00E863C7" w:rsidRPr="002C471A">
        <w:rPr>
          <w:rStyle w:val="normaltextrun"/>
          <w:rFonts w:cs="Arial"/>
          <w:color w:val="000000"/>
          <w:shd w:val="clear" w:color="auto" w:fill="FFFFFF"/>
        </w:rPr>
        <w:t>uchwały nr 115/20 Sejmiku Województwa Mazowieckiego z dnia 8 września 2020 r. w sprawie programu ochrony powietrza dla stref w województwie mazowieckim, w których zostały przekroczone poziomy dopuszczalne i docelowe substancji w powietrzu (Dz. Urz. Woj. Maz. poz. 9595)</w:t>
      </w:r>
      <w:r w:rsidR="00762D72" w:rsidRPr="002C471A">
        <w:rPr>
          <w:rFonts w:cs="Arial"/>
        </w:rPr>
        <w:t>.</w:t>
      </w:r>
    </w:p>
    <w:p w14:paraId="639ECF63" w14:textId="3EAAF878" w:rsidR="00F52EE6" w:rsidRPr="00756CF1" w:rsidRDefault="0048286F" w:rsidP="009E1CDD">
      <w:pPr>
        <w:pStyle w:val="Nagwek2"/>
        <w:spacing w:before="240"/>
      </w:pPr>
      <w:r w:rsidRPr="007334EA">
        <w:t xml:space="preserve">§ </w:t>
      </w:r>
      <w:r>
        <w:t>4</w:t>
      </w:r>
      <w:r w:rsidRPr="007334EA">
        <w:t>.</w:t>
      </w:r>
      <w:r w:rsidR="00256147">
        <w:t xml:space="preserve"> </w:t>
      </w:r>
      <w:r w:rsidR="00256147">
        <w:br/>
      </w:r>
      <w:r w:rsidRPr="7A9F6FE1">
        <w:t>Podmioty uprawnione do uzyskania pomocy finansowej</w:t>
      </w:r>
    </w:p>
    <w:p w14:paraId="5E86EDF7" w14:textId="71660AE4" w:rsidR="000B0131" w:rsidRPr="002C471A" w:rsidRDefault="00FB5E52" w:rsidP="009E1CDD">
      <w:pPr>
        <w:pStyle w:val="Akapitzlist"/>
        <w:spacing w:before="240" w:after="0" w:line="360" w:lineRule="auto"/>
        <w:ind w:left="0"/>
        <w:contextualSpacing w:val="0"/>
        <w:jc w:val="both"/>
        <w:rPr>
          <w:rFonts w:cs="Arial"/>
        </w:rPr>
      </w:pPr>
      <w:r w:rsidRPr="002C471A">
        <w:rPr>
          <w:rFonts w:cs="Arial"/>
        </w:rPr>
        <w:t xml:space="preserve">Wsparcie finansowe w ramach </w:t>
      </w:r>
      <w:r w:rsidR="00CD2972" w:rsidRPr="002C471A">
        <w:rPr>
          <w:rFonts w:cs="Arial"/>
        </w:rPr>
        <w:t>„</w:t>
      </w:r>
      <w:r w:rsidR="008459EC" w:rsidRPr="002C471A">
        <w:rPr>
          <w:rFonts w:cs="Arial"/>
          <w:iCs/>
        </w:rPr>
        <w:t>MIWOPiM</w:t>
      </w:r>
      <w:r w:rsidR="008459EC" w:rsidRPr="002C471A">
        <w:rPr>
          <w:rFonts w:cs="Arial"/>
          <w:i/>
        </w:rPr>
        <w:t xml:space="preserve"> </w:t>
      </w:r>
      <w:r w:rsidR="00CD2972" w:rsidRPr="002C471A">
        <w:rPr>
          <w:rFonts w:cs="Arial"/>
        </w:rPr>
        <w:t xml:space="preserve">MAZOWSZE </w:t>
      </w:r>
      <w:r w:rsidR="00790DA5" w:rsidRPr="002C471A">
        <w:rPr>
          <w:rFonts w:cs="Arial"/>
        </w:rPr>
        <w:t>202</w:t>
      </w:r>
      <w:r w:rsidR="0099680B" w:rsidRPr="002C471A">
        <w:rPr>
          <w:rFonts w:cs="Arial"/>
        </w:rPr>
        <w:t>1</w:t>
      </w:r>
      <w:r w:rsidR="00CD2972" w:rsidRPr="002C471A">
        <w:rPr>
          <w:rFonts w:cs="Arial"/>
        </w:rPr>
        <w:t>”</w:t>
      </w:r>
      <w:r w:rsidR="005C5C92" w:rsidRPr="002C471A">
        <w:rPr>
          <w:rFonts w:cs="Arial"/>
        </w:rPr>
        <w:t xml:space="preserve"> jest przeznaczone dla</w:t>
      </w:r>
      <w:r w:rsidR="004135EC" w:rsidRPr="002C471A">
        <w:rPr>
          <w:rFonts w:cs="Arial"/>
        </w:rPr>
        <w:t xml:space="preserve"> </w:t>
      </w:r>
      <w:r w:rsidRPr="002C471A">
        <w:rPr>
          <w:rFonts w:cs="Arial"/>
          <w:b/>
          <w:bCs/>
        </w:rPr>
        <w:t>gmin</w:t>
      </w:r>
      <w:r w:rsidR="00961D9A" w:rsidRPr="002C471A">
        <w:rPr>
          <w:rFonts w:cs="Arial"/>
        </w:rPr>
        <w:t xml:space="preserve"> </w:t>
      </w:r>
      <w:r w:rsidR="0087098F" w:rsidRPr="002C471A">
        <w:rPr>
          <w:rFonts w:cs="Arial"/>
        </w:rPr>
        <w:t>z terenu w</w:t>
      </w:r>
      <w:r w:rsidR="005C5C92" w:rsidRPr="002C471A">
        <w:rPr>
          <w:rFonts w:cs="Arial"/>
        </w:rPr>
        <w:t xml:space="preserve">ojewództwa </w:t>
      </w:r>
      <w:r w:rsidR="0087098F" w:rsidRPr="002C471A">
        <w:rPr>
          <w:rFonts w:cs="Arial"/>
        </w:rPr>
        <w:t>m</w:t>
      </w:r>
      <w:r w:rsidR="005C5C92" w:rsidRPr="002C471A">
        <w:rPr>
          <w:rFonts w:cs="Arial"/>
        </w:rPr>
        <w:t>azowieckiego</w:t>
      </w:r>
      <w:r w:rsidR="007E644B" w:rsidRPr="002C471A">
        <w:rPr>
          <w:rFonts w:cs="Arial"/>
        </w:rPr>
        <w:t>.</w:t>
      </w:r>
    </w:p>
    <w:p w14:paraId="7391D3C4" w14:textId="7FE49224" w:rsidR="0048286F" w:rsidRPr="008456D6" w:rsidRDefault="0048286F" w:rsidP="009E1CDD">
      <w:pPr>
        <w:pStyle w:val="Nagwek1"/>
        <w:jc w:val="center"/>
      </w:pPr>
      <w:r w:rsidRPr="008456D6">
        <w:t>Rozdział 2</w:t>
      </w:r>
    </w:p>
    <w:p w14:paraId="7964173C" w14:textId="5CF269D8" w:rsidR="005B21FA" w:rsidRPr="008456D6" w:rsidRDefault="00EB2FA2" w:rsidP="009E1CDD">
      <w:pPr>
        <w:pStyle w:val="Nagwek1"/>
        <w:spacing w:before="0"/>
        <w:jc w:val="center"/>
      </w:pPr>
      <w:r w:rsidRPr="008456D6">
        <w:t xml:space="preserve">ZASADY UDZIELANIA I PRZEKAZYWANIA </w:t>
      </w:r>
      <w:r w:rsidR="007334EA" w:rsidRPr="008456D6">
        <w:t>POMOC</w:t>
      </w:r>
      <w:r w:rsidRPr="008456D6">
        <w:t>Y</w:t>
      </w:r>
      <w:r w:rsidR="007334EA" w:rsidRPr="008456D6">
        <w:t xml:space="preserve"> FINANSOWEJ</w:t>
      </w:r>
      <w:r w:rsidR="00D3363C" w:rsidRPr="008456D6">
        <w:t xml:space="preserve"> W FORMIE </w:t>
      </w:r>
      <w:r w:rsidR="00523D2F">
        <w:t>DOTACJI</w:t>
      </w:r>
      <w:r w:rsidR="0093198A" w:rsidRPr="00552EFF">
        <w:t xml:space="preserve"> </w:t>
      </w:r>
      <w:r w:rsidR="00523D2F">
        <w:t xml:space="preserve">CZĘŚCI </w:t>
      </w:r>
      <w:r w:rsidR="0093198A" w:rsidRPr="00552EFF">
        <w:t>KOSZTÓW KWALIFIKOWA</w:t>
      </w:r>
      <w:r w:rsidR="0093198A">
        <w:t>L</w:t>
      </w:r>
      <w:r w:rsidR="0093198A" w:rsidRPr="00552EFF">
        <w:t>NYCH ZADANIA</w:t>
      </w:r>
    </w:p>
    <w:p w14:paraId="133547FD" w14:textId="5EEBC9CC" w:rsidR="007334EA" w:rsidRPr="0048286F" w:rsidRDefault="0048286F" w:rsidP="00066ED3">
      <w:pPr>
        <w:pStyle w:val="Nagwek2"/>
        <w:spacing w:before="240" w:after="240"/>
      </w:pPr>
      <w:bookmarkStart w:id="2" w:name="_Hlk64890590"/>
      <w:r>
        <w:t>§ 5</w:t>
      </w:r>
      <w:r w:rsidR="007334EA" w:rsidRPr="007334EA">
        <w:t>.</w:t>
      </w:r>
      <w:r w:rsidR="00256147">
        <w:t xml:space="preserve"> </w:t>
      </w:r>
      <w:r w:rsidR="00256147">
        <w:br/>
      </w:r>
      <w:r w:rsidR="00B456A0">
        <w:t>Zakres rzeczowy P</w:t>
      </w:r>
      <w:r w:rsidR="007334EA" w:rsidRPr="000E597C">
        <w:t>omocy finansowej</w:t>
      </w:r>
    </w:p>
    <w:p w14:paraId="3EDD3D03" w14:textId="64F2B2CB" w:rsidR="005A09A0" w:rsidRPr="002C471A" w:rsidRDefault="00066ED3" w:rsidP="005A09A0">
      <w:pPr>
        <w:pStyle w:val="Akapitzlist"/>
        <w:numPr>
          <w:ilvl w:val="0"/>
          <w:numId w:val="15"/>
        </w:numPr>
        <w:spacing w:after="0" w:line="360" w:lineRule="auto"/>
        <w:ind w:left="284" w:hanging="284"/>
        <w:contextualSpacing w:val="0"/>
        <w:jc w:val="both"/>
        <w:rPr>
          <w:rFonts w:cs="Arial"/>
          <w:color w:val="000000" w:themeColor="text1"/>
        </w:rPr>
      </w:pPr>
      <w:r w:rsidRPr="002C471A">
        <w:rPr>
          <w:rFonts w:cs="Arial"/>
        </w:rPr>
        <w:t xml:space="preserve">Pomocą finansową ze środków budżetu Województwa w formie </w:t>
      </w:r>
      <w:r w:rsidR="00523D2F" w:rsidRPr="002C471A">
        <w:rPr>
          <w:rFonts w:cs="Arial"/>
        </w:rPr>
        <w:t>dotacji</w:t>
      </w:r>
      <w:r w:rsidRPr="002C471A">
        <w:rPr>
          <w:rFonts w:cs="Arial"/>
        </w:rPr>
        <w:t xml:space="preserve"> części Kosztów kwalifikowalnych mogą zostać objęte </w:t>
      </w:r>
      <w:r w:rsidR="005A09A0" w:rsidRPr="002C471A">
        <w:rPr>
          <w:rFonts w:cs="Arial"/>
        </w:rPr>
        <w:t xml:space="preserve">następujące </w:t>
      </w:r>
      <w:r w:rsidRPr="002C471A">
        <w:rPr>
          <w:rFonts w:cs="Arial"/>
        </w:rPr>
        <w:t>Zadania o charakterze bieżącym i</w:t>
      </w:r>
      <w:r w:rsidR="0062693A" w:rsidRPr="002C471A">
        <w:rPr>
          <w:rFonts w:cs="Arial"/>
        </w:rPr>
        <w:t xml:space="preserve"> </w:t>
      </w:r>
      <w:r w:rsidRPr="002C471A">
        <w:rPr>
          <w:rFonts w:cs="Arial"/>
        </w:rPr>
        <w:t>majątkowym związane z ochroną powietrza</w:t>
      </w:r>
      <w:r w:rsidR="00BB7B6B" w:rsidRPr="002C471A">
        <w:rPr>
          <w:rFonts w:cs="Arial"/>
        </w:rPr>
        <w:t xml:space="preserve"> oraz ochroną mikroklimatu</w:t>
      </w:r>
      <w:r w:rsidR="005A09A0" w:rsidRPr="002C471A">
        <w:rPr>
          <w:rFonts w:cs="Arial"/>
        </w:rPr>
        <w:t>, polegające na:</w:t>
      </w:r>
    </w:p>
    <w:p w14:paraId="68A0A58C" w14:textId="24789A83" w:rsidR="009F0067" w:rsidRPr="002C471A" w:rsidRDefault="009F0067" w:rsidP="00EF348B">
      <w:pPr>
        <w:pStyle w:val="Akapitzlist"/>
        <w:numPr>
          <w:ilvl w:val="1"/>
          <w:numId w:val="15"/>
        </w:numPr>
        <w:spacing w:after="0" w:line="360" w:lineRule="auto"/>
        <w:ind w:left="567" w:hanging="283"/>
        <w:jc w:val="both"/>
        <w:rPr>
          <w:rFonts w:cs="Arial"/>
          <w:color w:val="000000" w:themeColor="text1"/>
        </w:rPr>
      </w:pPr>
      <w:r w:rsidRPr="002C471A">
        <w:rPr>
          <w:rFonts w:cs="Arial"/>
          <w:b/>
          <w:color w:val="000000" w:themeColor="text1"/>
        </w:rPr>
        <w:t>przeprowadzeniu inwentaryzacji lub aktualizacji inwentaryzacji indywidu</w:t>
      </w:r>
      <w:r w:rsidR="00C22732" w:rsidRPr="002C471A">
        <w:rPr>
          <w:rFonts w:cs="Arial"/>
          <w:b/>
          <w:color w:val="000000" w:themeColor="text1"/>
        </w:rPr>
        <w:t>al</w:t>
      </w:r>
      <w:r w:rsidRPr="002C471A">
        <w:rPr>
          <w:rFonts w:cs="Arial"/>
          <w:b/>
          <w:color w:val="000000" w:themeColor="text1"/>
        </w:rPr>
        <w:t>nych źródeł ciepła na terenie gminy</w:t>
      </w:r>
      <w:r w:rsidRPr="002C471A">
        <w:rPr>
          <w:rFonts w:cs="Arial"/>
          <w:color w:val="000000" w:themeColor="text1"/>
        </w:rPr>
        <w:t xml:space="preserve">, </w:t>
      </w:r>
      <w:r w:rsidR="00C22732" w:rsidRPr="002C471A">
        <w:rPr>
          <w:rFonts w:cs="Arial"/>
          <w:color w:val="000000" w:themeColor="text1"/>
        </w:rPr>
        <w:t>zgodnie z wytycznymi do przygotowania inwentaryzacji</w:t>
      </w:r>
      <w:r w:rsidR="000D7B14" w:rsidRPr="002C471A">
        <w:rPr>
          <w:rFonts w:cs="Arial"/>
          <w:color w:val="000000" w:themeColor="text1"/>
        </w:rPr>
        <w:t>,</w:t>
      </w:r>
      <w:r w:rsidR="00C22732" w:rsidRPr="002C471A">
        <w:rPr>
          <w:rFonts w:cs="Arial"/>
          <w:color w:val="000000" w:themeColor="text1"/>
        </w:rPr>
        <w:t xml:space="preserve"> stanowiącymi załącznik nr 1 do Regulaminu</w:t>
      </w:r>
      <w:r w:rsidR="005A09A0" w:rsidRPr="002C471A">
        <w:rPr>
          <w:rFonts w:cs="Arial"/>
          <w:color w:val="000000" w:themeColor="text1"/>
        </w:rPr>
        <w:t>;</w:t>
      </w:r>
    </w:p>
    <w:p w14:paraId="695E6241" w14:textId="41CC4BB6" w:rsidR="002059A2" w:rsidRPr="002C471A" w:rsidRDefault="003E6D36" w:rsidP="00EF348B">
      <w:pPr>
        <w:pStyle w:val="Akapitzlist"/>
        <w:numPr>
          <w:ilvl w:val="1"/>
          <w:numId w:val="15"/>
        </w:numPr>
        <w:spacing w:after="0" w:line="360" w:lineRule="auto"/>
        <w:ind w:left="567" w:hanging="283"/>
        <w:contextualSpacing w:val="0"/>
        <w:jc w:val="both"/>
        <w:rPr>
          <w:rFonts w:cs="Arial"/>
        </w:rPr>
      </w:pPr>
      <w:r w:rsidRPr="002C471A">
        <w:rPr>
          <w:rFonts w:cs="Arial"/>
          <w:b/>
          <w:bCs/>
        </w:rPr>
        <w:t>kontroli przestrzegania przepisów uchwały antysmogowej</w:t>
      </w:r>
      <w:r w:rsidR="005A09A0" w:rsidRPr="002C471A">
        <w:rPr>
          <w:rFonts w:cs="Arial"/>
        </w:rPr>
        <w:t>;</w:t>
      </w:r>
    </w:p>
    <w:p w14:paraId="5279A0F3" w14:textId="77777777" w:rsidR="005A09A0" w:rsidRPr="002C471A" w:rsidRDefault="005052FA" w:rsidP="00EF348B">
      <w:pPr>
        <w:pStyle w:val="Default"/>
        <w:numPr>
          <w:ilvl w:val="1"/>
          <w:numId w:val="15"/>
        </w:numPr>
        <w:spacing w:line="360" w:lineRule="auto"/>
        <w:ind w:left="567" w:hanging="283"/>
        <w:jc w:val="both"/>
        <w:rPr>
          <w:rFonts w:ascii="Arial" w:hAnsi="Arial" w:cs="Arial"/>
          <w:color w:val="auto"/>
          <w:sz w:val="22"/>
          <w:szCs w:val="22"/>
        </w:rPr>
      </w:pPr>
      <w:r w:rsidRPr="002C471A">
        <w:rPr>
          <w:rFonts w:ascii="Arial" w:hAnsi="Arial" w:cs="Arial"/>
          <w:b/>
          <w:color w:val="auto"/>
          <w:sz w:val="22"/>
          <w:szCs w:val="22"/>
        </w:rPr>
        <w:t>przeprowadzeniu dwóch różnych akcji edukacyjno-informacyjnych</w:t>
      </w:r>
      <w:r w:rsidR="005A09A0" w:rsidRPr="002C471A">
        <w:rPr>
          <w:rFonts w:ascii="Arial" w:hAnsi="Arial" w:cs="Arial"/>
          <w:bCs/>
          <w:color w:val="auto"/>
          <w:sz w:val="22"/>
          <w:szCs w:val="22"/>
        </w:rPr>
        <w:t>;</w:t>
      </w:r>
    </w:p>
    <w:p w14:paraId="64AC698F" w14:textId="57C59889" w:rsidR="00D41C13" w:rsidRPr="002C471A" w:rsidRDefault="00827368" w:rsidP="00EF348B">
      <w:pPr>
        <w:pStyle w:val="Default"/>
        <w:numPr>
          <w:ilvl w:val="1"/>
          <w:numId w:val="15"/>
        </w:numPr>
        <w:spacing w:line="360" w:lineRule="auto"/>
        <w:ind w:left="567" w:hanging="283"/>
        <w:jc w:val="both"/>
        <w:rPr>
          <w:rFonts w:ascii="Arial" w:hAnsi="Arial" w:cs="Arial"/>
          <w:color w:val="auto"/>
          <w:sz w:val="22"/>
          <w:szCs w:val="22"/>
        </w:rPr>
      </w:pPr>
      <w:r w:rsidRPr="002C471A">
        <w:rPr>
          <w:rFonts w:ascii="Arial" w:hAnsi="Arial" w:cs="Arial"/>
          <w:b/>
          <w:bCs/>
          <w:sz w:val="22"/>
          <w:szCs w:val="22"/>
        </w:rPr>
        <w:t>zakup</w:t>
      </w:r>
      <w:r w:rsidR="006E638B" w:rsidRPr="002C471A">
        <w:rPr>
          <w:rFonts w:ascii="Arial" w:hAnsi="Arial" w:cs="Arial"/>
          <w:b/>
          <w:bCs/>
          <w:sz w:val="22"/>
          <w:szCs w:val="22"/>
        </w:rPr>
        <w:t>ie</w:t>
      </w:r>
      <w:r w:rsidRPr="002C471A">
        <w:rPr>
          <w:rFonts w:ascii="Arial" w:hAnsi="Arial" w:cs="Arial"/>
          <w:b/>
          <w:bCs/>
          <w:sz w:val="22"/>
          <w:szCs w:val="22"/>
        </w:rPr>
        <w:t>, montaż</w:t>
      </w:r>
      <w:r w:rsidR="006E638B" w:rsidRPr="002C471A">
        <w:rPr>
          <w:rFonts w:ascii="Arial" w:hAnsi="Arial" w:cs="Arial"/>
          <w:b/>
          <w:bCs/>
          <w:sz w:val="22"/>
          <w:szCs w:val="22"/>
        </w:rPr>
        <w:t>u</w:t>
      </w:r>
      <w:r w:rsidRPr="002C471A">
        <w:rPr>
          <w:rFonts w:ascii="Arial" w:hAnsi="Arial" w:cs="Arial"/>
          <w:b/>
          <w:bCs/>
          <w:sz w:val="22"/>
          <w:szCs w:val="22"/>
        </w:rPr>
        <w:t xml:space="preserve"> i uruchomieni</w:t>
      </w:r>
      <w:r w:rsidR="006E638B" w:rsidRPr="002C471A">
        <w:rPr>
          <w:rFonts w:ascii="Arial" w:hAnsi="Arial" w:cs="Arial"/>
          <w:b/>
          <w:bCs/>
          <w:sz w:val="22"/>
          <w:szCs w:val="22"/>
        </w:rPr>
        <w:t>u</w:t>
      </w:r>
      <w:r w:rsidRPr="002C471A">
        <w:rPr>
          <w:rFonts w:ascii="Arial" w:hAnsi="Arial" w:cs="Arial"/>
          <w:b/>
          <w:bCs/>
          <w:sz w:val="22"/>
          <w:szCs w:val="22"/>
        </w:rPr>
        <w:t xml:space="preserve"> ogólnodostępnej</w:t>
      </w:r>
      <w:r w:rsidR="001731A2" w:rsidRPr="002C471A">
        <w:rPr>
          <w:rFonts w:ascii="Arial" w:hAnsi="Arial" w:cs="Arial"/>
          <w:b/>
          <w:bCs/>
          <w:sz w:val="22"/>
          <w:szCs w:val="22"/>
        </w:rPr>
        <w:t xml:space="preserve"> stacjonarnej</w:t>
      </w:r>
      <w:r w:rsidRPr="002C471A">
        <w:rPr>
          <w:rFonts w:ascii="Arial" w:hAnsi="Arial" w:cs="Arial"/>
          <w:b/>
          <w:bCs/>
          <w:sz w:val="22"/>
          <w:szCs w:val="22"/>
        </w:rPr>
        <w:t xml:space="preserve"> stacji ładowania pojazdów elektrycznych</w:t>
      </w:r>
      <w:r w:rsidRPr="002C471A">
        <w:rPr>
          <w:rFonts w:ascii="Arial" w:hAnsi="Arial" w:cs="Arial"/>
          <w:sz w:val="22"/>
          <w:szCs w:val="22"/>
        </w:rPr>
        <w:t>, posiadającej minimum dwa punkty ładowania, umożliwiające ładowanie minimum dwóch pojazdów jednocześnie</w:t>
      </w:r>
      <w:r w:rsidR="005A09A0" w:rsidRPr="002C471A">
        <w:rPr>
          <w:rFonts w:ascii="Arial" w:hAnsi="Arial" w:cs="Arial"/>
          <w:sz w:val="22"/>
          <w:szCs w:val="22"/>
        </w:rPr>
        <w:t>;</w:t>
      </w:r>
    </w:p>
    <w:p w14:paraId="1333CDF4" w14:textId="622E5380" w:rsidR="005A09A0" w:rsidRPr="002C471A" w:rsidRDefault="006142FD" w:rsidP="00CB681E">
      <w:pPr>
        <w:pStyle w:val="Akapitzlist"/>
        <w:numPr>
          <w:ilvl w:val="1"/>
          <w:numId w:val="15"/>
        </w:numPr>
        <w:spacing w:after="0" w:line="360" w:lineRule="auto"/>
        <w:ind w:left="568" w:hanging="284"/>
        <w:jc w:val="both"/>
        <w:rPr>
          <w:rFonts w:cs="Arial"/>
        </w:rPr>
      </w:pPr>
      <w:r w:rsidRPr="002C471A">
        <w:rPr>
          <w:rFonts w:cs="Arial"/>
          <w:b/>
          <w:bCs/>
        </w:rPr>
        <w:t>zakupie i montażu automatycznej stacji meteorologicznej wraz z urządzeniem ogródka meteorologicznego</w:t>
      </w:r>
      <w:r w:rsidR="005A09A0" w:rsidRPr="002C471A">
        <w:rPr>
          <w:rFonts w:cs="Arial"/>
        </w:rPr>
        <w:t>;</w:t>
      </w:r>
    </w:p>
    <w:p w14:paraId="5A234515" w14:textId="2F7E6EF4" w:rsidR="005A09A0" w:rsidRPr="002C471A" w:rsidRDefault="006142FD" w:rsidP="00EF348B">
      <w:pPr>
        <w:pStyle w:val="Akapitzlist"/>
        <w:numPr>
          <w:ilvl w:val="1"/>
          <w:numId w:val="15"/>
        </w:numPr>
        <w:spacing w:before="240" w:after="0" w:line="360" w:lineRule="auto"/>
        <w:ind w:left="567" w:hanging="283"/>
        <w:jc w:val="both"/>
        <w:rPr>
          <w:rFonts w:cs="Arial"/>
        </w:rPr>
      </w:pPr>
      <w:r w:rsidRPr="002C471A">
        <w:rPr>
          <w:rFonts w:cs="Arial"/>
          <w:b/>
          <w:bCs/>
        </w:rPr>
        <w:t>tworzeniu nowych i rewitalizacji istniejących terenów zieleni sprzyjających poprawie warunków mikroklimatycznych, zwiększeni</w:t>
      </w:r>
      <w:r w:rsidR="00970DD2" w:rsidRPr="002C471A">
        <w:rPr>
          <w:rFonts w:cs="Arial"/>
          <w:b/>
          <w:bCs/>
        </w:rPr>
        <w:t>u</w:t>
      </w:r>
      <w:r w:rsidRPr="002C471A">
        <w:rPr>
          <w:rFonts w:cs="Arial"/>
          <w:b/>
          <w:bCs/>
        </w:rPr>
        <w:t xml:space="preserve"> retencji wodnej i powodujących poprawę wymiany cieplnej oraz lokalnej jakości powietrza</w:t>
      </w:r>
      <w:r w:rsidR="005A09A0" w:rsidRPr="002C471A">
        <w:rPr>
          <w:rFonts w:cs="Arial"/>
        </w:rPr>
        <w:t>;</w:t>
      </w:r>
    </w:p>
    <w:p w14:paraId="64646D04" w14:textId="1D5EAFC5" w:rsidR="00637043" w:rsidRPr="002C471A" w:rsidRDefault="00637043" w:rsidP="00EF348B">
      <w:pPr>
        <w:pStyle w:val="Akapitzlist"/>
        <w:numPr>
          <w:ilvl w:val="1"/>
          <w:numId w:val="15"/>
        </w:numPr>
        <w:spacing w:before="240" w:after="0" w:line="360" w:lineRule="auto"/>
        <w:ind w:left="567" w:hanging="283"/>
        <w:jc w:val="both"/>
        <w:rPr>
          <w:rFonts w:cs="Arial"/>
        </w:rPr>
      </w:pPr>
      <w:r w:rsidRPr="002C471A">
        <w:rPr>
          <w:rFonts w:cs="Arial"/>
          <w:b/>
          <w:bCs/>
        </w:rPr>
        <w:t xml:space="preserve">retencjonowaniu wody deszczowej pochodzącej z powierzchni dachów budynków użyteczności publicznej, do których </w:t>
      </w:r>
      <w:r w:rsidR="008852B9" w:rsidRPr="002C471A">
        <w:rPr>
          <w:rFonts w:cs="Arial"/>
          <w:b/>
          <w:bCs/>
        </w:rPr>
        <w:t>Wnioskodawca</w:t>
      </w:r>
      <w:r w:rsidRPr="002C471A">
        <w:rPr>
          <w:rFonts w:cs="Arial"/>
          <w:b/>
          <w:bCs/>
        </w:rPr>
        <w:t xml:space="preserve"> posiada prawo własności</w:t>
      </w:r>
      <w:r w:rsidRPr="002C471A">
        <w:rPr>
          <w:rFonts w:cs="Arial"/>
        </w:rPr>
        <w:t xml:space="preserve">. </w:t>
      </w:r>
    </w:p>
    <w:p w14:paraId="703D8228" w14:textId="180BF31A" w:rsidR="005A09A0" w:rsidRPr="002C471A" w:rsidRDefault="005A09A0" w:rsidP="005A09A0">
      <w:pPr>
        <w:pStyle w:val="Akapitzlist"/>
        <w:numPr>
          <w:ilvl w:val="0"/>
          <w:numId w:val="15"/>
        </w:numPr>
        <w:spacing w:after="0" w:line="360" w:lineRule="auto"/>
        <w:ind w:left="284" w:hanging="284"/>
        <w:jc w:val="both"/>
        <w:rPr>
          <w:rFonts w:cs="Arial"/>
          <w:bCs/>
          <w:color w:val="000000" w:themeColor="text1"/>
        </w:rPr>
      </w:pPr>
      <w:r w:rsidRPr="002C471A">
        <w:rPr>
          <w:rFonts w:cs="Arial"/>
          <w:bCs/>
          <w:color w:val="000000" w:themeColor="text1"/>
        </w:rPr>
        <w:t xml:space="preserve">Inwentaryzacja lub aktualizacja inwentaryzacji indywidualnych źródeł ciepła, o której mowa </w:t>
      </w:r>
      <w:r w:rsidR="002C471A">
        <w:rPr>
          <w:rFonts w:cs="Arial"/>
          <w:bCs/>
          <w:color w:val="000000" w:themeColor="text1"/>
        </w:rPr>
        <w:br/>
      </w:r>
      <w:r w:rsidRPr="002C471A">
        <w:rPr>
          <w:rFonts w:cs="Arial"/>
          <w:bCs/>
          <w:color w:val="000000" w:themeColor="text1"/>
        </w:rPr>
        <w:t>w ust. 1 pkt 1, może zostać wykorzystana z użyciem:</w:t>
      </w:r>
    </w:p>
    <w:p w14:paraId="02B71D2A" w14:textId="77777777" w:rsidR="005A09A0" w:rsidRPr="002C471A" w:rsidRDefault="005A09A0" w:rsidP="00EF348B">
      <w:pPr>
        <w:pStyle w:val="Akapitzlist"/>
        <w:numPr>
          <w:ilvl w:val="7"/>
          <w:numId w:val="39"/>
        </w:numPr>
        <w:spacing w:after="0" w:line="360" w:lineRule="auto"/>
        <w:ind w:left="567" w:hanging="283"/>
        <w:contextualSpacing w:val="0"/>
        <w:jc w:val="both"/>
        <w:rPr>
          <w:rFonts w:cs="Arial"/>
          <w:color w:val="000000" w:themeColor="text1"/>
        </w:rPr>
      </w:pPr>
      <w:r w:rsidRPr="002C471A">
        <w:rPr>
          <w:rFonts w:cs="Arial"/>
        </w:rPr>
        <w:t>metody wywiadu bezpośredniego (wypełnianie ankiet lub dokonywanie spisu w formie papierowej lub elektronicznej przez reprezentanta gminy podczas oględzin);</w:t>
      </w:r>
    </w:p>
    <w:p w14:paraId="45E685A3" w14:textId="30027ABA" w:rsidR="005A09A0" w:rsidRPr="002C471A" w:rsidRDefault="005A09A0" w:rsidP="00EF348B">
      <w:pPr>
        <w:pStyle w:val="Akapitzlist"/>
        <w:numPr>
          <w:ilvl w:val="7"/>
          <w:numId w:val="39"/>
        </w:numPr>
        <w:spacing w:after="0" w:line="360" w:lineRule="auto"/>
        <w:ind w:left="567" w:hanging="283"/>
        <w:contextualSpacing w:val="0"/>
        <w:jc w:val="both"/>
        <w:rPr>
          <w:rFonts w:cs="Arial"/>
          <w:color w:val="000000" w:themeColor="text1"/>
        </w:rPr>
      </w:pPr>
      <w:r w:rsidRPr="002C471A">
        <w:rPr>
          <w:rFonts w:cs="Arial"/>
        </w:rPr>
        <w:t xml:space="preserve">metody rejestrowej (utworzenie pełnego rejestru na podstawie danych jednostkowych, pochodzących z różnych źródeł, np. planów zaopatrzenia gminy w ciepło, energię elektryczną </w:t>
      </w:r>
      <w:r w:rsidRPr="002C471A">
        <w:rPr>
          <w:rFonts w:cs="Arial"/>
        </w:rPr>
        <w:lastRenderedPageBreak/>
        <w:t>i paliwa gazowe, map sieci ciepłowniczej i</w:t>
      </w:r>
      <w:r w:rsidR="00EF348B" w:rsidRPr="002C471A">
        <w:rPr>
          <w:rFonts w:cs="Arial"/>
        </w:rPr>
        <w:t> </w:t>
      </w:r>
      <w:r w:rsidRPr="002C471A">
        <w:rPr>
          <w:rFonts w:cs="Arial"/>
        </w:rPr>
        <w:t>gazowej, uchwał w sprawie podziału administracyjnego oraz serwisu geoportal.gov.pl)</w:t>
      </w:r>
      <w:r w:rsidR="00970DD2" w:rsidRPr="002C471A">
        <w:rPr>
          <w:rFonts w:cs="Arial"/>
        </w:rPr>
        <w:t>;</w:t>
      </w:r>
    </w:p>
    <w:p w14:paraId="37A18C98" w14:textId="67B2A6BC" w:rsidR="005A09A0" w:rsidRPr="002C471A" w:rsidRDefault="005A09A0" w:rsidP="00EF348B">
      <w:pPr>
        <w:pStyle w:val="Akapitzlist"/>
        <w:numPr>
          <w:ilvl w:val="7"/>
          <w:numId w:val="39"/>
        </w:numPr>
        <w:spacing w:after="0" w:line="360" w:lineRule="auto"/>
        <w:ind w:left="567" w:hanging="283"/>
        <w:contextualSpacing w:val="0"/>
        <w:jc w:val="both"/>
        <w:rPr>
          <w:rFonts w:cs="Arial"/>
          <w:color w:val="000000" w:themeColor="text1"/>
        </w:rPr>
      </w:pPr>
      <w:r w:rsidRPr="002C471A">
        <w:rPr>
          <w:rFonts w:cs="Arial"/>
        </w:rPr>
        <w:t>metody kombinowanej (połączenie metody rejestrowej z metodą wywiadu bezpośredniego poprzez wykorzystanie danych zgromadzonych w rejestrach i uzupełnienie ich za pomocą danych spisanych w wyniku wywiadu bezpośredniego, np. w formie ankiet)</w:t>
      </w:r>
      <w:r w:rsidR="00970DD2" w:rsidRPr="002C471A">
        <w:rPr>
          <w:rFonts w:cs="Arial"/>
        </w:rPr>
        <w:t>;</w:t>
      </w:r>
    </w:p>
    <w:p w14:paraId="4B9B6D8C" w14:textId="77777777" w:rsidR="005A09A0" w:rsidRPr="002C471A" w:rsidRDefault="005A09A0" w:rsidP="00EF348B">
      <w:pPr>
        <w:pStyle w:val="Akapitzlist"/>
        <w:numPr>
          <w:ilvl w:val="7"/>
          <w:numId w:val="39"/>
        </w:numPr>
        <w:spacing w:after="0" w:line="360" w:lineRule="auto"/>
        <w:ind w:left="567" w:hanging="283"/>
        <w:contextualSpacing w:val="0"/>
        <w:jc w:val="both"/>
        <w:rPr>
          <w:rFonts w:cs="Arial"/>
          <w:color w:val="000000" w:themeColor="text1"/>
        </w:rPr>
      </w:pPr>
      <w:r w:rsidRPr="002C471A">
        <w:rPr>
          <w:rFonts w:cs="Arial"/>
        </w:rPr>
        <w:t>innych metod pozwalających na jednoznaczną identyfikację źródła i sposobu ogrzewania budynku lub lokalu, inne niż wskazane powyżej (wymagana akceptacja metody przez Departament).</w:t>
      </w:r>
    </w:p>
    <w:p w14:paraId="0DC19357" w14:textId="666D991D" w:rsidR="005A09A0" w:rsidRPr="002C471A" w:rsidRDefault="005A09A0" w:rsidP="00EF348B">
      <w:pPr>
        <w:pStyle w:val="Default"/>
        <w:numPr>
          <w:ilvl w:val="0"/>
          <w:numId w:val="15"/>
        </w:numPr>
        <w:spacing w:line="360" w:lineRule="auto"/>
        <w:ind w:left="284" w:hanging="284"/>
        <w:jc w:val="both"/>
        <w:rPr>
          <w:rFonts w:ascii="Arial" w:hAnsi="Arial" w:cs="Arial"/>
          <w:color w:val="auto"/>
          <w:sz w:val="22"/>
          <w:szCs w:val="22"/>
        </w:rPr>
      </w:pPr>
      <w:r w:rsidRPr="002C471A">
        <w:rPr>
          <w:rFonts w:ascii="Arial" w:hAnsi="Arial" w:cs="Arial"/>
          <w:color w:val="auto"/>
          <w:sz w:val="22"/>
          <w:szCs w:val="22"/>
        </w:rPr>
        <w:t xml:space="preserve">Inwentaryzacja, o której mowa w ust. 1 pkt 1, musi jednoznacznie wskazać wszystkie źródła ciepła w każdym lokalu lub budynku położonym na terenie gminy ogrzewanym indywidualnie, </w:t>
      </w:r>
      <w:r w:rsidR="002C471A">
        <w:rPr>
          <w:rFonts w:ascii="Arial" w:hAnsi="Arial" w:cs="Arial"/>
          <w:color w:val="auto"/>
          <w:sz w:val="22"/>
          <w:szCs w:val="22"/>
        </w:rPr>
        <w:br/>
      </w:r>
      <w:r w:rsidRPr="002C471A">
        <w:rPr>
          <w:rFonts w:ascii="Arial" w:hAnsi="Arial" w:cs="Arial"/>
          <w:color w:val="auto"/>
          <w:sz w:val="22"/>
          <w:szCs w:val="22"/>
        </w:rPr>
        <w:t xml:space="preserve">w tym w szczególności: mieszkalnym, handlowym, usługowym i użyteczności publicznej. </w:t>
      </w:r>
      <w:r w:rsidR="002C471A">
        <w:rPr>
          <w:rFonts w:ascii="Arial" w:hAnsi="Arial" w:cs="Arial"/>
          <w:color w:val="auto"/>
          <w:sz w:val="22"/>
          <w:szCs w:val="22"/>
        </w:rPr>
        <w:br/>
      </w:r>
      <w:r w:rsidRPr="002C471A">
        <w:rPr>
          <w:rFonts w:ascii="Arial" w:hAnsi="Arial" w:cs="Arial"/>
          <w:color w:val="auto"/>
          <w:sz w:val="22"/>
          <w:szCs w:val="22"/>
        </w:rPr>
        <w:t xml:space="preserve">W przypadku miast powyżej 100 tyś. mieszkańców dopuszcza się dofinansowanie etapu inwentaryzacji obejmującego nie mniej niż 25 % ogólnej liczby budynków i lokali podlegających inwentaryzacji, z wyłączeniem budynków i lokali, dla których źródło ciepła zostanie określone </w:t>
      </w:r>
      <w:r w:rsidR="002C471A">
        <w:rPr>
          <w:rFonts w:ascii="Arial" w:hAnsi="Arial" w:cs="Arial"/>
          <w:color w:val="auto"/>
          <w:sz w:val="22"/>
          <w:szCs w:val="22"/>
        </w:rPr>
        <w:br/>
      </w:r>
      <w:r w:rsidRPr="002C471A">
        <w:rPr>
          <w:rFonts w:ascii="Arial" w:hAnsi="Arial" w:cs="Arial"/>
          <w:color w:val="auto"/>
          <w:sz w:val="22"/>
          <w:szCs w:val="22"/>
        </w:rPr>
        <w:t>na podstawie metody rejestrowej.</w:t>
      </w:r>
    </w:p>
    <w:p w14:paraId="6A7DC28C" w14:textId="77777777" w:rsidR="005A09A0" w:rsidRPr="002C471A" w:rsidRDefault="005A09A0" w:rsidP="00EF348B">
      <w:pPr>
        <w:pStyle w:val="Default"/>
        <w:numPr>
          <w:ilvl w:val="0"/>
          <w:numId w:val="15"/>
        </w:numPr>
        <w:spacing w:line="360" w:lineRule="auto"/>
        <w:ind w:left="284" w:hanging="284"/>
        <w:jc w:val="both"/>
        <w:rPr>
          <w:rFonts w:ascii="Arial" w:hAnsi="Arial" w:cs="Arial"/>
          <w:color w:val="auto"/>
          <w:sz w:val="22"/>
          <w:szCs w:val="22"/>
        </w:rPr>
      </w:pPr>
      <w:r w:rsidRPr="002C471A">
        <w:rPr>
          <w:rFonts w:ascii="Arial" w:hAnsi="Arial" w:cs="Arial"/>
          <w:sz w:val="22"/>
          <w:szCs w:val="22"/>
        </w:rPr>
        <w:t>Dofinansowaniem może być objęte zadanie, o którym mowa w ust. 1 pkt 1,</w:t>
      </w:r>
      <w:r w:rsidRPr="002C471A">
        <w:rPr>
          <w:rFonts w:ascii="Arial" w:hAnsi="Arial" w:cs="Arial"/>
          <w:color w:val="000000" w:themeColor="text1"/>
          <w:sz w:val="22"/>
          <w:szCs w:val="22"/>
        </w:rPr>
        <w:t xml:space="preserve"> na które</w:t>
      </w:r>
      <w:r w:rsidRPr="002C471A">
        <w:rPr>
          <w:rFonts w:ascii="Arial" w:hAnsi="Arial" w:cs="Arial"/>
          <w:sz w:val="22"/>
          <w:szCs w:val="22"/>
        </w:rPr>
        <w:t xml:space="preserve"> Beneficjent nie uzyskał pomocy finansowej w ramach Mazowieckiego Instrumentu Wsparcia Ochrony Powietrza MAZOWSZE 2020.</w:t>
      </w:r>
    </w:p>
    <w:p w14:paraId="3456BBA9" w14:textId="5D96833E" w:rsidR="005A09A0" w:rsidRPr="002C471A" w:rsidRDefault="005A09A0" w:rsidP="00EF348B">
      <w:pPr>
        <w:pStyle w:val="Default"/>
        <w:numPr>
          <w:ilvl w:val="0"/>
          <w:numId w:val="15"/>
        </w:numPr>
        <w:spacing w:line="360" w:lineRule="auto"/>
        <w:ind w:left="284" w:hanging="284"/>
        <w:jc w:val="both"/>
        <w:rPr>
          <w:rFonts w:ascii="Arial" w:hAnsi="Arial" w:cs="Arial"/>
          <w:color w:val="auto"/>
          <w:sz w:val="22"/>
          <w:szCs w:val="22"/>
        </w:rPr>
      </w:pPr>
      <w:r w:rsidRPr="002C471A">
        <w:rPr>
          <w:rFonts w:ascii="Arial" w:hAnsi="Arial" w:cs="Arial"/>
          <w:sz w:val="22"/>
          <w:szCs w:val="22"/>
        </w:rPr>
        <w:t>W ramach realizacji zadania, o którym mowa w ust. 1 pkt 2, dopuszcza się:</w:t>
      </w:r>
    </w:p>
    <w:p w14:paraId="7E6A102B" w14:textId="0E22A6AF" w:rsidR="005A09A0" w:rsidRPr="002C471A" w:rsidRDefault="005A09A0" w:rsidP="00EF348B">
      <w:pPr>
        <w:pStyle w:val="Default"/>
        <w:numPr>
          <w:ilvl w:val="2"/>
          <w:numId w:val="40"/>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zakup narzędzi lub urządzeń do kontroli palenisk domowych, np. zestawu do poboru próbek popiołu z paleniska oraz sit analitycznych i wilgotnościomierzy, dronów badających skład dymu z kominów, mobilnych laboratoriów z</w:t>
      </w:r>
      <w:r w:rsidR="00EF348B" w:rsidRPr="002C471A">
        <w:rPr>
          <w:rFonts w:ascii="Arial" w:hAnsi="Arial" w:cs="Arial"/>
          <w:color w:val="auto"/>
          <w:sz w:val="22"/>
          <w:szCs w:val="22"/>
        </w:rPr>
        <w:t> </w:t>
      </w:r>
      <w:r w:rsidRPr="002C471A">
        <w:rPr>
          <w:rFonts w:ascii="Arial" w:hAnsi="Arial" w:cs="Arial"/>
          <w:color w:val="auto"/>
          <w:sz w:val="22"/>
          <w:szCs w:val="22"/>
        </w:rPr>
        <w:t>analizatorem pyłu</w:t>
      </w:r>
      <w:r w:rsidR="00970DD2" w:rsidRPr="002C471A">
        <w:rPr>
          <w:rFonts w:ascii="Arial" w:hAnsi="Arial" w:cs="Arial"/>
          <w:color w:val="auto"/>
          <w:sz w:val="22"/>
          <w:szCs w:val="22"/>
        </w:rPr>
        <w:t>;</w:t>
      </w:r>
    </w:p>
    <w:p w14:paraId="45FB304A" w14:textId="0A930149" w:rsidR="005A09A0" w:rsidRPr="002C471A" w:rsidRDefault="005A09A0" w:rsidP="00EF348B">
      <w:pPr>
        <w:pStyle w:val="Default"/>
        <w:numPr>
          <w:ilvl w:val="2"/>
          <w:numId w:val="40"/>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zlecenie usługi wynajęcia urządzenia (np. drona, platformy wielozadaniowej wykorzystującej teledetekcję gazu)</w:t>
      </w:r>
      <w:r w:rsidRPr="002C471A">
        <w:rPr>
          <w:rFonts w:ascii="Arial" w:hAnsi="Arial" w:cs="Arial"/>
          <w:color w:val="FF0000"/>
          <w:sz w:val="22"/>
          <w:szCs w:val="22"/>
        </w:rPr>
        <w:t xml:space="preserve"> </w:t>
      </w:r>
      <w:r w:rsidRPr="002C471A">
        <w:rPr>
          <w:rFonts w:ascii="Arial" w:hAnsi="Arial" w:cs="Arial"/>
          <w:color w:val="auto"/>
          <w:sz w:val="22"/>
          <w:szCs w:val="22"/>
        </w:rPr>
        <w:t>badającego skład dymu z kominów wraz z obsługą i odczytem składu dymu w czasie rzeczywistym</w:t>
      </w:r>
      <w:r w:rsidR="00970DD2" w:rsidRPr="002C471A">
        <w:rPr>
          <w:rFonts w:ascii="Arial" w:hAnsi="Arial" w:cs="Arial"/>
          <w:color w:val="auto"/>
          <w:sz w:val="22"/>
          <w:szCs w:val="22"/>
        </w:rPr>
        <w:t>;</w:t>
      </w:r>
    </w:p>
    <w:p w14:paraId="50786BA9" w14:textId="06C2A3BB" w:rsidR="005A09A0" w:rsidRPr="002C471A" w:rsidRDefault="005A09A0" w:rsidP="00EF348B">
      <w:pPr>
        <w:pStyle w:val="Default"/>
        <w:numPr>
          <w:ilvl w:val="2"/>
          <w:numId w:val="40"/>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zlecenie usługi badania próbek popiołu z palenisk domowych</w:t>
      </w:r>
      <w:r w:rsidR="00970DD2" w:rsidRPr="002C471A">
        <w:rPr>
          <w:rFonts w:ascii="Arial" w:hAnsi="Arial" w:cs="Arial"/>
          <w:color w:val="auto"/>
          <w:sz w:val="22"/>
          <w:szCs w:val="22"/>
        </w:rPr>
        <w:t>;</w:t>
      </w:r>
    </w:p>
    <w:p w14:paraId="36C71800" w14:textId="77777777" w:rsidR="005A09A0" w:rsidRPr="002C471A" w:rsidRDefault="005A09A0" w:rsidP="00EF348B">
      <w:pPr>
        <w:pStyle w:val="Default"/>
        <w:numPr>
          <w:ilvl w:val="2"/>
          <w:numId w:val="40"/>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szkolenie z zakresu poboru próbek popiołu z palenisk domowych.</w:t>
      </w:r>
    </w:p>
    <w:p w14:paraId="7A6A355B" w14:textId="539D6449" w:rsidR="005A09A0" w:rsidRPr="002C471A" w:rsidRDefault="005A09A0" w:rsidP="00EF348B">
      <w:pPr>
        <w:pStyle w:val="Default"/>
        <w:numPr>
          <w:ilvl w:val="0"/>
          <w:numId w:val="15"/>
        </w:numPr>
        <w:spacing w:line="360" w:lineRule="auto"/>
        <w:ind w:left="284" w:hanging="284"/>
        <w:jc w:val="both"/>
        <w:rPr>
          <w:rFonts w:ascii="Arial" w:hAnsi="Arial" w:cs="Arial"/>
          <w:color w:val="auto"/>
          <w:sz w:val="22"/>
          <w:szCs w:val="22"/>
        </w:rPr>
      </w:pPr>
      <w:r w:rsidRPr="002C471A">
        <w:rPr>
          <w:rFonts w:ascii="Arial" w:hAnsi="Arial" w:cs="Arial"/>
          <w:color w:val="auto"/>
          <w:sz w:val="22"/>
          <w:szCs w:val="22"/>
        </w:rPr>
        <w:t>W ramach realizacji zadania o którym mowa w ust. 1 pkt 3, dopuszcza się</w:t>
      </w:r>
      <w:r w:rsidR="00E17E6C" w:rsidRPr="002C471A">
        <w:rPr>
          <w:rFonts w:ascii="Arial" w:hAnsi="Arial" w:cs="Arial"/>
          <w:color w:val="auto"/>
          <w:sz w:val="22"/>
          <w:szCs w:val="22"/>
        </w:rPr>
        <w:t xml:space="preserve">: </w:t>
      </w:r>
    </w:p>
    <w:p w14:paraId="578DE469" w14:textId="49DAD419" w:rsidR="005A09A0" w:rsidRPr="002C471A" w:rsidRDefault="005A09A0" w:rsidP="00EF348B">
      <w:pPr>
        <w:pStyle w:val="Default"/>
        <w:numPr>
          <w:ilvl w:val="7"/>
          <w:numId w:val="41"/>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organizacj</w:t>
      </w:r>
      <w:r w:rsidR="00E17E6C" w:rsidRPr="002C471A">
        <w:rPr>
          <w:rFonts w:ascii="Arial" w:hAnsi="Arial" w:cs="Arial"/>
          <w:color w:val="auto"/>
          <w:sz w:val="22"/>
          <w:szCs w:val="22"/>
        </w:rPr>
        <w:t>ę</w:t>
      </w:r>
      <w:r w:rsidRPr="002C471A">
        <w:rPr>
          <w:rFonts w:ascii="Arial" w:hAnsi="Arial" w:cs="Arial"/>
          <w:color w:val="auto"/>
          <w:sz w:val="22"/>
          <w:szCs w:val="22"/>
        </w:rPr>
        <w:t xml:space="preserve"> cyklu warsztatów/spotkań skierowanych do mieszkańców dotyczących dobrych praktyk w zakresie ochrony powietrza i oszczędzania energii. Podczas warsztatów/spotkań powinna zostać poruszona w</w:t>
      </w:r>
      <w:r w:rsidR="00EF348B" w:rsidRPr="002C471A">
        <w:rPr>
          <w:rFonts w:ascii="Arial" w:hAnsi="Arial" w:cs="Arial"/>
          <w:color w:val="auto"/>
          <w:sz w:val="22"/>
          <w:szCs w:val="22"/>
        </w:rPr>
        <w:t> </w:t>
      </w:r>
      <w:r w:rsidRPr="002C471A">
        <w:rPr>
          <w:rFonts w:ascii="Arial" w:hAnsi="Arial" w:cs="Arial"/>
          <w:color w:val="auto"/>
          <w:sz w:val="22"/>
          <w:szCs w:val="22"/>
        </w:rPr>
        <w:t xml:space="preserve">szczególności tematyka dotycząca: </w:t>
      </w:r>
    </w:p>
    <w:p w14:paraId="79806FD3" w14:textId="5963D800" w:rsidR="005A09A0" w:rsidRPr="002C471A" w:rsidRDefault="005A09A0" w:rsidP="00EF348B">
      <w:pPr>
        <w:pStyle w:val="Default"/>
        <w:numPr>
          <w:ilvl w:val="3"/>
          <w:numId w:val="42"/>
        </w:numPr>
        <w:spacing w:line="360" w:lineRule="auto"/>
        <w:ind w:left="851" w:hanging="284"/>
        <w:jc w:val="both"/>
        <w:rPr>
          <w:rFonts w:ascii="Arial" w:hAnsi="Arial" w:cs="Arial"/>
          <w:color w:val="auto"/>
          <w:sz w:val="22"/>
          <w:szCs w:val="22"/>
        </w:rPr>
      </w:pPr>
      <w:r w:rsidRPr="002C471A">
        <w:rPr>
          <w:rFonts w:ascii="Arial" w:hAnsi="Arial" w:cs="Arial"/>
          <w:color w:val="auto"/>
          <w:sz w:val="22"/>
          <w:szCs w:val="22"/>
        </w:rPr>
        <w:t>obowiązujących przepisów i kontroli ich przestrzegania (w tym: uchwała antysmogowa, program ochrony powietrza)</w:t>
      </w:r>
      <w:r w:rsidR="00FC6528" w:rsidRPr="002C471A">
        <w:rPr>
          <w:rFonts w:ascii="Arial" w:hAnsi="Arial" w:cs="Arial"/>
          <w:color w:val="auto"/>
          <w:sz w:val="22"/>
          <w:szCs w:val="22"/>
        </w:rPr>
        <w:t>,</w:t>
      </w:r>
    </w:p>
    <w:p w14:paraId="4F4EF021" w14:textId="77777777" w:rsidR="005A09A0" w:rsidRPr="002C471A" w:rsidRDefault="005A09A0" w:rsidP="00EF348B">
      <w:pPr>
        <w:pStyle w:val="Default"/>
        <w:numPr>
          <w:ilvl w:val="3"/>
          <w:numId w:val="42"/>
        </w:numPr>
        <w:spacing w:line="360" w:lineRule="auto"/>
        <w:ind w:left="851" w:hanging="284"/>
        <w:jc w:val="both"/>
        <w:rPr>
          <w:rFonts w:ascii="Arial" w:hAnsi="Arial" w:cs="Arial"/>
          <w:color w:val="auto"/>
          <w:sz w:val="22"/>
          <w:szCs w:val="22"/>
        </w:rPr>
      </w:pPr>
      <w:r w:rsidRPr="002C471A">
        <w:rPr>
          <w:rFonts w:ascii="Arial" w:hAnsi="Arial" w:cs="Arial"/>
          <w:color w:val="auto"/>
          <w:sz w:val="22"/>
          <w:szCs w:val="22"/>
        </w:rPr>
        <w:t>sposobów ograniczania niskiej emisji z gospodarstw domowych (np. pokaz efektywnego palenia w piecu),</w:t>
      </w:r>
    </w:p>
    <w:p w14:paraId="225F1335" w14:textId="64FE95DF" w:rsidR="005A09A0" w:rsidRPr="002C471A" w:rsidRDefault="005A09A0" w:rsidP="00EF348B">
      <w:pPr>
        <w:pStyle w:val="Default"/>
        <w:numPr>
          <w:ilvl w:val="3"/>
          <w:numId w:val="42"/>
        </w:numPr>
        <w:spacing w:line="360" w:lineRule="auto"/>
        <w:ind w:left="851" w:hanging="284"/>
        <w:jc w:val="both"/>
        <w:rPr>
          <w:rFonts w:ascii="Arial" w:hAnsi="Arial" w:cs="Arial"/>
          <w:color w:val="auto"/>
          <w:sz w:val="22"/>
          <w:szCs w:val="22"/>
        </w:rPr>
      </w:pPr>
      <w:r w:rsidRPr="002C471A">
        <w:rPr>
          <w:rFonts w:ascii="Arial" w:hAnsi="Arial" w:cs="Arial"/>
          <w:color w:val="auto"/>
          <w:sz w:val="22"/>
          <w:szCs w:val="22"/>
        </w:rPr>
        <w:t>możliwości uzyskania dofinansowania do wymiany nieekologicznych źródeł ogrzewania</w:t>
      </w:r>
      <w:r w:rsidR="00FC6528" w:rsidRPr="002C471A">
        <w:rPr>
          <w:rFonts w:ascii="Arial" w:hAnsi="Arial" w:cs="Arial"/>
          <w:color w:val="auto"/>
          <w:sz w:val="22"/>
          <w:szCs w:val="22"/>
        </w:rPr>
        <w:t>,</w:t>
      </w:r>
    </w:p>
    <w:p w14:paraId="34709D57" w14:textId="4553FE38" w:rsidR="005A09A0" w:rsidRPr="002C471A" w:rsidRDefault="005A09A0" w:rsidP="00EF348B">
      <w:pPr>
        <w:pStyle w:val="Default"/>
        <w:numPr>
          <w:ilvl w:val="3"/>
          <w:numId w:val="42"/>
        </w:numPr>
        <w:spacing w:line="360" w:lineRule="auto"/>
        <w:ind w:left="851" w:hanging="284"/>
        <w:jc w:val="both"/>
        <w:rPr>
          <w:rFonts w:ascii="Arial" w:hAnsi="Arial" w:cs="Arial"/>
          <w:color w:val="auto"/>
          <w:sz w:val="22"/>
          <w:szCs w:val="22"/>
        </w:rPr>
      </w:pPr>
      <w:r w:rsidRPr="002C471A">
        <w:rPr>
          <w:rFonts w:ascii="Arial" w:hAnsi="Arial" w:cs="Arial"/>
          <w:color w:val="auto"/>
          <w:sz w:val="22"/>
          <w:szCs w:val="22"/>
        </w:rPr>
        <w:t>dobrych praktyk w zakresie ochrony powietrza</w:t>
      </w:r>
      <w:r w:rsidR="00FC6528" w:rsidRPr="002C471A">
        <w:rPr>
          <w:rFonts w:ascii="Arial" w:hAnsi="Arial" w:cs="Arial"/>
          <w:color w:val="auto"/>
          <w:sz w:val="22"/>
          <w:szCs w:val="22"/>
        </w:rPr>
        <w:t>,</w:t>
      </w:r>
    </w:p>
    <w:p w14:paraId="5F50D836" w14:textId="7FA5278C" w:rsidR="005A09A0" w:rsidRPr="002C471A" w:rsidRDefault="005A09A0" w:rsidP="00EF348B">
      <w:pPr>
        <w:pStyle w:val="Default"/>
        <w:numPr>
          <w:ilvl w:val="1"/>
          <w:numId w:val="42"/>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lastRenderedPageBreak/>
        <w:t>organizacj</w:t>
      </w:r>
      <w:r w:rsidR="00E17E6C" w:rsidRPr="002C471A">
        <w:rPr>
          <w:rFonts w:ascii="Arial" w:hAnsi="Arial" w:cs="Arial"/>
          <w:color w:val="auto"/>
          <w:sz w:val="22"/>
          <w:szCs w:val="22"/>
        </w:rPr>
        <w:t>ę</w:t>
      </w:r>
      <w:r w:rsidRPr="002C471A">
        <w:rPr>
          <w:rFonts w:ascii="Arial" w:hAnsi="Arial" w:cs="Arial"/>
          <w:color w:val="auto"/>
          <w:sz w:val="22"/>
          <w:szCs w:val="22"/>
        </w:rPr>
        <w:t xml:space="preserve"> wydarzeń skierowanych do mieszkańców, upowszechniających wiedzę </w:t>
      </w:r>
      <w:r w:rsidR="002C471A">
        <w:rPr>
          <w:rFonts w:ascii="Arial" w:hAnsi="Arial" w:cs="Arial"/>
          <w:color w:val="auto"/>
          <w:sz w:val="22"/>
          <w:szCs w:val="22"/>
        </w:rPr>
        <w:br/>
      </w:r>
      <w:r w:rsidRPr="002C471A">
        <w:rPr>
          <w:rFonts w:ascii="Arial" w:hAnsi="Arial" w:cs="Arial"/>
          <w:color w:val="auto"/>
          <w:sz w:val="22"/>
          <w:szCs w:val="22"/>
        </w:rPr>
        <w:t xml:space="preserve">i podnoszących świadomość społeczną w zakresie problematyki ochrony powietrza, </w:t>
      </w:r>
      <w:r w:rsidR="002C471A">
        <w:rPr>
          <w:rFonts w:ascii="Arial" w:hAnsi="Arial" w:cs="Arial"/>
          <w:color w:val="auto"/>
          <w:sz w:val="22"/>
          <w:szCs w:val="22"/>
        </w:rPr>
        <w:br/>
      </w:r>
      <w:r w:rsidRPr="002C471A">
        <w:rPr>
          <w:rFonts w:ascii="Arial" w:hAnsi="Arial" w:cs="Arial"/>
          <w:color w:val="auto"/>
          <w:sz w:val="22"/>
          <w:szCs w:val="22"/>
        </w:rPr>
        <w:t xml:space="preserve">(np. festynów, pikników, konkursów, konferencji); </w:t>
      </w:r>
    </w:p>
    <w:p w14:paraId="3B838601" w14:textId="7DEB11E7" w:rsidR="005A09A0" w:rsidRPr="002C471A" w:rsidRDefault="005A09A0" w:rsidP="00EF348B">
      <w:pPr>
        <w:pStyle w:val="Default"/>
        <w:numPr>
          <w:ilvl w:val="1"/>
          <w:numId w:val="42"/>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organizacj</w:t>
      </w:r>
      <w:r w:rsidR="00E17E6C" w:rsidRPr="002C471A">
        <w:rPr>
          <w:rFonts w:ascii="Arial" w:hAnsi="Arial" w:cs="Arial"/>
          <w:color w:val="auto"/>
          <w:sz w:val="22"/>
          <w:szCs w:val="22"/>
        </w:rPr>
        <w:t>ę</w:t>
      </w:r>
      <w:r w:rsidRPr="002C471A">
        <w:rPr>
          <w:rFonts w:ascii="Arial" w:hAnsi="Arial" w:cs="Arial"/>
          <w:color w:val="auto"/>
          <w:sz w:val="22"/>
          <w:szCs w:val="22"/>
        </w:rPr>
        <w:t xml:space="preserve"> kampanii informacyjnej w mediach lokalnych, tj. zamieszczanie w prasie lokalnej artykułów na temat obowiązujących przepisów w zakresie ochrony powietrza i konieczności ich przestrzegania (ze szczególnym uwzględnieniem </w:t>
      </w:r>
      <w:r w:rsidRPr="002C471A">
        <w:rPr>
          <w:rFonts w:ascii="Arial" w:hAnsi="Arial" w:cs="Arial"/>
          <w:sz w:val="22"/>
          <w:szCs w:val="22"/>
        </w:rPr>
        <w:t>obowiązku wymiany źródeł ciepła nie spełniających zapisów/wymagań uchwały antysmogowej</w:t>
      </w:r>
      <w:r w:rsidRPr="002C471A">
        <w:rPr>
          <w:rFonts w:ascii="Arial" w:hAnsi="Arial" w:cs="Arial"/>
          <w:color w:val="auto"/>
          <w:sz w:val="22"/>
          <w:szCs w:val="22"/>
        </w:rPr>
        <w:t xml:space="preserve">), dobrych praktyk w zakresie ochrony powietrza, przygotowanie spotów informacyjno-edukacyjnych (wideo, radiowych) </w:t>
      </w:r>
      <w:r w:rsidR="002C471A">
        <w:rPr>
          <w:rFonts w:ascii="Arial" w:hAnsi="Arial" w:cs="Arial"/>
          <w:color w:val="auto"/>
          <w:sz w:val="22"/>
          <w:szCs w:val="22"/>
        </w:rPr>
        <w:br/>
      </w:r>
      <w:r w:rsidRPr="002C471A">
        <w:rPr>
          <w:rFonts w:ascii="Arial" w:hAnsi="Arial" w:cs="Arial"/>
          <w:color w:val="auto"/>
          <w:sz w:val="22"/>
          <w:szCs w:val="22"/>
        </w:rPr>
        <w:t>w zakresie ochrony powietrza oraz ich emisja np. na telebimach, w lokalnej telewizji, rozgłośni radiowej);</w:t>
      </w:r>
    </w:p>
    <w:p w14:paraId="3FB8ADE7" w14:textId="72A31A6A" w:rsidR="005A09A0" w:rsidRPr="002C471A" w:rsidRDefault="005A09A0" w:rsidP="00EF348B">
      <w:pPr>
        <w:pStyle w:val="Default"/>
        <w:numPr>
          <w:ilvl w:val="1"/>
          <w:numId w:val="42"/>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utworzenie systemu informującego o jakości powietrza w gminie, w tym:</w:t>
      </w:r>
    </w:p>
    <w:p w14:paraId="2AF45315" w14:textId="3E1AC86C" w:rsidR="005A09A0" w:rsidRPr="002C471A" w:rsidRDefault="005A09A0" w:rsidP="00EF348B">
      <w:pPr>
        <w:pStyle w:val="Default"/>
        <w:numPr>
          <w:ilvl w:val="1"/>
          <w:numId w:val="45"/>
        </w:numPr>
        <w:tabs>
          <w:tab w:val="left" w:pos="851"/>
        </w:tabs>
        <w:spacing w:line="360" w:lineRule="auto"/>
        <w:ind w:left="851" w:hanging="284"/>
        <w:jc w:val="both"/>
        <w:rPr>
          <w:rFonts w:ascii="Arial" w:hAnsi="Arial" w:cs="Arial"/>
          <w:color w:val="auto"/>
          <w:sz w:val="22"/>
          <w:szCs w:val="22"/>
        </w:rPr>
      </w:pPr>
      <w:r w:rsidRPr="002C471A">
        <w:rPr>
          <w:rFonts w:ascii="Arial" w:hAnsi="Arial" w:cs="Arial"/>
          <w:color w:val="auto"/>
          <w:sz w:val="22"/>
          <w:szCs w:val="22"/>
        </w:rPr>
        <w:t>instalacj</w:t>
      </w:r>
      <w:r w:rsidR="00E17E6C" w:rsidRPr="002C471A">
        <w:rPr>
          <w:rFonts w:ascii="Arial" w:hAnsi="Arial" w:cs="Arial"/>
          <w:color w:val="auto"/>
          <w:sz w:val="22"/>
          <w:szCs w:val="22"/>
        </w:rPr>
        <w:t>ę</w:t>
      </w:r>
      <w:r w:rsidRPr="002C471A">
        <w:rPr>
          <w:rFonts w:ascii="Arial" w:hAnsi="Arial" w:cs="Arial"/>
          <w:color w:val="auto"/>
          <w:sz w:val="22"/>
          <w:szCs w:val="22"/>
        </w:rPr>
        <w:t xml:space="preserve"> zespołu sensorów pomiarowych mierzących godzinowe i dobowe stężenie </w:t>
      </w:r>
      <w:r w:rsidR="002C471A">
        <w:rPr>
          <w:rFonts w:ascii="Arial" w:hAnsi="Arial" w:cs="Arial"/>
          <w:color w:val="auto"/>
          <w:sz w:val="22"/>
          <w:szCs w:val="22"/>
        </w:rPr>
        <w:br/>
      </w:r>
      <w:r w:rsidRPr="002C471A">
        <w:rPr>
          <w:rFonts w:ascii="Arial" w:hAnsi="Arial" w:cs="Arial"/>
          <w:color w:val="auto"/>
          <w:sz w:val="22"/>
          <w:szCs w:val="22"/>
        </w:rPr>
        <w:t>w szczególności pyłu zawieszonego PM10 (sensory powinny być kalibrowane do wskazań stacji pomiarowych Państwowego Monitoringu Środowiska w warunkach zapewniających szeroki zakres stężeń) wraz z platformą on-line przekazującą informację o wynikach jakości powietrza na danym obszarze w czasie rzeczywistym, wyposażonego w tablice LED informujące mieszkańców o aktualnych stężeniach pyłów zawieszonych lub stosowną aplikację na smartfony, i/lub</w:t>
      </w:r>
    </w:p>
    <w:p w14:paraId="7A241023" w14:textId="327DE035" w:rsidR="005A09A0" w:rsidRPr="002C471A" w:rsidRDefault="005A09A0" w:rsidP="00EF348B">
      <w:pPr>
        <w:pStyle w:val="Default"/>
        <w:numPr>
          <w:ilvl w:val="1"/>
          <w:numId w:val="45"/>
        </w:numPr>
        <w:tabs>
          <w:tab w:val="left" w:pos="851"/>
        </w:tabs>
        <w:spacing w:line="360" w:lineRule="auto"/>
        <w:ind w:left="851" w:hanging="284"/>
        <w:jc w:val="both"/>
        <w:rPr>
          <w:rFonts w:ascii="Arial" w:hAnsi="Arial" w:cs="Arial"/>
          <w:color w:val="auto"/>
          <w:sz w:val="22"/>
          <w:szCs w:val="22"/>
        </w:rPr>
      </w:pPr>
      <w:r w:rsidRPr="002C471A">
        <w:rPr>
          <w:rFonts w:ascii="Arial" w:hAnsi="Arial" w:cs="Arial"/>
          <w:color w:val="auto"/>
          <w:sz w:val="22"/>
          <w:szCs w:val="22"/>
        </w:rPr>
        <w:t>przygotowanie narzędzia służącego informowaniu mieszkańców o konieczności wdrożenia działań wynikających z planu działań krótkoterminowych, będącym integralną częścią programu ochrony powietrza</w:t>
      </w:r>
      <w:r w:rsidR="009A63F1" w:rsidRPr="002C471A">
        <w:rPr>
          <w:rFonts w:ascii="Arial" w:hAnsi="Arial" w:cs="Arial"/>
          <w:color w:val="auto"/>
          <w:sz w:val="22"/>
          <w:szCs w:val="22"/>
        </w:rPr>
        <w:t xml:space="preserve"> </w:t>
      </w:r>
      <w:r w:rsidRPr="002C471A">
        <w:rPr>
          <w:rFonts w:ascii="Arial" w:hAnsi="Arial" w:cs="Arial"/>
          <w:color w:val="auto"/>
          <w:sz w:val="22"/>
          <w:szCs w:val="22"/>
        </w:rPr>
        <w:t>np.</w:t>
      </w:r>
      <w:r w:rsidR="009A63F1" w:rsidRPr="002C471A">
        <w:rPr>
          <w:rFonts w:ascii="Arial" w:hAnsi="Arial" w:cs="Arial"/>
          <w:color w:val="auto"/>
          <w:sz w:val="22"/>
          <w:szCs w:val="22"/>
        </w:rPr>
        <w:t> </w:t>
      </w:r>
      <w:r w:rsidRPr="002C471A">
        <w:rPr>
          <w:rFonts w:ascii="Arial" w:hAnsi="Arial" w:cs="Arial"/>
          <w:color w:val="auto"/>
          <w:sz w:val="22"/>
          <w:szCs w:val="22"/>
        </w:rPr>
        <w:t>tablice LED, aplikacja na smartfony, inne narzędzia.</w:t>
      </w:r>
    </w:p>
    <w:p w14:paraId="53ED63CD" w14:textId="09F4C64D" w:rsidR="005A09A0" w:rsidRPr="002C471A" w:rsidRDefault="005A09A0" w:rsidP="00EF348B">
      <w:pPr>
        <w:pStyle w:val="Akapitzlist"/>
        <w:numPr>
          <w:ilvl w:val="0"/>
          <w:numId w:val="15"/>
        </w:numPr>
        <w:spacing w:after="0" w:line="360" w:lineRule="auto"/>
        <w:ind w:left="284" w:hanging="284"/>
        <w:jc w:val="both"/>
        <w:rPr>
          <w:rFonts w:cs="Arial"/>
        </w:rPr>
      </w:pPr>
      <w:r w:rsidRPr="002C471A">
        <w:rPr>
          <w:rFonts w:cs="Arial"/>
        </w:rPr>
        <w:t xml:space="preserve">Warunkiem koniecznym otrzymania pomocy na realizację zadania, o którym mowa </w:t>
      </w:r>
      <w:r w:rsidR="002C471A">
        <w:rPr>
          <w:rFonts w:cs="Arial"/>
        </w:rPr>
        <w:br/>
      </w:r>
      <w:r w:rsidRPr="002C471A">
        <w:rPr>
          <w:rFonts w:cs="Arial"/>
        </w:rPr>
        <w:t xml:space="preserve">w ust. </w:t>
      </w:r>
      <w:r w:rsidR="00E17E6C" w:rsidRPr="002C471A">
        <w:rPr>
          <w:rFonts w:cs="Arial"/>
        </w:rPr>
        <w:t>1</w:t>
      </w:r>
      <w:r w:rsidRPr="002C471A">
        <w:rPr>
          <w:rFonts w:cs="Arial"/>
        </w:rPr>
        <w:t xml:space="preserve"> pkt </w:t>
      </w:r>
      <w:r w:rsidR="00E17E6C" w:rsidRPr="002C471A">
        <w:rPr>
          <w:rFonts w:cs="Arial"/>
        </w:rPr>
        <w:t>5</w:t>
      </w:r>
      <w:r w:rsidRPr="002C471A">
        <w:rPr>
          <w:rFonts w:cs="Arial"/>
        </w:rPr>
        <w:t>, jest spełnienie następujących warunków:</w:t>
      </w:r>
    </w:p>
    <w:p w14:paraId="551A90BB" w14:textId="77777777" w:rsidR="005A09A0" w:rsidRPr="002C471A" w:rsidRDefault="005A09A0" w:rsidP="00EF348B">
      <w:pPr>
        <w:pStyle w:val="Akapitzlist"/>
        <w:numPr>
          <w:ilvl w:val="7"/>
          <w:numId w:val="43"/>
        </w:numPr>
        <w:spacing w:line="360" w:lineRule="auto"/>
        <w:ind w:left="567" w:hanging="283"/>
        <w:jc w:val="both"/>
        <w:rPr>
          <w:rFonts w:cs="Arial"/>
        </w:rPr>
      </w:pPr>
      <w:r w:rsidRPr="002C471A">
        <w:rPr>
          <w:rFonts w:cs="Arial"/>
        </w:rPr>
        <w:t>wyposażenie stacji meteorologicznej w aparaturę pomiarową i urządzenia spełniające minimalne wymagania określone w jednej z dwóch specyfikacji, które stanowią załączniki nr 2 i nr 3 do Regulaminu;</w:t>
      </w:r>
    </w:p>
    <w:p w14:paraId="772F26EE" w14:textId="77777777" w:rsidR="005A09A0" w:rsidRPr="002C471A" w:rsidRDefault="005A09A0" w:rsidP="00EF348B">
      <w:pPr>
        <w:pStyle w:val="Akapitzlist"/>
        <w:numPr>
          <w:ilvl w:val="7"/>
          <w:numId w:val="43"/>
        </w:numPr>
        <w:spacing w:line="360" w:lineRule="auto"/>
        <w:ind w:left="567" w:hanging="283"/>
        <w:jc w:val="both"/>
        <w:rPr>
          <w:rFonts w:cs="Arial"/>
        </w:rPr>
      </w:pPr>
      <w:r w:rsidRPr="002C471A">
        <w:rPr>
          <w:rFonts w:cs="Arial"/>
        </w:rPr>
        <w:t>zgodność zlokalizowania i zaaranżowania ogródka meteorologicznego dla automatycznej stacji meteorologicznej zgodnie z kryteriami, które stanowią załącznik nr 4 do Regulaminu;</w:t>
      </w:r>
    </w:p>
    <w:p w14:paraId="66F55FDC" w14:textId="0BC057E1" w:rsidR="005A09A0" w:rsidRPr="002C471A" w:rsidRDefault="005A09A0" w:rsidP="00EF348B">
      <w:pPr>
        <w:pStyle w:val="Akapitzlist"/>
        <w:numPr>
          <w:ilvl w:val="7"/>
          <w:numId w:val="43"/>
        </w:numPr>
        <w:spacing w:line="360" w:lineRule="auto"/>
        <w:ind w:left="567" w:hanging="283"/>
        <w:jc w:val="both"/>
        <w:rPr>
          <w:rFonts w:cs="Arial"/>
        </w:rPr>
      </w:pPr>
      <w:r w:rsidRPr="002C471A">
        <w:rPr>
          <w:rFonts w:cs="Arial"/>
        </w:rPr>
        <w:t xml:space="preserve">zobowiązanie się </w:t>
      </w:r>
      <w:r w:rsidR="00596533" w:rsidRPr="002C471A">
        <w:rPr>
          <w:rFonts w:cs="Arial"/>
        </w:rPr>
        <w:t>Wnioskodawcy</w:t>
      </w:r>
      <w:r w:rsidRPr="002C471A">
        <w:rPr>
          <w:rFonts w:cs="Arial"/>
        </w:rPr>
        <w:t xml:space="preserve"> do docelowego, nieograniczonego i nieodpłatnego przekazywania Województwu danych pozyskanych z automatycznej stacji meteorologicznej będącej przedmiotem pomocy finansowej, w celu dalszego nieodpłatnego udostępniania tych danych mieszkańcom województwa mazowieckiego. </w:t>
      </w:r>
      <w:r w:rsidRPr="002C471A">
        <w:rPr>
          <w:rFonts w:eastAsia="Times New Roman" w:cs="Arial"/>
          <w:lang w:eastAsia="pl-PL"/>
        </w:rPr>
        <w:t>Wzór tego zobowiązania stanowi załącznik nr 5 do Regulaminu;</w:t>
      </w:r>
    </w:p>
    <w:p w14:paraId="2FFB3A03" w14:textId="0E681F2A" w:rsidR="005A09A0" w:rsidRPr="002C471A" w:rsidRDefault="005A09A0" w:rsidP="00EF348B">
      <w:pPr>
        <w:pStyle w:val="Akapitzlist"/>
        <w:numPr>
          <w:ilvl w:val="7"/>
          <w:numId w:val="43"/>
        </w:numPr>
        <w:spacing w:after="0" w:line="360" w:lineRule="auto"/>
        <w:ind w:left="567" w:hanging="283"/>
        <w:contextualSpacing w:val="0"/>
        <w:jc w:val="both"/>
        <w:rPr>
          <w:rFonts w:cs="Arial"/>
        </w:rPr>
      </w:pPr>
      <w:r w:rsidRPr="002C471A">
        <w:rPr>
          <w:rFonts w:cs="Arial"/>
        </w:rPr>
        <w:t xml:space="preserve">zobowiązanie się </w:t>
      </w:r>
      <w:r w:rsidR="00596533" w:rsidRPr="002C471A">
        <w:rPr>
          <w:rFonts w:cs="Arial"/>
        </w:rPr>
        <w:t xml:space="preserve">Wnioskodawcy </w:t>
      </w:r>
      <w:r w:rsidRPr="002C471A">
        <w:rPr>
          <w:rFonts w:cs="Arial"/>
        </w:rPr>
        <w:t xml:space="preserve">do zawarcia umowy lub innej pisemnej deklaracji stron </w:t>
      </w:r>
      <w:r w:rsidR="002C471A">
        <w:rPr>
          <w:rFonts w:cs="Arial"/>
        </w:rPr>
        <w:br/>
      </w:r>
      <w:r w:rsidRPr="002C471A">
        <w:rPr>
          <w:rFonts w:cs="Arial"/>
        </w:rPr>
        <w:t xml:space="preserve">o współpracy w zakresie wspólnego wykorzystania automatycznej stacji meteorologicznej będącej przedmiotem pomocy finansowej, między Beneficjentem a Instytutem Uprawy Nawożenia i Gleboznawstwa – Państwowym Instytutem Badawczym z siedzibą w Puławach przy ul. Czartoryskich 8. </w:t>
      </w:r>
      <w:r w:rsidRPr="002C471A">
        <w:rPr>
          <w:rFonts w:eastAsia="Times New Roman" w:cs="Arial"/>
          <w:lang w:eastAsia="pl-PL"/>
        </w:rPr>
        <w:t>Wzór tego zobowiązania stanowi załącznik nr 6 do Regulaminu.</w:t>
      </w:r>
    </w:p>
    <w:p w14:paraId="4EAF27D6" w14:textId="2447B327" w:rsidR="005A09A0" w:rsidRPr="002C471A" w:rsidRDefault="005A09A0" w:rsidP="00EF348B">
      <w:pPr>
        <w:pStyle w:val="Default"/>
        <w:numPr>
          <w:ilvl w:val="0"/>
          <w:numId w:val="33"/>
        </w:numPr>
        <w:spacing w:line="360" w:lineRule="auto"/>
        <w:ind w:left="284" w:hanging="284"/>
        <w:jc w:val="both"/>
        <w:rPr>
          <w:rFonts w:ascii="Arial" w:hAnsi="Arial" w:cs="Arial"/>
          <w:color w:val="auto"/>
          <w:sz w:val="22"/>
          <w:szCs w:val="22"/>
        </w:rPr>
      </w:pPr>
      <w:r w:rsidRPr="002C471A">
        <w:rPr>
          <w:rFonts w:ascii="Arial" w:hAnsi="Arial" w:cs="Arial"/>
          <w:color w:val="auto"/>
          <w:sz w:val="22"/>
          <w:szCs w:val="22"/>
        </w:rPr>
        <w:lastRenderedPageBreak/>
        <w:t xml:space="preserve">Sadzenie nowych roślin, związanych z realizacją zadania, o którym mowa w ust. </w:t>
      </w:r>
      <w:r w:rsidR="00E17E6C" w:rsidRPr="002C471A">
        <w:rPr>
          <w:rFonts w:ascii="Arial" w:hAnsi="Arial" w:cs="Arial"/>
          <w:color w:val="auto"/>
          <w:sz w:val="22"/>
          <w:szCs w:val="22"/>
        </w:rPr>
        <w:t>1</w:t>
      </w:r>
      <w:r w:rsidRPr="002C471A">
        <w:rPr>
          <w:rFonts w:ascii="Arial" w:hAnsi="Arial" w:cs="Arial"/>
          <w:color w:val="auto"/>
          <w:sz w:val="22"/>
          <w:szCs w:val="22"/>
        </w:rPr>
        <w:t xml:space="preserve"> pkt </w:t>
      </w:r>
      <w:r w:rsidR="00E17E6C" w:rsidRPr="002C471A">
        <w:rPr>
          <w:rFonts w:ascii="Arial" w:hAnsi="Arial" w:cs="Arial"/>
          <w:color w:val="auto"/>
          <w:sz w:val="22"/>
          <w:szCs w:val="22"/>
        </w:rPr>
        <w:t>6</w:t>
      </w:r>
      <w:r w:rsidRPr="002C471A">
        <w:rPr>
          <w:rFonts w:ascii="Arial" w:hAnsi="Arial" w:cs="Arial"/>
          <w:color w:val="auto"/>
          <w:sz w:val="22"/>
          <w:szCs w:val="22"/>
        </w:rPr>
        <w:t>, powinno odbywać się z</w:t>
      </w:r>
      <w:r w:rsidR="00EF348B" w:rsidRPr="002C471A">
        <w:rPr>
          <w:rFonts w:ascii="Arial" w:hAnsi="Arial" w:cs="Arial"/>
          <w:color w:val="auto"/>
          <w:sz w:val="22"/>
          <w:szCs w:val="22"/>
        </w:rPr>
        <w:t> </w:t>
      </w:r>
      <w:r w:rsidRPr="002C471A">
        <w:rPr>
          <w:rFonts w:ascii="Arial" w:hAnsi="Arial" w:cs="Arial"/>
          <w:color w:val="auto"/>
          <w:sz w:val="22"/>
          <w:szCs w:val="22"/>
        </w:rPr>
        <w:t>uwzględnieniem:</w:t>
      </w:r>
    </w:p>
    <w:p w14:paraId="30982891" w14:textId="3E289DF2" w:rsidR="005A09A0" w:rsidRPr="002C471A" w:rsidRDefault="005A09A0" w:rsidP="00EF348B">
      <w:pPr>
        <w:pStyle w:val="Default"/>
        <w:numPr>
          <w:ilvl w:val="2"/>
          <w:numId w:val="46"/>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właściwego jakościowo materiału nasadzeniowego</w:t>
      </w:r>
      <w:r w:rsidR="00970DD2" w:rsidRPr="002C471A">
        <w:rPr>
          <w:rFonts w:ascii="Arial" w:hAnsi="Arial" w:cs="Arial"/>
          <w:color w:val="auto"/>
          <w:sz w:val="22"/>
          <w:szCs w:val="22"/>
        </w:rPr>
        <w:t>;</w:t>
      </w:r>
    </w:p>
    <w:p w14:paraId="585904C3" w14:textId="33048CD2" w:rsidR="005A09A0" w:rsidRPr="002C471A" w:rsidRDefault="005A09A0" w:rsidP="00EF348B">
      <w:pPr>
        <w:pStyle w:val="Default"/>
        <w:numPr>
          <w:ilvl w:val="2"/>
          <w:numId w:val="46"/>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odpowiedniego doboru gatunkowego</w:t>
      </w:r>
      <w:r w:rsidR="00970DD2" w:rsidRPr="002C471A">
        <w:rPr>
          <w:rFonts w:ascii="Arial" w:hAnsi="Arial" w:cs="Arial"/>
          <w:color w:val="auto"/>
          <w:sz w:val="22"/>
          <w:szCs w:val="22"/>
        </w:rPr>
        <w:t>;</w:t>
      </w:r>
    </w:p>
    <w:p w14:paraId="6A188E9E" w14:textId="6B6543BF" w:rsidR="005A09A0" w:rsidRPr="002C471A" w:rsidRDefault="005A09A0" w:rsidP="00EF348B">
      <w:pPr>
        <w:pStyle w:val="Default"/>
        <w:numPr>
          <w:ilvl w:val="2"/>
          <w:numId w:val="46"/>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najlepszych praktyk dendrologiczno-hydrologiczno-ogrodniczych w celu zachowania trwałości projektu</w:t>
      </w:r>
      <w:r w:rsidR="00970DD2" w:rsidRPr="002C471A">
        <w:rPr>
          <w:rFonts w:ascii="Arial" w:hAnsi="Arial" w:cs="Arial"/>
          <w:color w:val="auto"/>
          <w:sz w:val="22"/>
          <w:szCs w:val="22"/>
        </w:rPr>
        <w:t>;</w:t>
      </w:r>
    </w:p>
    <w:p w14:paraId="4B24452D" w14:textId="35317A81" w:rsidR="005A09A0" w:rsidRPr="002C471A" w:rsidRDefault="005A09A0" w:rsidP="00EF348B">
      <w:pPr>
        <w:pStyle w:val="Default"/>
        <w:numPr>
          <w:ilvl w:val="2"/>
          <w:numId w:val="46"/>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walorów przyrodniczo-krajobrazowych</w:t>
      </w:r>
      <w:r w:rsidR="00970DD2" w:rsidRPr="002C471A">
        <w:rPr>
          <w:rFonts w:ascii="Arial" w:hAnsi="Arial" w:cs="Arial"/>
          <w:color w:val="auto"/>
          <w:sz w:val="22"/>
          <w:szCs w:val="22"/>
        </w:rPr>
        <w:t>;</w:t>
      </w:r>
    </w:p>
    <w:p w14:paraId="497E99E7" w14:textId="0D71ECBF" w:rsidR="005A09A0" w:rsidRPr="002C471A" w:rsidRDefault="005A09A0" w:rsidP="00EF348B">
      <w:pPr>
        <w:pStyle w:val="Default"/>
        <w:numPr>
          <w:ilvl w:val="2"/>
          <w:numId w:val="46"/>
        </w:numPr>
        <w:spacing w:line="360" w:lineRule="auto"/>
        <w:ind w:left="567" w:hanging="283"/>
        <w:jc w:val="both"/>
        <w:rPr>
          <w:rFonts w:ascii="Arial" w:hAnsi="Arial" w:cs="Arial"/>
          <w:color w:val="auto"/>
          <w:sz w:val="22"/>
          <w:szCs w:val="22"/>
        </w:rPr>
      </w:pPr>
      <w:r w:rsidRPr="002C471A">
        <w:rPr>
          <w:rFonts w:ascii="Arial" w:hAnsi="Arial" w:cs="Arial"/>
          <w:color w:val="auto"/>
          <w:sz w:val="22"/>
          <w:szCs w:val="22"/>
        </w:rPr>
        <w:t>osiągnięcia właściwego efektu ekologicznego</w:t>
      </w:r>
      <w:r w:rsidR="00970DD2" w:rsidRPr="002C471A">
        <w:rPr>
          <w:rFonts w:ascii="Arial" w:hAnsi="Arial" w:cs="Arial"/>
          <w:color w:val="auto"/>
          <w:sz w:val="22"/>
          <w:szCs w:val="22"/>
        </w:rPr>
        <w:t>;</w:t>
      </w:r>
    </w:p>
    <w:p w14:paraId="18E3027F" w14:textId="77777777" w:rsidR="005A09A0" w:rsidRPr="002C471A" w:rsidRDefault="005A09A0" w:rsidP="00EF348B">
      <w:pPr>
        <w:pStyle w:val="Default"/>
        <w:numPr>
          <w:ilvl w:val="2"/>
          <w:numId w:val="46"/>
        </w:numPr>
        <w:spacing w:line="360" w:lineRule="auto"/>
        <w:ind w:left="567" w:hanging="283"/>
        <w:jc w:val="both"/>
        <w:rPr>
          <w:rFonts w:ascii="Arial" w:hAnsi="Arial" w:cs="Arial"/>
          <w:color w:val="auto"/>
          <w:sz w:val="22"/>
          <w:szCs w:val="22"/>
        </w:rPr>
      </w:pPr>
      <w:r w:rsidRPr="002C471A">
        <w:rPr>
          <w:rFonts w:ascii="Arial" w:hAnsi="Arial" w:cs="Arial"/>
          <w:sz w:val="22"/>
          <w:szCs w:val="22"/>
        </w:rPr>
        <w:t>aspektów technicznych i planistycznych w zakresie kształtowania przestrzeni.</w:t>
      </w:r>
    </w:p>
    <w:p w14:paraId="57E371DD" w14:textId="7828A635" w:rsidR="005A09A0" w:rsidRPr="002C471A" w:rsidRDefault="005A09A0" w:rsidP="00EF348B">
      <w:pPr>
        <w:pStyle w:val="Default"/>
        <w:numPr>
          <w:ilvl w:val="1"/>
          <w:numId w:val="34"/>
        </w:numPr>
        <w:spacing w:line="360" w:lineRule="auto"/>
        <w:ind w:left="284" w:hanging="284"/>
        <w:jc w:val="both"/>
        <w:rPr>
          <w:rFonts w:ascii="Arial" w:hAnsi="Arial" w:cs="Arial"/>
          <w:color w:val="auto"/>
          <w:sz w:val="22"/>
          <w:szCs w:val="22"/>
        </w:rPr>
      </w:pPr>
      <w:r w:rsidRPr="002C471A">
        <w:rPr>
          <w:rFonts w:ascii="Arial" w:hAnsi="Arial" w:cs="Arial"/>
          <w:sz w:val="22"/>
          <w:szCs w:val="22"/>
        </w:rPr>
        <w:t xml:space="preserve">W ramach Zadania, o którym mowa w ust. </w:t>
      </w:r>
      <w:r w:rsidR="00E17E6C" w:rsidRPr="002C471A">
        <w:rPr>
          <w:rFonts w:ascii="Arial" w:hAnsi="Arial" w:cs="Arial"/>
          <w:sz w:val="22"/>
          <w:szCs w:val="22"/>
        </w:rPr>
        <w:t>1</w:t>
      </w:r>
      <w:r w:rsidRPr="002C471A">
        <w:rPr>
          <w:rFonts w:ascii="Arial" w:hAnsi="Arial" w:cs="Arial"/>
          <w:sz w:val="22"/>
          <w:szCs w:val="22"/>
        </w:rPr>
        <w:t xml:space="preserve"> pkt </w:t>
      </w:r>
      <w:r w:rsidR="00E17E6C" w:rsidRPr="002C471A">
        <w:rPr>
          <w:rFonts w:ascii="Arial" w:hAnsi="Arial" w:cs="Arial"/>
          <w:sz w:val="22"/>
          <w:szCs w:val="22"/>
        </w:rPr>
        <w:t>6</w:t>
      </w:r>
      <w:r w:rsidRPr="002C471A">
        <w:rPr>
          <w:rFonts w:ascii="Arial" w:hAnsi="Arial" w:cs="Arial"/>
          <w:sz w:val="22"/>
          <w:szCs w:val="22"/>
        </w:rPr>
        <w:t>, dofinansowane mogą zostać w szczególności:</w:t>
      </w:r>
    </w:p>
    <w:p w14:paraId="4B94202C" w14:textId="5B414C7A" w:rsidR="005A09A0" w:rsidRPr="002C471A" w:rsidRDefault="005A09A0" w:rsidP="00EF348B">
      <w:pPr>
        <w:pStyle w:val="Default"/>
        <w:numPr>
          <w:ilvl w:val="2"/>
          <w:numId w:val="47"/>
        </w:numPr>
        <w:spacing w:line="360" w:lineRule="auto"/>
        <w:ind w:left="567" w:hanging="283"/>
        <w:jc w:val="both"/>
        <w:rPr>
          <w:rFonts w:ascii="Arial" w:hAnsi="Arial" w:cs="Arial"/>
          <w:color w:val="auto"/>
          <w:sz w:val="22"/>
          <w:szCs w:val="22"/>
        </w:rPr>
      </w:pPr>
      <w:r w:rsidRPr="002C471A">
        <w:rPr>
          <w:rFonts w:ascii="Arial" w:hAnsi="Arial" w:cs="Arial"/>
          <w:sz w:val="22"/>
          <w:szCs w:val="22"/>
          <w:shd w:val="clear" w:color="auto" w:fill="FFFFFF"/>
          <w:lang w:eastAsia="pl-PL"/>
        </w:rPr>
        <w:t>ogrody deszczowe w pojemnikach</w:t>
      </w:r>
      <w:r w:rsidR="00970DD2" w:rsidRPr="002C471A">
        <w:rPr>
          <w:rFonts w:ascii="Arial" w:hAnsi="Arial" w:cs="Arial"/>
          <w:sz w:val="22"/>
          <w:szCs w:val="22"/>
          <w:shd w:val="clear" w:color="auto" w:fill="FFFFFF"/>
          <w:lang w:eastAsia="pl-PL"/>
        </w:rPr>
        <w:t>;</w:t>
      </w:r>
    </w:p>
    <w:p w14:paraId="0CA31F9D" w14:textId="288EE5DD" w:rsidR="005A09A0" w:rsidRPr="002C471A" w:rsidRDefault="005A09A0" w:rsidP="00EF348B">
      <w:pPr>
        <w:pStyle w:val="Default"/>
        <w:numPr>
          <w:ilvl w:val="2"/>
          <w:numId w:val="47"/>
        </w:numPr>
        <w:spacing w:line="360" w:lineRule="auto"/>
        <w:ind w:left="567" w:hanging="283"/>
        <w:jc w:val="both"/>
        <w:rPr>
          <w:rFonts w:ascii="Arial" w:hAnsi="Arial" w:cs="Arial"/>
          <w:color w:val="auto"/>
          <w:sz w:val="22"/>
          <w:szCs w:val="22"/>
        </w:rPr>
      </w:pPr>
      <w:r w:rsidRPr="002C471A">
        <w:rPr>
          <w:rFonts w:ascii="Arial" w:hAnsi="Arial" w:cs="Arial"/>
          <w:sz w:val="22"/>
          <w:szCs w:val="22"/>
          <w:shd w:val="clear" w:color="auto" w:fill="FFFFFF"/>
          <w:lang w:eastAsia="pl-PL"/>
        </w:rPr>
        <w:t>ogrody deszczowe w gruncie</w:t>
      </w:r>
      <w:r w:rsidR="00970DD2" w:rsidRPr="002C471A">
        <w:rPr>
          <w:rFonts w:ascii="Arial" w:hAnsi="Arial" w:cs="Arial"/>
          <w:sz w:val="22"/>
          <w:szCs w:val="22"/>
          <w:shd w:val="clear" w:color="auto" w:fill="FFFFFF"/>
          <w:lang w:eastAsia="pl-PL"/>
        </w:rPr>
        <w:t>;</w:t>
      </w:r>
    </w:p>
    <w:p w14:paraId="69008587" w14:textId="7D42600A" w:rsidR="005A09A0" w:rsidRPr="002C471A" w:rsidRDefault="005A09A0" w:rsidP="00EF348B">
      <w:pPr>
        <w:pStyle w:val="Default"/>
        <w:numPr>
          <w:ilvl w:val="2"/>
          <w:numId w:val="47"/>
        </w:numPr>
        <w:spacing w:line="360" w:lineRule="auto"/>
        <w:ind w:left="567" w:hanging="283"/>
        <w:jc w:val="both"/>
        <w:rPr>
          <w:rFonts w:ascii="Arial" w:hAnsi="Arial" w:cs="Arial"/>
          <w:color w:val="auto"/>
          <w:sz w:val="22"/>
          <w:szCs w:val="22"/>
        </w:rPr>
      </w:pPr>
      <w:r w:rsidRPr="002C471A">
        <w:rPr>
          <w:rFonts w:ascii="Arial" w:hAnsi="Arial" w:cs="Arial"/>
          <w:sz w:val="22"/>
          <w:szCs w:val="22"/>
          <w:shd w:val="clear" w:color="auto" w:fill="FFFFFF"/>
          <w:lang w:eastAsia="pl-PL"/>
        </w:rPr>
        <w:t>infiltracyjne niecki retencyjne</w:t>
      </w:r>
      <w:r w:rsidR="00970DD2" w:rsidRPr="002C471A">
        <w:rPr>
          <w:rFonts w:ascii="Arial" w:hAnsi="Arial" w:cs="Arial"/>
          <w:sz w:val="22"/>
          <w:szCs w:val="22"/>
          <w:shd w:val="clear" w:color="auto" w:fill="FFFFFF"/>
          <w:lang w:eastAsia="pl-PL"/>
        </w:rPr>
        <w:t>;</w:t>
      </w:r>
    </w:p>
    <w:p w14:paraId="540F6E6C" w14:textId="0E87FAAB" w:rsidR="005A09A0" w:rsidRPr="002C471A" w:rsidRDefault="005A09A0" w:rsidP="00EF348B">
      <w:pPr>
        <w:pStyle w:val="Default"/>
        <w:numPr>
          <w:ilvl w:val="2"/>
          <w:numId w:val="47"/>
        </w:numPr>
        <w:spacing w:line="360" w:lineRule="auto"/>
        <w:ind w:left="567" w:hanging="283"/>
        <w:jc w:val="both"/>
        <w:rPr>
          <w:rFonts w:ascii="Arial" w:hAnsi="Arial" w:cs="Arial"/>
          <w:color w:val="auto"/>
          <w:sz w:val="22"/>
          <w:szCs w:val="22"/>
        </w:rPr>
      </w:pPr>
      <w:r w:rsidRPr="002C471A">
        <w:rPr>
          <w:rFonts w:ascii="Arial" w:hAnsi="Arial" w:cs="Arial"/>
          <w:sz w:val="22"/>
          <w:szCs w:val="22"/>
          <w:shd w:val="clear" w:color="auto" w:fill="FFFFFF"/>
          <w:lang w:eastAsia="pl-PL"/>
        </w:rPr>
        <w:t>naturalistyczne stawy retencyjne</w:t>
      </w:r>
      <w:r w:rsidR="00970DD2" w:rsidRPr="002C471A">
        <w:rPr>
          <w:rFonts w:ascii="Arial" w:hAnsi="Arial" w:cs="Arial"/>
          <w:sz w:val="22"/>
          <w:szCs w:val="22"/>
          <w:shd w:val="clear" w:color="auto" w:fill="FFFFFF"/>
          <w:lang w:eastAsia="pl-PL"/>
        </w:rPr>
        <w:t>;</w:t>
      </w:r>
    </w:p>
    <w:p w14:paraId="6F0C1207" w14:textId="7A4FB4E8" w:rsidR="005A09A0" w:rsidRPr="002C471A" w:rsidRDefault="005A09A0" w:rsidP="00EF348B">
      <w:pPr>
        <w:pStyle w:val="Default"/>
        <w:numPr>
          <w:ilvl w:val="2"/>
          <w:numId w:val="47"/>
        </w:numPr>
        <w:spacing w:line="360" w:lineRule="auto"/>
        <w:ind w:left="567" w:hanging="283"/>
        <w:jc w:val="both"/>
        <w:rPr>
          <w:rFonts w:ascii="Arial" w:hAnsi="Arial" w:cs="Arial"/>
          <w:color w:val="auto"/>
          <w:sz w:val="22"/>
          <w:szCs w:val="22"/>
        </w:rPr>
      </w:pPr>
      <w:r w:rsidRPr="002C471A">
        <w:rPr>
          <w:rFonts w:ascii="Arial" w:hAnsi="Arial" w:cs="Arial"/>
          <w:sz w:val="22"/>
          <w:szCs w:val="22"/>
          <w:shd w:val="clear" w:color="auto" w:fill="FFFFFF"/>
          <w:lang w:eastAsia="pl-PL"/>
        </w:rPr>
        <w:t>roślinne wyspy filtracyjne</w:t>
      </w:r>
      <w:r w:rsidR="00970DD2" w:rsidRPr="002C471A">
        <w:rPr>
          <w:rFonts w:ascii="Arial" w:hAnsi="Arial" w:cs="Arial"/>
          <w:sz w:val="22"/>
          <w:szCs w:val="22"/>
          <w:shd w:val="clear" w:color="auto" w:fill="FFFFFF"/>
          <w:lang w:eastAsia="pl-PL"/>
        </w:rPr>
        <w:t>;</w:t>
      </w:r>
    </w:p>
    <w:p w14:paraId="3D1C8CDB" w14:textId="3E35385D" w:rsidR="005A09A0" w:rsidRPr="002C471A" w:rsidRDefault="005A09A0" w:rsidP="00EF348B">
      <w:pPr>
        <w:pStyle w:val="Default"/>
        <w:numPr>
          <w:ilvl w:val="2"/>
          <w:numId w:val="47"/>
        </w:numPr>
        <w:spacing w:line="360" w:lineRule="auto"/>
        <w:ind w:left="567" w:hanging="283"/>
        <w:jc w:val="both"/>
        <w:rPr>
          <w:rFonts w:ascii="Arial" w:hAnsi="Arial" w:cs="Arial"/>
          <w:color w:val="auto"/>
          <w:sz w:val="22"/>
          <w:szCs w:val="22"/>
        </w:rPr>
      </w:pPr>
      <w:r w:rsidRPr="002C471A">
        <w:rPr>
          <w:rFonts w:ascii="Arial" w:hAnsi="Arial" w:cs="Arial"/>
          <w:sz w:val="22"/>
          <w:szCs w:val="22"/>
          <w:shd w:val="clear" w:color="auto" w:fill="FFFFFF"/>
          <w:lang w:eastAsia="pl-PL"/>
        </w:rPr>
        <w:t>tężnie solankowe</w:t>
      </w:r>
      <w:r w:rsidR="00970DD2" w:rsidRPr="002C471A">
        <w:rPr>
          <w:rFonts w:ascii="Arial" w:hAnsi="Arial" w:cs="Arial"/>
          <w:sz w:val="22"/>
          <w:szCs w:val="22"/>
          <w:shd w:val="clear" w:color="auto" w:fill="FFFFFF"/>
          <w:lang w:eastAsia="pl-PL"/>
        </w:rPr>
        <w:t>;</w:t>
      </w:r>
    </w:p>
    <w:p w14:paraId="0B548035" w14:textId="588620E8" w:rsidR="005A09A0" w:rsidRPr="002C471A" w:rsidRDefault="005A09A0" w:rsidP="00EF348B">
      <w:pPr>
        <w:pStyle w:val="Default"/>
        <w:numPr>
          <w:ilvl w:val="2"/>
          <w:numId w:val="47"/>
        </w:numPr>
        <w:spacing w:line="360" w:lineRule="auto"/>
        <w:ind w:left="567" w:hanging="283"/>
        <w:jc w:val="both"/>
        <w:rPr>
          <w:rFonts w:ascii="Arial" w:hAnsi="Arial" w:cs="Arial"/>
          <w:color w:val="auto"/>
          <w:sz w:val="22"/>
          <w:szCs w:val="22"/>
        </w:rPr>
      </w:pPr>
      <w:r w:rsidRPr="002C471A">
        <w:rPr>
          <w:rFonts w:ascii="Arial" w:hAnsi="Arial" w:cs="Arial"/>
          <w:sz w:val="22"/>
          <w:szCs w:val="22"/>
          <w:shd w:val="clear" w:color="auto" w:fill="FFFFFF"/>
          <w:lang w:eastAsia="pl-PL"/>
        </w:rPr>
        <w:t>zielone przystanki i zielone dachy</w:t>
      </w:r>
      <w:r w:rsidR="00970DD2" w:rsidRPr="002C471A">
        <w:rPr>
          <w:rFonts w:ascii="Arial" w:hAnsi="Arial" w:cs="Arial"/>
          <w:sz w:val="22"/>
          <w:szCs w:val="22"/>
          <w:shd w:val="clear" w:color="auto" w:fill="FFFFFF"/>
          <w:lang w:eastAsia="pl-PL"/>
        </w:rPr>
        <w:t>;</w:t>
      </w:r>
    </w:p>
    <w:p w14:paraId="43C73224" w14:textId="77777777" w:rsidR="005A09A0" w:rsidRPr="002C471A" w:rsidRDefault="005A09A0" w:rsidP="00EF348B">
      <w:pPr>
        <w:pStyle w:val="Default"/>
        <w:numPr>
          <w:ilvl w:val="2"/>
          <w:numId w:val="47"/>
        </w:numPr>
        <w:spacing w:line="360" w:lineRule="auto"/>
        <w:ind w:left="567" w:hanging="283"/>
        <w:jc w:val="both"/>
        <w:rPr>
          <w:rFonts w:ascii="Arial" w:hAnsi="Arial" w:cs="Arial"/>
          <w:color w:val="auto"/>
          <w:sz w:val="22"/>
          <w:szCs w:val="22"/>
        </w:rPr>
      </w:pPr>
      <w:r w:rsidRPr="002C471A">
        <w:rPr>
          <w:rFonts w:ascii="Arial" w:hAnsi="Arial" w:cs="Arial"/>
          <w:sz w:val="22"/>
          <w:szCs w:val="22"/>
          <w:shd w:val="clear" w:color="auto" w:fill="FFFFFF"/>
          <w:lang w:eastAsia="pl-PL"/>
        </w:rPr>
        <w:t>parki i inne tereny zielone.</w:t>
      </w:r>
    </w:p>
    <w:p w14:paraId="4D22A543" w14:textId="324A612B" w:rsidR="005A09A0" w:rsidRPr="002C471A" w:rsidRDefault="005A09A0" w:rsidP="008415DC">
      <w:pPr>
        <w:pStyle w:val="Default"/>
        <w:numPr>
          <w:ilvl w:val="0"/>
          <w:numId w:val="32"/>
        </w:numPr>
        <w:spacing w:line="360" w:lineRule="auto"/>
        <w:ind w:left="284" w:hanging="425"/>
        <w:jc w:val="both"/>
        <w:rPr>
          <w:rFonts w:ascii="Arial" w:hAnsi="Arial" w:cs="Arial"/>
          <w:sz w:val="22"/>
          <w:szCs w:val="22"/>
          <w:lang w:eastAsia="pl-PL"/>
        </w:rPr>
      </w:pPr>
      <w:r w:rsidRPr="002C471A">
        <w:rPr>
          <w:rFonts w:ascii="Arial" w:hAnsi="Arial" w:cs="Arial"/>
          <w:sz w:val="22"/>
          <w:szCs w:val="22"/>
        </w:rPr>
        <w:t xml:space="preserve">W ramach Zadania, o którym mowa w ust. </w:t>
      </w:r>
      <w:r w:rsidR="00970DD2" w:rsidRPr="002C471A">
        <w:rPr>
          <w:rFonts w:ascii="Arial" w:hAnsi="Arial" w:cs="Arial"/>
          <w:sz w:val="22"/>
          <w:szCs w:val="22"/>
        </w:rPr>
        <w:t>1</w:t>
      </w:r>
      <w:r w:rsidRPr="002C471A">
        <w:rPr>
          <w:rFonts w:ascii="Arial" w:hAnsi="Arial" w:cs="Arial"/>
          <w:sz w:val="22"/>
          <w:szCs w:val="22"/>
        </w:rPr>
        <w:t xml:space="preserve"> pkt </w:t>
      </w:r>
      <w:r w:rsidR="00970DD2" w:rsidRPr="002C471A">
        <w:rPr>
          <w:rFonts w:ascii="Arial" w:hAnsi="Arial" w:cs="Arial"/>
          <w:sz w:val="22"/>
          <w:szCs w:val="22"/>
        </w:rPr>
        <w:t>7</w:t>
      </w:r>
      <w:r w:rsidRPr="002C471A">
        <w:rPr>
          <w:rFonts w:ascii="Arial" w:hAnsi="Arial" w:cs="Arial"/>
          <w:sz w:val="22"/>
          <w:szCs w:val="22"/>
        </w:rPr>
        <w:t xml:space="preserve">, dofinansowane mogą zostać </w:t>
      </w:r>
      <w:r w:rsidR="002C471A">
        <w:rPr>
          <w:rFonts w:ascii="Arial" w:hAnsi="Arial" w:cs="Arial"/>
          <w:sz w:val="22"/>
          <w:szCs w:val="22"/>
        </w:rPr>
        <w:br/>
      </w:r>
      <w:r w:rsidRPr="002C471A">
        <w:rPr>
          <w:rFonts w:ascii="Arial" w:hAnsi="Arial" w:cs="Arial"/>
          <w:sz w:val="22"/>
          <w:szCs w:val="22"/>
        </w:rPr>
        <w:t>w szczególności:</w:t>
      </w:r>
    </w:p>
    <w:p w14:paraId="452ACAFD" w14:textId="76420017" w:rsidR="005A09A0" w:rsidRPr="002C471A" w:rsidRDefault="005A09A0" w:rsidP="00EF348B">
      <w:pPr>
        <w:pStyle w:val="Akapitzlist"/>
        <w:numPr>
          <w:ilvl w:val="1"/>
          <w:numId w:val="48"/>
        </w:numPr>
        <w:spacing w:after="0" w:line="360" w:lineRule="auto"/>
        <w:ind w:left="567" w:hanging="283"/>
        <w:contextualSpacing w:val="0"/>
        <w:jc w:val="both"/>
        <w:rPr>
          <w:rFonts w:cs="Arial"/>
          <w:color w:val="000000" w:themeColor="text1"/>
          <w:lang w:eastAsia="pl-PL"/>
        </w:rPr>
      </w:pPr>
      <w:r w:rsidRPr="002C471A">
        <w:rPr>
          <w:rFonts w:cs="Arial"/>
          <w:color w:val="000000"/>
          <w:shd w:val="clear" w:color="auto" w:fill="FFFFFF"/>
          <w:lang w:eastAsia="pl-PL"/>
        </w:rPr>
        <w:t>zbiorniki przyrynnowe</w:t>
      </w:r>
      <w:r w:rsidR="00970DD2" w:rsidRPr="002C471A">
        <w:rPr>
          <w:rFonts w:cs="Arial"/>
          <w:color w:val="000000"/>
          <w:shd w:val="clear" w:color="auto" w:fill="FFFFFF"/>
          <w:lang w:eastAsia="pl-PL"/>
        </w:rPr>
        <w:t>;</w:t>
      </w:r>
    </w:p>
    <w:p w14:paraId="15BA28F9" w14:textId="750A876B" w:rsidR="005A09A0" w:rsidRPr="002C471A" w:rsidRDefault="005A09A0" w:rsidP="00EF348B">
      <w:pPr>
        <w:pStyle w:val="Akapitzlist"/>
        <w:numPr>
          <w:ilvl w:val="1"/>
          <w:numId w:val="48"/>
        </w:numPr>
        <w:spacing w:after="0" w:line="360" w:lineRule="auto"/>
        <w:ind w:left="567" w:hanging="283"/>
        <w:contextualSpacing w:val="0"/>
        <w:jc w:val="both"/>
        <w:rPr>
          <w:rFonts w:cs="Arial"/>
          <w:color w:val="000000" w:themeColor="text1"/>
          <w:lang w:eastAsia="pl-PL"/>
        </w:rPr>
      </w:pPr>
      <w:r w:rsidRPr="002C471A">
        <w:rPr>
          <w:rFonts w:cs="Arial"/>
          <w:color w:val="000000"/>
          <w:shd w:val="clear" w:color="auto" w:fill="FFFFFF"/>
          <w:lang w:eastAsia="pl-PL"/>
        </w:rPr>
        <w:t>zbiorniki podziemne na wodę deszczową</w:t>
      </w:r>
      <w:r w:rsidR="00970DD2" w:rsidRPr="002C471A">
        <w:rPr>
          <w:rFonts w:cs="Arial"/>
          <w:color w:val="000000"/>
          <w:shd w:val="clear" w:color="auto" w:fill="FFFFFF"/>
          <w:lang w:eastAsia="pl-PL"/>
        </w:rPr>
        <w:t>;</w:t>
      </w:r>
    </w:p>
    <w:p w14:paraId="21C2A2DD" w14:textId="28CF83FE" w:rsidR="005A09A0" w:rsidRPr="002C471A" w:rsidRDefault="005A09A0" w:rsidP="00EF348B">
      <w:pPr>
        <w:pStyle w:val="Akapitzlist"/>
        <w:numPr>
          <w:ilvl w:val="1"/>
          <w:numId w:val="48"/>
        </w:numPr>
        <w:spacing w:after="0" w:line="360" w:lineRule="auto"/>
        <w:ind w:left="567" w:hanging="283"/>
        <w:contextualSpacing w:val="0"/>
        <w:jc w:val="both"/>
        <w:rPr>
          <w:rFonts w:cs="Arial"/>
          <w:color w:val="000000" w:themeColor="text1"/>
          <w:lang w:eastAsia="pl-PL"/>
        </w:rPr>
      </w:pPr>
      <w:r w:rsidRPr="002C471A">
        <w:rPr>
          <w:rFonts w:cs="Arial"/>
          <w:color w:val="000000"/>
          <w:shd w:val="clear" w:color="auto" w:fill="FFFFFF"/>
          <w:lang w:eastAsia="pl-PL"/>
        </w:rPr>
        <w:t>systemy filtracyjne i oczyszczające wodę deszczową</w:t>
      </w:r>
      <w:r w:rsidR="00970DD2" w:rsidRPr="002C471A">
        <w:rPr>
          <w:rFonts w:cs="Arial"/>
          <w:color w:val="000000"/>
          <w:shd w:val="clear" w:color="auto" w:fill="FFFFFF"/>
          <w:lang w:eastAsia="pl-PL"/>
        </w:rPr>
        <w:t>;</w:t>
      </w:r>
    </w:p>
    <w:p w14:paraId="42EEB9EC" w14:textId="03B24C96" w:rsidR="005A09A0" w:rsidRPr="002C471A" w:rsidRDefault="005A09A0" w:rsidP="00EF348B">
      <w:pPr>
        <w:pStyle w:val="Akapitzlist"/>
        <w:numPr>
          <w:ilvl w:val="1"/>
          <w:numId w:val="48"/>
        </w:numPr>
        <w:spacing w:after="0" w:line="360" w:lineRule="auto"/>
        <w:ind w:left="567" w:hanging="283"/>
        <w:contextualSpacing w:val="0"/>
        <w:jc w:val="both"/>
        <w:rPr>
          <w:rFonts w:cs="Arial"/>
          <w:color w:val="000000" w:themeColor="text1"/>
          <w:lang w:eastAsia="pl-PL"/>
        </w:rPr>
      </w:pPr>
      <w:r w:rsidRPr="002C471A">
        <w:rPr>
          <w:rFonts w:cs="Arial"/>
          <w:color w:val="000000"/>
          <w:shd w:val="clear" w:color="auto" w:fill="FFFFFF"/>
          <w:lang w:eastAsia="pl-PL"/>
        </w:rPr>
        <w:t>systemy pompujące i nawadniające tereny zielone wodą deszczową</w:t>
      </w:r>
      <w:r w:rsidR="00970DD2" w:rsidRPr="002C471A">
        <w:rPr>
          <w:rFonts w:cs="Arial"/>
          <w:color w:val="000000"/>
          <w:shd w:val="clear" w:color="auto" w:fill="FFFFFF"/>
          <w:lang w:eastAsia="pl-PL"/>
        </w:rPr>
        <w:t>;</w:t>
      </w:r>
    </w:p>
    <w:p w14:paraId="74BB13A9" w14:textId="77777777" w:rsidR="008415DC" w:rsidRPr="008415DC" w:rsidRDefault="005A09A0" w:rsidP="008415DC">
      <w:pPr>
        <w:pStyle w:val="Akapitzlist"/>
        <w:numPr>
          <w:ilvl w:val="1"/>
          <w:numId w:val="48"/>
        </w:numPr>
        <w:spacing w:after="0" w:line="360" w:lineRule="auto"/>
        <w:ind w:left="567" w:hanging="283"/>
        <w:contextualSpacing w:val="0"/>
        <w:jc w:val="both"/>
        <w:rPr>
          <w:rFonts w:cs="Arial"/>
          <w:color w:val="000000" w:themeColor="text1"/>
          <w:lang w:eastAsia="pl-PL"/>
        </w:rPr>
      </w:pPr>
      <w:r w:rsidRPr="002C471A">
        <w:rPr>
          <w:rFonts w:cs="Arial"/>
          <w:color w:val="000000"/>
          <w:shd w:val="clear" w:color="auto" w:fill="FFFFFF"/>
          <w:lang w:eastAsia="pl-PL"/>
        </w:rPr>
        <w:t>ujęcia do poboru zretencjonowanej wody deszczowej.</w:t>
      </w:r>
    </w:p>
    <w:p w14:paraId="7B831EB2" w14:textId="3E3178F8" w:rsidR="005A09A0" w:rsidRPr="008415DC" w:rsidRDefault="00E17E6C" w:rsidP="008415DC">
      <w:pPr>
        <w:pStyle w:val="Akapitzlist"/>
        <w:numPr>
          <w:ilvl w:val="0"/>
          <w:numId w:val="48"/>
        </w:numPr>
        <w:spacing w:after="0" w:line="360" w:lineRule="auto"/>
        <w:ind w:left="284"/>
        <w:jc w:val="both"/>
        <w:rPr>
          <w:rFonts w:cs="Arial"/>
          <w:color w:val="000000" w:themeColor="text1"/>
          <w:lang w:eastAsia="pl-PL"/>
        </w:rPr>
      </w:pPr>
      <w:r w:rsidRPr="008415DC">
        <w:rPr>
          <w:rFonts w:cs="Arial"/>
        </w:rPr>
        <w:t xml:space="preserve">W ramach naboru </w:t>
      </w:r>
      <w:r w:rsidR="00596533" w:rsidRPr="008415DC">
        <w:rPr>
          <w:rFonts w:cs="Arial"/>
        </w:rPr>
        <w:t>Wnioskodawca</w:t>
      </w:r>
      <w:r w:rsidRPr="008415DC">
        <w:rPr>
          <w:rFonts w:cs="Arial"/>
        </w:rPr>
        <w:t xml:space="preserve"> może złożyć </w:t>
      </w:r>
      <w:r w:rsidRPr="008415DC">
        <w:rPr>
          <w:rFonts w:cs="Arial"/>
          <w:b/>
        </w:rPr>
        <w:t>maksymalnie</w:t>
      </w:r>
      <w:r w:rsidRPr="008415DC">
        <w:rPr>
          <w:rFonts w:cs="Arial"/>
        </w:rPr>
        <w:t xml:space="preserve"> </w:t>
      </w:r>
      <w:r w:rsidRPr="008415DC">
        <w:rPr>
          <w:rFonts w:cs="Arial"/>
          <w:b/>
        </w:rPr>
        <w:t>dwa Wnioski</w:t>
      </w:r>
      <w:r w:rsidRPr="008415DC">
        <w:rPr>
          <w:rFonts w:cs="Arial"/>
        </w:rPr>
        <w:t xml:space="preserve">, w tym </w:t>
      </w:r>
      <w:r w:rsidRPr="008415DC">
        <w:rPr>
          <w:rFonts w:cs="Arial"/>
          <w:b/>
          <w:bCs/>
        </w:rPr>
        <w:t>maksymalnie jeden wniosek</w:t>
      </w:r>
      <w:r w:rsidRPr="008415DC">
        <w:rPr>
          <w:rFonts w:cs="Arial"/>
        </w:rPr>
        <w:t xml:space="preserve"> na realizację Zadania z katalogu zadań związanych z ochroną powietrza, o których mowa w </w:t>
      </w:r>
      <w:r w:rsidRPr="008415DC">
        <w:rPr>
          <w:rFonts w:cs="Arial"/>
          <w:b/>
        </w:rPr>
        <w:t xml:space="preserve">ust. 1 pkt 1-4 </w:t>
      </w:r>
      <w:r w:rsidRPr="008415DC">
        <w:rPr>
          <w:rFonts w:cs="Arial"/>
          <w:bCs/>
        </w:rPr>
        <w:t>oraz</w:t>
      </w:r>
      <w:r w:rsidRPr="008415DC">
        <w:rPr>
          <w:rFonts w:cs="Arial"/>
          <w:b/>
        </w:rPr>
        <w:t xml:space="preserve"> maksymalnie jeden Wniosek, </w:t>
      </w:r>
      <w:r w:rsidRPr="008415DC">
        <w:rPr>
          <w:rFonts w:cs="Arial"/>
          <w:bCs/>
        </w:rPr>
        <w:t>na realizację Zadania z katalogu zadań związanych z ochroną mikroklimatu, o których mowa w</w:t>
      </w:r>
      <w:r w:rsidRPr="008415DC">
        <w:rPr>
          <w:rFonts w:cs="Arial"/>
        </w:rPr>
        <w:t xml:space="preserve"> </w:t>
      </w:r>
      <w:r w:rsidRPr="008415DC">
        <w:rPr>
          <w:rFonts w:cs="Arial"/>
          <w:b/>
        </w:rPr>
        <w:t>ust. 1 pkt 5-7.</w:t>
      </w:r>
    </w:p>
    <w:bookmarkEnd w:id="2"/>
    <w:p w14:paraId="19E157F7" w14:textId="1B508821" w:rsidR="00E87D33" w:rsidRPr="00303DDF" w:rsidRDefault="00E87D33" w:rsidP="00146C91">
      <w:pPr>
        <w:pStyle w:val="Nagwek2"/>
        <w:spacing w:before="240"/>
      </w:pPr>
      <w:r w:rsidRPr="7A9F6FE1">
        <w:t xml:space="preserve">§ </w:t>
      </w:r>
      <w:r w:rsidR="00637043">
        <w:t>6</w:t>
      </w:r>
      <w:r w:rsidRPr="7A9F6FE1">
        <w:t>.</w:t>
      </w:r>
      <w:r w:rsidR="00256147">
        <w:t xml:space="preserve"> </w:t>
      </w:r>
      <w:r w:rsidR="00256147">
        <w:br/>
      </w:r>
      <w:r w:rsidRPr="00303DDF">
        <w:t>Wysok</w:t>
      </w:r>
      <w:r w:rsidR="00B456A0" w:rsidRPr="00303DDF">
        <w:t>ość i warunki otrzymania P</w:t>
      </w:r>
      <w:r w:rsidRPr="00303DDF">
        <w:t>omocy finansowej</w:t>
      </w:r>
      <w:r w:rsidR="008540B9" w:rsidRPr="00303DDF">
        <w:t xml:space="preserve"> </w:t>
      </w:r>
    </w:p>
    <w:p w14:paraId="23482FFC" w14:textId="37DFAF99" w:rsidR="007E45FC" w:rsidRPr="008E0F96" w:rsidRDefault="00BB7364" w:rsidP="0012048A">
      <w:pPr>
        <w:numPr>
          <w:ilvl w:val="0"/>
          <w:numId w:val="12"/>
        </w:numPr>
        <w:autoSpaceDE w:val="0"/>
        <w:autoSpaceDN w:val="0"/>
        <w:adjustRightInd w:val="0"/>
        <w:spacing w:before="240" w:after="0" w:line="360" w:lineRule="auto"/>
        <w:ind w:left="284" w:hanging="284"/>
        <w:jc w:val="both"/>
        <w:rPr>
          <w:rFonts w:cs="Arial"/>
        </w:rPr>
      </w:pPr>
      <w:r w:rsidRPr="008E0F96">
        <w:rPr>
          <w:rFonts w:cs="Arial"/>
        </w:rPr>
        <w:t xml:space="preserve">Pomoc finansowa </w:t>
      </w:r>
      <w:r w:rsidR="00741EEC" w:rsidRPr="008E0F96">
        <w:rPr>
          <w:rFonts w:cs="Arial"/>
        </w:rPr>
        <w:t>na</w:t>
      </w:r>
      <w:r w:rsidR="00EC2AD6" w:rsidRPr="008E0F96">
        <w:rPr>
          <w:rFonts w:cs="Arial"/>
        </w:rPr>
        <w:t xml:space="preserve"> </w:t>
      </w:r>
      <w:r w:rsidR="00741EEC" w:rsidRPr="008E0F96">
        <w:rPr>
          <w:rFonts w:cs="Arial"/>
        </w:rPr>
        <w:t xml:space="preserve">realizację </w:t>
      </w:r>
      <w:r w:rsidR="00EC2AD6" w:rsidRPr="008E0F96">
        <w:rPr>
          <w:rFonts w:cs="Arial"/>
        </w:rPr>
        <w:t>Z</w:t>
      </w:r>
      <w:r w:rsidR="00E87D33" w:rsidRPr="008E0F96">
        <w:rPr>
          <w:rFonts w:cs="Arial"/>
        </w:rPr>
        <w:t>ada</w:t>
      </w:r>
      <w:r w:rsidR="007056E5" w:rsidRPr="008E0F96">
        <w:rPr>
          <w:rFonts w:cs="Arial"/>
        </w:rPr>
        <w:t>nia</w:t>
      </w:r>
      <w:r w:rsidR="008E2911" w:rsidRPr="008E0F96">
        <w:rPr>
          <w:rFonts w:cs="Arial"/>
        </w:rPr>
        <w:t xml:space="preserve"> </w:t>
      </w:r>
      <w:r w:rsidR="00E87D33" w:rsidRPr="008E0F96">
        <w:rPr>
          <w:rFonts w:cs="Arial"/>
        </w:rPr>
        <w:t xml:space="preserve">w ramach </w:t>
      </w:r>
      <w:r w:rsidR="00CD2972" w:rsidRPr="008E0F96">
        <w:rPr>
          <w:rFonts w:cs="Arial"/>
        </w:rPr>
        <w:t>„</w:t>
      </w:r>
      <w:r w:rsidR="008459EC" w:rsidRPr="008E0F96">
        <w:rPr>
          <w:rFonts w:cs="Arial"/>
          <w:iCs/>
        </w:rPr>
        <w:t>MIWOPiM</w:t>
      </w:r>
      <w:r w:rsidR="008459EC" w:rsidRPr="008E0F96">
        <w:rPr>
          <w:rFonts w:cs="Arial"/>
          <w:i/>
        </w:rPr>
        <w:t xml:space="preserve"> </w:t>
      </w:r>
      <w:r w:rsidR="00CD2972" w:rsidRPr="008E0F96">
        <w:rPr>
          <w:rFonts w:cs="Arial"/>
        </w:rPr>
        <w:t xml:space="preserve">MAZOWSZE </w:t>
      </w:r>
      <w:r w:rsidR="00E87D33" w:rsidRPr="008E0F96">
        <w:rPr>
          <w:rFonts w:cs="Arial"/>
        </w:rPr>
        <w:t>20</w:t>
      </w:r>
      <w:r w:rsidR="0003059D" w:rsidRPr="008E0F96">
        <w:rPr>
          <w:rFonts w:cs="Arial"/>
        </w:rPr>
        <w:t>2</w:t>
      </w:r>
      <w:r w:rsidR="0053226C" w:rsidRPr="008E0F96">
        <w:rPr>
          <w:rFonts w:cs="Arial"/>
        </w:rPr>
        <w:t>1</w:t>
      </w:r>
      <w:r w:rsidR="00CD2972" w:rsidRPr="008E0F96">
        <w:rPr>
          <w:rFonts w:cs="Arial"/>
        </w:rPr>
        <w:t>”</w:t>
      </w:r>
      <w:r w:rsidR="007056E5" w:rsidRPr="008E0F96">
        <w:rPr>
          <w:rFonts w:cs="Arial"/>
        </w:rPr>
        <w:t>,</w:t>
      </w:r>
      <w:r w:rsidR="00637043" w:rsidRPr="008E0F96">
        <w:rPr>
          <w:rFonts w:cs="Arial"/>
        </w:rPr>
        <w:t xml:space="preserve"> </w:t>
      </w:r>
      <w:r w:rsidR="00E87D33" w:rsidRPr="008E0F96">
        <w:rPr>
          <w:rFonts w:cs="Arial"/>
        </w:rPr>
        <w:t>może wynieść</w:t>
      </w:r>
      <w:r w:rsidR="008E2911" w:rsidRPr="008E0F96">
        <w:rPr>
          <w:rFonts w:cs="Arial"/>
        </w:rPr>
        <w:t xml:space="preserve"> </w:t>
      </w:r>
      <w:r w:rsidR="00E87D33" w:rsidRPr="008E0F96">
        <w:rPr>
          <w:rFonts w:cs="Arial"/>
          <w:b/>
          <w:bCs/>
        </w:rPr>
        <w:t xml:space="preserve">do </w:t>
      </w:r>
      <w:r w:rsidR="001A38AF" w:rsidRPr="008E0F96">
        <w:rPr>
          <w:rFonts w:cs="Arial"/>
          <w:b/>
          <w:bCs/>
        </w:rPr>
        <w:t>5</w:t>
      </w:r>
      <w:r w:rsidR="00065CAC" w:rsidRPr="008E0F96">
        <w:rPr>
          <w:rFonts w:cs="Arial"/>
          <w:b/>
          <w:bCs/>
        </w:rPr>
        <w:t>0</w:t>
      </w:r>
      <w:r w:rsidR="00741EEC" w:rsidRPr="008E0F96">
        <w:rPr>
          <w:rFonts w:cs="Arial"/>
          <w:b/>
          <w:bCs/>
        </w:rPr>
        <w:t xml:space="preserve"> % K</w:t>
      </w:r>
      <w:r w:rsidR="00E87D33" w:rsidRPr="008E0F96">
        <w:rPr>
          <w:rFonts w:cs="Arial"/>
          <w:b/>
          <w:bCs/>
        </w:rPr>
        <w:t>osztów kwalifikowa</w:t>
      </w:r>
      <w:r w:rsidR="00066783" w:rsidRPr="008E0F96">
        <w:rPr>
          <w:rFonts w:cs="Arial"/>
          <w:b/>
          <w:bCs/>
        </w:rPr>
        <w:t>l</w:t>
      </w:r>
      <w:r w:rsidR="00E87D33" w:rsidRPr="008E0F96">
        <w:rPr>
          <w:rFonts w:cs="Arial"/>
          <w:b/>
          <w:bCs/>
        </w:rPr>
        <w:t xml:space="preserve">nych </w:t>
      </w:r>
      <w:r w:rsidR="00EC2AD6" w:rsidRPr="008E0F96">
        <w:rPr>
          <w:rFonts w:cs="Arial"/>
          <w:b/>
          <w:bCs/>
        </w:rPr>
        <w:t>Z</w:t>
      </w:r>
      <w:r w:rsidR="00E87D33" w:rsidRPr="008E0F96">
        <w:rPr>
          <w:rFonts w:cs="Arial"/>
          <w:b/>
          <w:bCs/>
        </w:rPr>
        <w:t>adania</w:t>
      </w:r>
      <w:r w:rsidR="008E2911" w:rsidRPr="008E0F96">
        <w:rPr>
          <w:rFonts w:cs="Arial"/>
          <w:b/>
          <w:bCs/>
        </w:rPr>
        <w:t xml:space="preserve"> </w:t>
      </w:r>
      <w:r w:rsidR="00E87D33" w:rsidRPr="008E0F96">
        <w:rPr>
          <w:rFonts w:cs="Arial"/>
          <w:b/>
          <w:bCs/>
        </w:rPr>
        <w:t>i nie może przekroczyć kwoty</w:t>
      </w:r>
      <w:r w:rsidR="00F00732" w:rsidRPr="008E0F96">
        <w:rPr>
          <w:rFonts w:cs="Arial"/>
          <w:b/>
          <w:bCs/>
        </w:rPr>
        <w:t>:</w:t>
      </w:r>
      <w:r w:rsidR="007E45FC" w:rsidRPr="008E0F96">
        <w:rPr>
          <w:rFonts w:cs="Arial"/>
        </w:rPr>
        <w:t xml:space="preserve"> </w:t>
      </w:r>
    </w:p>
    <w:p w14:paraId="623D3009" w14:textId="1CA89C5A" w:rsidR="00123C47" w:rsidRPr="008E0F96" w:rsidRDefault="00636264" w:rsidP="00C413EC">
      <w:pPr>
        <w:numPr>
          <w:ilvl w:val="1"/>
          <w:numId w:val="22"/>
        </w:numPr>
        <w:autoSpaceDE w:val="0"/>
        <w:autoSpaceDN w:val="0"/>
        <w:adjustRightInd w:val="0"/>
        <w:spacing w:after="0" w:line="360" w:lineRule="auto"/>
        <w:ind w:left="567" w:hanging="283"/>
        <w:jc w:val="both"/>
        <w:rPr>
          <w:rFonts w:cs="Arial"/>
        </w:rPr>
      </w:pPr>
      <w:r w:rsidRPr="008E0F96">
        <w:rPr>
          <w:rFonts w:cs="Arial"/>
          <w:b/>
          <w:bCs/>
        </w:rPr>
        <w:t>2</w:t>
      </w:r>
      <w:r w:rsidR="00065CAC" w:rsidRPr="008E0F96">
        <w:rPr>
          <w:rFonts w:cs="Arial"/>
          <w:b/>
          <w:bCs/>
        </w:rPr>
        <w:t>00</w:t>
      </w:r>
      <w:r w:rsidR="008E2911" w:rsidRPr="008E0F96">
        <w:rPr>
          <w:rFonts w:cs="Arial"/>
          <w:b/>
          <w:bCs/>
        </w:rPr>
        <w:t xml:space="preserve"> </w:t>
      </w:r>
      <w:r w:rsidR="00E87D33" w:rsidRPr="008E0F96">
        <w:rPr>
          <w:rFonts w:cs="Arial"/>
          <w:b/>
          <w:bCs/>
        </w:rPr>
        <w:t>000 zł</w:t>
      </w:r>
      <w:r w:rsidR="00F00732" w:rsidRPr="008E0F96">
        <w:rPr>
          <w:rFonts w:cs="Arial"/>
          <w:b/>
          <w:bCs/>
        </w:rPr>
        <w:t xml:space="preserve"> </w:t>
      </w:r>
      <w:r w:rsidR="00F00732" w:rsidRPr="008E0F96">
        <w:rPr>
          <w:rFonts w:cs="Arial"/>
        </w:rPr>
        <w:t>– dla Zadania</w:t>
      </w:r>
      <w:r w:rsidR="007F3AD8" w:rsidRPr="008E0F96">
        <w:rPr>
          <w:rFonts w:cs="Arial"/>
        </w:rPr>
        <w:t xml:space="preserve"> związanego z ochroną powietrza</w:t>
      </w:r>
      <w:r w:rsidR="001A38AF" w:rsidRPr="008E0F96">
        <w:rPr>
          <w:rFonts w:cs="Arial"/>
        </w:rPr>
        <w:t xml:space="preserve"> i </w:t>
      </w:r>
      <w:r w:rsidR="003A14DD" w:rsidRPr="008E0F96">
        <w:rPr>
          <w:rFonts w:cs="Arial"/>
        </w:rPr>
        <w:t>mikroklimatu</w:t>
      </w:r>
      <w:r w:rsidR="007F3AD8" w:rsidRPr="008E0F96">
        <w:rPr>
          <w:rFonts w:cs="Arial"/>
        </w:rPr>
        <w:t>,</w:t>
      </w:r>
      <w:r w:rsidR="00F00732" w:rsidRPr="008E0F96">
        <w:rPr>
          <w:rFonts w:cs="Arial"/>
          <w:b/>
          <w:bCs/>
        </w:rPr>
        <w:t xml:space="preserve"> </w:t>
      </w:r>
      <w:r w:rsidR="001A38AF" w:rsidRPr="008E0F96">
        <w:rPr>
          <w:rFonts w:cs="Arial"/>
        </w:rPr>
        <w:t xml:space="preserve">o którym mowa </w:t>
      </w:r>
      <w:r w:rsidR="008E0F96">
        <w:rPr>
          <w:rFonts w:cs="Arial"/>
        </w:rPr>
        <w:br/>
      </w:r>
      <w:r w:rsidR="001A38AF" w:rsidRPr="008E0F96">
        <w:rPr>
          <w:rFonts w:cs="Arial"/>
        </w:rPr>
        <w:t xml:space="preserve">w </w:t>
      </w:r>
      <w:r w:rsidR="001A38AF" w:rsidRPr="008E0F96">
        <w:rPr>
          <w:rFonts w:eastAsiaTheme="majorEastAsia" w:cs="Arial"/>
        </w:rPr>
        <w:t xml:space="preserve">§ </w:t>
      </w:r>
      <w:r w:rsidR="001A38AF" w:rsidRPr="008E0F96">
        <w:rPr>
          <w:rFonts w:cs="Arial"/>
        </w:rPr>
        <w:t>5</w:t>
      </w:r>
      <w:r w:rsidR="0077763C" w:rsidRPr="008E0F96">
        <w:rPr>
          <w:rFonts w:cs="Arial"/>
        </w:rPr>
        <w:t xml:space="preserve"> ust. </w:t>
      </w:r>
      <w:r w:rsidR="00315F02" w:rsidRPr="008E0F96">
        <w:rPr>
          <w:rFonts w:cs="Arial"/>
        </w:rPr>
        <w:t>1</w:t>
      </w:r>
      <w:r w:rsidR="00F44E2E" w:rsidRPr="008E0F96">
        <w:rPr>
          <w:rFonts w:cs="Arial"/>
        </w:rPr>
        <w:t xml:space="preserve"> </w:t>
      </w:r>
      <w:r w:rsidR="00315F02" w:rsidRPr="008E0F96">
        <w:rPr>
          <w:rFonts w:cs="Arial"/>
          <w:spacing w:val="-2"/>
        </w:rPr>
        <w:t>pkt 1-4 i 6-7</w:t>
      </w:r>
      <w:r w:rsidR="00315F02" w:rsidRPr="008E0F96">
        <w:rPr>
          <w:rFonts w:eastAsiaTheme="majorEastAsia" w:cs="Arial"/>
        </w:rPr>
        <w:t>;</w:t>
      </w:r>
    </w:p>
    <w:p w14:paraId="2D202E7D" w14:textId="0B82F367" w:rsidR="00123C47" w:rsidRPr="008E0F96" w:rsidRDefault="001A38AF" w:rsidP="00C413EC">
      <w:pPr>
        <w:numPr>
          <w:ilvl w:val="1"/>
          <w:numId w:val="22"/>
        </w:numPr>
        <w:autoSpaceDE w:val="0"/>
        <w:autoSpaceDN w:val="0"/>
        <w:adjustRightInd w:val="0"/>
        <w:spacing w:after="0" w:line="360" w:lineRule="auto"/>
        <w:ind w:left="567" w:hanging="283"/>
        <w:jc w:val="both"/>
        <w:rPr>
          <w:rFonts w:cs="Arial"/>
        </w:rPr>
      </w:pPr>
      <w:r w:rsidRPr="008E0F96">
        <w:rPr>
          <w:rFonts w:cs="Arial"/>
          <w:b/>
          <w:bCs/>
        </w:rPr>
        <w:t>30</w:t>
      </w:r>
      <w:r w:rsidR="0062693A" w:rsidRPr="008E0F96">
        <w:rPr>
          <w:rFonts w:cs="Arial"/>
          <w:b/>
          <w:bCs/>
        </w:rPr>
        <w:t xml:space="preserve"> </w:t>
      </w:r>
      <w:r w:rsidR="00F00732" w:rsidRPr="008E0F96">
        <w:rPr>
          <w:rFonts w:cs="Arial"/>
          <w:b/>
          <w:bCs/>
        </w:rPr>
        <w:t>000 zł</w:t>
      </w:r>
      <w:r w:rsidR="007F3AD8" w:rsidRPr="008E0F96">
        <w:rPr>
          <w:rFonts w:cs="Arial"/>
        </w:rPr>
        <w:t xml:space="preserve"> – dla Zadania</w:t>
      </w:r>
      <w:r w:rsidR="00BF5F5E" w:rsidRPr="008E0F96">
        <w:rPr>
          <w:rFonts w:cs="Arial"/>
        </w:rPr>
        <w:t xml:space="preserve"> </w:t>
      </w:r>
      <w:r w:rsidR="00637043" w:rsidRPr="008E0F96">
        <w:rPr>
          <w:rFonts w:cs="Arial"/>
        </w:rPr>
        <w:t>polegającego na zakupie i montażu automatycznej stacji meteorologicznej wraz z</w:t>
      </w:r>
      <w:r w:rsidR="00E87AE7" w:rsidRPr="008E0F96">
        <w:rPr>
          <w:rFonts w:cs="Arial"/>
        </w:rPr>
        <w:t> </w:t>
      </w:r>
      <w:r w:rsidR="00637043" w:rsidRPr="008E0F96">
        <w:rPr>
          <w:rFonts w:cs="Arial"/>
        </w:rPr>
        <w:t>urządzeniem ogródka meteorologicznego</w:t>
      </w:r>
      <w:r w:rsidRPr="008E0F96">
        <w:rPr>
          <w:rFonts w:cs="Arial"/>
        </w:rPr>
        <w:t xml:space="preserve">, o którym mowa </w:t>
      </w:r>
      <w:r w:rsidR="008E0F96">
        <w:rPr>
          <w:rFonts w:cs="Arial"/>
        </w:rPr>
        <w:br/>
      </w:r>
      <w:r w:rsidRPr="008E0F96">
        <w:rPr>
          <w:rFonts w:cs="Arial"/>
        </w:rPr>
        <w:t xml:space="preserve">w </w:t>
      </w:r>
      <w:r w:rsidRPr="008E0F96">
        <w:rPr>
          <w:rFonts w:eastAsiaTheme="majorEastAsia" w:cs="Arial"/>
        </w:rPr>
        <w:t xml:space="preserve">§ </w:t>
      </w:r>
      <w:r w:rsidR="00637043" w:rsidRPr="008E0F96">
        <w:rPr>
          <w:rFonts w:eastAsiaTheme="majorEastAsia" w:cs="Arial"/>
        </w:rPr>
        <w:t xml:space="preserve">5 </w:t>
      </w:r>
      <w:r w:rsidR="00F44E2E" w:rsidRPr="008E0F96">
        <w:rPr>
          <w:rFonts w:eastAsiaTheme="majorEastAsia" w:cs="Arial"/>
        </w:rPr>
        <w:t>ust</w:t>
      </w:r>
      <w:r w:rsidR="00315F02" w:rsidRPr="008E0F96">
        <w:rPr>
          <w:rFonts w:eastAsiaTheme="majorEastAsia" w:cs="Arial"/>
        </w:rPr>
        <w:t>.</w:t>
      </w:r>
      <w:r w:rsidR="000F19A0" w:rsidRPr="008E0F96">
        <w:rPr>
          <w:rFonts w:eastAsiaTheme="majorEastAsia" w:cs="Arial"/>
        </w:rPr>
        <w:t xml:space="preserve"> </w:t>
      </w:r>
      <w:r w:rsidR="00315F02" w:rsidRPr="008E0F96">
        <w:rPr>
          <w:rFonts w:eastAsiaTheme="majorEastAsia" w:cs="Arial"/>
        </w:rPr>
        <w:t>1</w:t>
      </w:r>
      <w:r w:rsidR="00637043" w:rsidRPr="008E0F96">
        <w:rPr>
          <w:rFonts w:eastAsiaTheme="majorEastAsia" w:cs="Arial"/>
        </w:rPr>
        <w:t xml:space="preserve"> </w:t>
      </w:r>
      <w:r w:rsidR="00F44E2E" w:rsidRPr="008E0F96">
        <w:rPr>
          <w:rFonts w:eastAsiaTheme="majorEastAsia" w:cs="Arial"/>
        </w:rPr>
        <w:t xml:space="preserve">pkt </w:t>
      </w:r>
      <w:r w:rsidR="00315F02" w:rsidRPr="008E0F96">
        <w:rPr>
          <w:rFonts w:eastAsiaTheme="majorEastAsia" w:cs="Arial"/>
        </w:rPr>
        <w:t>5</w:t>
      </w:r>
      <w:r w:rsidR="006D133B" w:rsidRPr="008E0F96">
        <w:rPr>
          <w:rFonts w:eastAsiaTheme="majorEastAsia" w:cs="Arial"/>
        </w:rPr>
        <w:t>.</w:t>
      </w:r>
      <w:r w:rsidR="007E45FC" w:rsidRPr="008E0F96">
        <w:rPr>
          <w:rFonts w:cs="Arial"/>
        </w:rPr>
        <w:t xml:space="preserve"> </w:t>
      </w:r>
    </w:p>
    <w:p w14:paraId="132D153D" w14:textId="4E88DC13" w:rsidR="00C738D8" w:rsidRPr="008E0F96" w:rsidRDefault="00C738D8" w:rsidP="0012048A">
      <w:pPr>
        <w:numPr>
          <w:ilvl w:val="0"/>
          <w:numId w:val="12"/>
        </w:numPr>
        <w:autoSpaceDE w:val="0"/>
        <w:autoSpaceDN w:val="0"/>
        <w:adjustRightInd w:val="0"/>
        <w:spacing w:after="0" w:line="360" w:lineRule="auto"/>
        <w:ind w:left="284" w:hanging="284"/>
        <w:jc w:val="both"/>
        <w:rPr>
          <w:rFonts w:cs="Arial"/>
        </w:rPr>
      </w:pPr>
      <w:r w:rsidRPr="008E0F96">
        <w:rPr>
          <w:rFonts w:cs="Arial"/>
        </w:rPr>
        <w:lastRenderedPageBreak/>
        <w:t>Pomoc finansowa zostanie udzielona Beneficjentowi przez Województwo jako zwrot części Kosztów kwalifikowa</w:t>
      </w:r>
      <w:r w:rsidR="009642BE" w:rsidRPr="008E0F96">
        <w:rPr>
          <w:rFonts w:cs="Arial"/>
        </w:rPr>
        <w:t>l</w:t>
      </w:r>
      <w:r w:rsidRPr="008E0F96">
        <w:rPr>
          <w:rFonts w:cs="Arial"/>
        </w:rPr>
        <w:t>nych Zadania, poniesionych w ramach jego realizacji przez Beneficjenta.</w:t>
      </w:r>
    </w:p>
    <w:p w14:paraId="43946FF2" w14:textId="1EEFB0C1" w:rsidR="00C738D8" w:rsidRPr="008E0F96" w:rsidRDefault="00C738D8" w:rsidP="0012048A">
      <w:pPr>
        <w:numPr>
          <w:ilvl w:val="0"/>
          <w:numId w:val="12"/>
        </w:numPr>
        <w:autoSpaceDE w:val="0"/>
        <w:autoSpaceDN w:val="0"/>
        <w:adjustRightInd w:val="0"/>
        <w:spacing w:after="0" w:line="360" w:lineRule="auto"/>
        <w:ind w:left="284" w:hanging="284"/>
        <w:jc w:val="both"/>
        <w:rPr>
          <w:rFonts w:cs="Arial"/>
        </w:rPr>
      </w:pPr>
      <w:r w:rsidRPr="008E0F96">
        <w:rPr>
          <w:rFonts w:cs="Arial"/>
        </w:rPr>
        <w:t>Beneficjent w ramach wkładu własnego zobowiązany jest zapewnić środki finansowe na pokrycie 100% kosztów związanych ze sfinansowaniem całości kosztów Zadania, tzn. Kosztów kwalifikowa</w:t>
      </w:r>
      <w:r w:rsidR="009642BE" w:rsidRPr="008E0F96">
        <w:rPr>
          <w:rFonts w:cs="Arial"/>
        </w:rPr>
        <w:t>l</w:t>
      </w:r>
      <w:r w:rsidRPr="008E0F96">
        <w:rPr>
          <w:rFonts w:cs="Arial"/>
        </w:rPr>
        <w:t>nych i kosztów niekwalifikowa</w:t>
      </w:r>
      <w:r w:rsidR="009642BE" w:rsidRPr="008E0F96">
        <w:rPr>
          <w:rFonts w:cs="Arial"/>
        </w:rPr>
        <w:t>l</w:t>
      </w:r>
      <w:r w:rsidRPr="008E0F96">
        <w:rPr>
          <w:rFonts w:cs="Arial"/>
        </w:rPr>
        <w:t>nych Zadania niezbędnych do poniesienia w celu jego realizacji.</w:t>
      </w:r>
    </w:p>
    <w:p w14:paraId="309765E4" w14:textId="5BE6D32B" w:rsidR="00C738D8" w:rsidRPr="008E0F96" w:rsidRDefault="00C738D8" w:rsidP="0012048A">
      <w:pPr>
        <w:numPr>
          <w:ilvl w:val="0"/>
          <w:numId w:val="12"/>
        </w:numPr>
        <w:autoSpaceDE w:val="0"/>
        <w:autoSpaceDN w:val="0"/>
        <w:adjustRightInd w:val="0"/>
        <w:spacing w:after="0" w:line="360" w:lineRule="auto"/>
        <w:ind w:left="284" w:hanging="284"/>
        <w:jc w:val="both"/>
        <w:rPr>
          <w:rFonts w:cs="Arial"/>
        </w:rPr>
      </w:pPr>
      <w:r w:rsidRPr="008E0F96">
        <w:rPr>
          <w:rFonts w:cs="Arial"/>
        </w:rPr>
        <w:t>Maksymalna procentowa wartość Pomocy finansowej udzielonej Beneficjentowi przez Województwo w formie dotacji może wynieść nie więcej niż 50% wartości Kosztów kwalifikowalnych Zadania.</w:t>
      </w:r>
    </w:p>
    <w:p w14:paraId="3B2CA08A" w14:textId="414012E8" w:rsidR="00C738D8" w:rsidRPr="008E0F96" w:rsidRDefault="00C738D8" w:rsidP="0012048A">
      <w:pPr>
        <w:numPr>
          <w:ilvl w:val="0"/>
          <w:numId w:val="12"/>
        </w:numPr>
        <w:autoSpaceDE w:val="0"/>
        <w:autoSpaceDN w:val="0"/>
        <w:adjustRightInd w:val="0"/>
        <w:spacing w:after="0" w:line="360" w:lineRule="auto"/>
        <w:ind w:left="284" w:hanging="317"/>
        <w:jc w:val="both"/>
        <w:rPr>
          <w:rFonts w:cs="Arial"/>
        </w:rPr>
      </w:pPr>
      <w:r w:rsidRPr="008E0F96">
        <w:rPr>
          <w:rFonts w:cs="Arial"/>
        </w:rPr>
        <w:t>Minimalna procentowa wartość wkładu własnego Beneficjenta po udzieleniu pomocy finansowej przez Województwo musi wynieść nie mniej niż 50% wartości Kosztów kwalifikowalnych Zadania.</w:t>
      </w:r>
    </w:p>
    <w:p w14:paraId="3A179743" w14:textId="77777777" w:rsidR="00C738D8" w:rsidRPr="008E0F96" w:rsidRDefault="00C738D8" w:rsidP="0012048A">
      <w:pPr>
        <w:numPr>
          <w:ilvl w:val="0"/>
          <w:numId w:val="12"/>
        </w:numPr>
        <w:autoSpaceDE w:val="0"/>
        <w:autoSpaceDN w:val="0"/>
        <w:adjustRightInd w:val="0"/>
        <w:spacing w:after="0" w:line="360" w:lineRule="auto"/>
        <w:ind w:left="284" w:hanging="317"/>
        <w:jc w:val="both"/>
        <w:rPr>
          <w:rFonts w:cs="Arial"/>
        </w:rPr>
      </w:pPr>
      <w:r w:rsidRPr="008E0F96">
        <w:rPr>
          <w:rFonts w:cs="Arial"/>
        </w:rPr>
        <w:t>Środki finansowe na pokrycie wkładu własnego muszą być zabezpieczone ze środków Beneficjenta i nie mogą pochodzić z innych środków Samorządu Województwa Mazowieckiego lub środków pochodzących z budżetu Unii Europejskiej oraz niepodlegających zwrotowi innych środków pochodzących ze źródeł zagranicznych, o których mowa w art. 5 ust. 1 pkt 2, 2a i 3 oraz ust. 3 ustawy o finansach publicznych.</w:t>
      </w:r>
    </w:p>
    <w:p w14:paraId="12B5CD27" w14:textId="2487BAAB" w:rsidR="00C738D8" w:rsidRPr="008E0F96" w:rsidRDefault="00C738D8" w:rsidP="0012048A">
      <w:pPr>
        <w:numPr>
          <w:ilvl w:val="0"/>
          <w:numId w:val="12"/>
        </w:numPr>
        <w:autoSpaceDE w:val="0"/>
        <w:autoSpaceDN w:val="0"/>
        <w:adjustRightInd w:val="0"/>
        <w:spacing w:after="0" w:line="360" w:lineRule="auto"/>
        <w:ind w:left="284" w:hanging="317"/>
        <w:jc w:val="both"/>
        <w:rPr>
          <w:rFonts w:cs="Arial"/>
        </w:rPr>
      </w:pPr>
      <w:r w:rsidRPr="008E0F96">
        <w:rPr>
          <w:rFonts w:cs="Arial"/>
        </w:rPr>
        <w:t>W przypadku zmniejszenia całkowitej wartości Kosztów kwalifikowa</w:t>
      </w:r>
      <w:r w:rsidR="009642BE" w:rsidRPr="008E0F96">
        <w:rPr>
          <w:rFonts w:cs="Arial"/>
        </w:rPr>
        <w:t>l</w:t>
      </w:r>
      <w:r w:rsidRPr="008E0F96">
        <w:rPr>
          <w:rFonts w:cs="Arial"/>
        </w:rPr>
        <w:t xml:space="preserve">nych Zadania, </w:t>
      </w:r>
      <w:r w:rsidR="008E0F96">
        <w:rPr>
          <w:rFonts w:cs="Arial"/>
        </w:rPr>
        <w:br/>
      </w:r>
      <w:r w:rsidRPr="008E0F96">
        <w:rPr>
          <w:rFonts w:cs="Arial"/>
        </w:rPr>
        <w:t xml:space="preserve">na jakimkolwiek etapie jego realizacji, wysokość kwoty Pomocy finansowej zostanie obniżona </w:t>
      </w:r>
      <w:r w:rsidR="002C471A">
        <w:rPr>
          <w:rFonts w:cs="Arial"/>
        </w:rPr>
        <w:br/>
      </w:r>
      <w:r w:rsidRPr="008E0F96">
        <w:rPr>
          <w:rFonts w:cs="Arial"/>
        </w:rPr>
        <w:t xml:space="preserve">do wartości spełniającej </w:t>
      </w:r>
      <w:r w:rsidR="00843BA8" w:rsidRPr="008E0F96">
        <w:rPr>
          <w:rFonts w:cs="Arial"/>
        </w:rPr>
        <w:t>wymóg</w:t>
      </w:r>
      <w:r w:rsidRPr="008E0F96">
        <w:rPr>
          <w:rFonts w:cs="Arial"/>
        </w:rPr>
        <w:t xml:space="preserve"> procentow</w:t>
      </w:r>
      <w:r w:rsidR="00843BA8" w:rsidRPr="008E0F96">
        <w:rPr>
          <w:rFonts w:cs="Arial"/>
        </w:rPr>
        <w:t>y</w:t>
      </w:r>
      <w:r w:rsidRPr="008E0F96">
        <w:rPr>
          <w:rFonts w:cs="Arial"/>
        </w:rPr>
        <w:t>, o</w:t>
      </w:r>
      <w:r w:rsidR="00E87AE7" w:rsidRPr="008E0F96">
        <w:rPr>
          <w:rFonts w:cs="Arial"/>
        </w:rPr>
        <w:t> </w:t>
      </w:r>
      <w:r w:rsidRPr="008E0F96">
        <w:rPr>
          <w:rFonts w:cs="Arial"/>
        </w:rPr>
        <w:t>który</w:t>
      </w:r>
      <w:r w:rsidR="00843BA8" w:rsidRPr="008E0F96">
        <w:rPr>
          <w:rFonts w:cs="Arial"/>
        </w:rPr>
        <w:t>m</w:t>
      </w:r>
      <w:r w:rsidRPr="008E0F96">
        <w:rPr>
          <w:rFonts w:cs="Arial"/>
        </w:rPr>
        <w:t xml:space="preserve"> mowa w ust. </w:t>
      </w:r>
      <w:r w:rsidR="00843BA8" w:rsidRPr="008E0F96">
        <w:rPr>
          <w:rFonts w:cs="Arial"/>
        </w:rPr>
        <w:t>1.</w:t>
      </w:r>
    </w:p>
    <w:p w14:paraId="638BFCC6" w14:textId="389E0744" w:rsidR="00C738D8" w:rsidRPr="008E0F96" w:rsidRDefault="00C738D8" w:rsidP="0012048A">
      <w:pPr>
        <w:numPr>
          <w:ilvl w:val="0"/>
          <w:numId w:val="12"/>
        </w:numPr>
        <w:autoSpaceDE w:val="0"/>
        <w:autoSpaceDN w:val="0"/>
        <w:adjustRightInd w:val="0"/>
        <w:spacing w:after="0" w:line="360" w:lineRule="auto"/>
        <w:ind w:left="284" w:hanging="317"/>
        <w:jc w:val="both"/>
        <w:rPr>
          <w:rFonts w:cs="Arial"/>
        </w:rPr>
      </w:pPr>
      <w:r w:rsidRPr="008E0F96">
        <w:rPr>
          <w:rFonts w:cs="Arial"/>
        </w:rPr>
        <w:t>W przypadku zwiększenia całkowitej wartości Zadania i/lub zwiększenia całkowitej wartości Kosztów kwalifikowa</w:t>
      </w:r>
      <w:r w:rsidR="009642BE" w:rsidRPr="008E0F96">
        <w:rPr>
          <w:rFonts w:cs="Arial"/>
        </w:rPr>
        <w:t>l</w:t>
      </w:r>
      <w:r w:rsidRPr="008E0F96">
        <w:rPr>
          <w:rFonts w:cs="Arial"/>
        </w:rPr>
        <w:t xml:space="preserve">nych Zadania, wysokość Pomocy finansowej nie ulega zwiększeniu ponad kwotę, o której mowa w ust. </w:t>
      </w:r>
      <w:r w:rsidR="00843BA8" w:rsidRPr="008E0F96">
        <w:rPr>
          <w:rFonts w:cs="Arial"/>
        </w:rPr>
        <w:t>1.</w:t>
      </w:r>
      <w:r w:rsidRPr="008E0F96">
        <w:rPr>
          <w:rFonts w:cs="Arial"/>
        </w:rPr>
        <w:t xml:space="preserve"> W</w:t>
      </w:r>
      <w:r w:rsidR="0062693A" w:rsidRPr="008E0F96">
        <w:rPr>
          <w:rFonts w:cs="Arial"/>
        </w:rPr>
        <w:t xml:space="preserve"> </w:t>
      </w:r>
      <w:r w:rsidRPr="008E0F96">
        <w:rPr>
          <w:rFonts w:cs="Arial"/>
        </w:rPr>
        <w:t>przedmiotowej sytuacji Beneficjent zobowiązuje się do pokrycia brakującej kwoty ze środków własnych w ramach wkładu własnego, o którym mowa w ust. 3.</w:t>
      </w:r>
    </w:p>
    <w:p w14:paraId="4166B80D" w14:textId="6549C4A1" w:rsidR="006E0F75" w:rsidRPr="008E0F96" w:rsidRDefault="00AA5819" w:rsidP="0012048A">
      <w:pPr>
        <w:numPr>
          <w:ilvl w:val="0"/>
          <w:numId w:val="12"/>
        </w:numPr>
        <w:autoSpaceDE w:val="0"/>
        <w:autoSpaceDN w:val="0"/>
        <w:adjustRightInd w:val="0"/>
        <w:spacing w:after="0" w:line="360" w:lineRule="auto"/>
        <w:ind w:left="284" w:hanging="284"/>
        <w:jc w:val="both"/>
        <w:rPr>
          <w:rFonts w:cs="Arial"/>
        </w:rPr>
      </w:pPr>
      <w:r w:rsidRPr="008E0F96">
        <w:rPr>
          <w:rFonts w:cs="Arial"/>
        </w:rPr>
        <w:t>Składane Wnioski mogą dotyczyć Zadań jednoetapowych lub jednego z etapów Zadań wieloetapowych</w:t>
      </w:r>
      <w:r w:rsidR="00F44E2E" w:rsidRPr="008E0F96">
        <w:rPr>
          <w:rFonts w:cs="Arial"/>
        </w:rPr>
        <w:t xml:space="preserve"> </w:t>
      </w:r>
      <w:r w:rsidRPr="008E0F96">
        <w:rPr>
          <w:rFonts w:cs="Arial"/>
        </w:rPr>
        <w:t xml:space="preserve">przygotowanych lub planowanych do realizacji w 2021 roku, których zakończenie nastąpi </w:t>
      </w:r>
      <w:r w:rsidRPr="008E0F96">
        <w:rPr>
          <w:rFonts w:cs="Arial"/>
          <w:b/>
          <w:bCs/>
        </w:rPr>
        <w:t>w terminie do</w:t>
      </w:r>
      <w:r w:rsidRPr="008E0F96">
        <w:rPr>
          <w:rFonts w:cs="Arial"/>
        </w:rPr>
        <w:t xml:space="preserve"> </w:t>
      </w:r>
      <w:r w:rsidRPr="008E0F96">
        <w:rPr>
          <w:rFonts w:cs="Arial"/>
          <w:b/>
        </w:rPr>
        <w:t>16</w:t>
      </w:r>
      <w:r w:rsidR="00E87AE7" w:rsidRPr="008E0F96">
        <w:rPr>
          <w:rFonts w:cs="Arial"/>
          <w:b/>
        </w:rPr>
        <w:t> </w:t>
      </w:r>
      <w:r w:rsidRPr="008E0F96">
        <w:rPr>
          <w:rFonts w:cs="Arial"/>
          <w:b/>
        </w:rPr>
        <w:t>listopada</w:t>
      </w:r>
      <w:r w:rsidR="00E87AE7" w:rsidRPr="008E0F96">
        <w:rPr>
          <w:rFonts w:cs="Arial"/>
          <w:b/>
        </w:rPr>
        <w:t> </w:t>
      </w:r>
      <w:r w:rsidRPr="008E0F96">
        <w:rPr>
          <w:rFonts w:cs="Arial"/>
          <w:b/>
        </w:rPr>
        <w:t>2021 r.</w:t>
      </w:r>
      <w:r w:rsidR="00F03690" w:rsidRPr="008E0F96">
        <w:rPr>
          <w:rFonts w:cs="Arial"/>
          <w:b/>
        </w:rPr>
        <w:t xml:space="preserve">, z zastrzeżeniem § </w:t>
      </w:r>
      <w:r w:rsidR="008700D7" w:rsidRPr="008E0F96">
        <w:rPr>
          <w:rFonts w:cs="Arial"/>
          <w:b/>
        </w:rPr>
        <w:t>7</w:t>
      </w:r>
      <w:r w:rsidR="00F03690" w:rsidRPr="008E0F96">
        <w:rPr>
          <w:rFonts w:cs="Arial"/>
          <w:b/>
        </w:rPr>
        <w:t xml:space="preserve"> ust</w:t>
      </w:r>
      <w:r w:rsidR="008700D7" w:rsidRPr="008E0F96">
        <w:rPr>
          <w:rFonts w:cs="Arial"/>
          <w:b/>
        </w:rPr>
        <w:t>.</w:t>
      </w:r>
      <w:r w:rsidR="00F03690" w:rsidRPr="008E0F96">
        <w:rPr>
          <w:rFonts w:cs="Arial"/>
          <w:b/>
        </w:rPr>
        <w:t xml:space="preserve"> 10</w:t>
      </w:r>
      <w:r w:rsidR="00F03690" w:rsidRPr="008E0F96">
        <w:rPr>
          <w:rFonts w:cs="Arial"/>
          <w:bCs/>
        </w:rPr>
        <w:t>.</w:t>
      </w:r>
      <w:r w:rsidR="006E0F75" w:rsidRPr="008E0F96">
        <w:rPr>
          <w:rFonts w:cs="Arial"/>
          <w:b/>
        </w:rPr>
        <w:t xml:space="preserve"> </w:t>
      </w:r>
    </w:p>
    <w:p w14:paraId="52B055B4" w14:textId="6B1CB6A7" w:rsidR="006E0F75" w:rsidRPr="008415DC" w:rsidRDefault="007056E5" w:rsidP="008415DC">
      <w:pPr>
        <w:pStyle w:val="Akapitzlist"/>
        <w:numPr>
          <w:ilvl w:val="0"/>
          <w:numId w:val="12"/>
        </w:numPr>
        <w:autoSpaceDE w:val="0"/>
        <w:autoSpaceDN w:val="0"/>
        <w:adjustRightInd w:val="0"/>
        <w:spacing w:after="0" w:line="360" w:lineRule="auto"/>
        <w:ind w:left="284"/>
        <w:jc w:val="both"/>
        <w:rPr>
          <w:rFonts w:cs="Arial"/>
        </w:rPr>
      </w:pPr>
      <w:r w:rsidRPr="008415DC">
        <w:rPr>
          <w:rFonts w:cs="Arial"/>
        </w:rPr>
        <w:t>Podstawą udzielenia</w:t>
      </w:r>
      <w:r w:rsidR="008E2911" w:rsidRPr="008415DC">
        <w:rPr>
          <w:rFonts w:cs="Arial"/>
        </w:rPr>
        <w:t xml:space="preserve"> </w:t>
      </w:r>
      <w:r w:rsidR="00D3363C" w:rsidRPr="008415DC">
        <w:rPr>
          <w:rFonts w:cs="Arial"/>
        </w:rPr>
        <w:t>P</w:t>
      </w:r>
      <w:r w:rsidRPr="008415DC">
        <w:rPr>
          <w:rFonts w:cs="Arial"/>
        </w:rPr>
        <w:t xml:space="preserve">omocy finansowej jest zawarta pomiędzy Województwem </w:t>
      </w:r>
      <w:r w:rsidR="002C471A" w:rsidRPr="008415DC">
        <w:rPr>
          <w:rFonts w:cs="Arial"/>
        </w:rPr>
        <w:br/>
      </w:r>
      <w:r w:rsidRPr="008415DC">
        <w:rPr>
          <w:rFonts w:cs="Arial"/>
        </w:rPr>
        <w:t>a</w:t>
      </w:r>
      <w:r w:rsidR="0062693A" w:rsidRPr="008415DC">
        <w:rPr>
          <w:rFonts w:cs="Arial"/>
        </w:rPr>
        <w:t xml:space="preserve"> </w:t>
      </w:r>
      <w:r w:rsidRPr="008415DC">
        <w:rPr>
          <w:rFonts w:cs="Arial"/>
        </w:rPr>
        <w:t xml:space="preserve">Beneficjentem Umowa </w:t>
      </w:r>
      <w:r w:rsidR="00741EEC" w:rsidRPr="008415DC">
        <w:rPr>
          <w:rFonts w:cs="Arial"/>
        </w:rPr>
        <w:t>d</w:t>
      </w:r>
      <w:r w:rsidR="00C7582B" w:rsidRPr="008415DC">
        <w:rPr>
          <w:rFonts w:cs="Arial"/>
        </w:rPr>
        <w:t>otacji</w:t>
      </w:r>
      <w:r w:rsidR="00741EEC" w:rsidRPr="008415DC">
        <w:rPr>
          <w:rFonts w:cs="Arial"/>
        </w:rPr>
        <w:t>, która</w:t>
      </w:r>
      <w:r w:rsidR="00C7582B" w:rsidRPr="008415DC">
        <w:rPr>
          <w:rFonts w:cs="Arial"/>
        </w:rPr>
        <w:t xml:space="preserve"> określa szczegółowe warunki </w:t>
      </w:r>
      <w:r w:rsidR="00741EEC" w:rsidRPr="008415DC">
        <w:rPr>
          <w:rFonts w:cs="Arial"/>
        </w:rPr>
        <w:t>udzielania</w:t>
      </w:r>
      <w:r w:rsidR="00C7582B" w:rsidRPr="008415DC">
        <w:rPr>
          <w:rFonts w:cs="Arial"/>
        </w:rPr>
        <w:t xml:space="preserve"> i rozliczania </w:t>
      </w:r>
      <w:r w:rsidR="00741EEC" w:rsidRPr="008415DC">
        <w:rPr>
          <w:rFonts w:cs="Arial"/>
        </w:rPr>
        <w:t>P</w:t>
      </w:r>
      <w:r w:rsidR="00C7582B" w:rsidRPr="008415DC">
        <w:rPr>
          <w:rFonts w:cs="Arial"/>
        </w:rPr>
        <w:t>omocy finansowej</w:t>
      </w:r>
      <w:r w:rsidR="00741EEC" w:rsidRPr="008415DC">
        <w:rPr>
          <w:rFonts w:cs="Arial"/>
        </w:rPr>
        <w:t>.</w:t>
      </w:r>
      <w:r w:rsidR="00C7582B" w:rsidRPr="008415DC">
        <w:rPr>
          <w:rFonts w:cs="Arial"/>
        </w:rPr>
        <w:t xml:space="preserve"> </w:t>
      </w:r>
      <w:r w:rsidR="174A8327" w:rsidRPr="008415DC">
        <w:rPr>
          <w:rFonts w:cs="Arial"/>
        </w:rPr>
        <w:t xml:space="preserve">Wzór Umowy dotacji zostanie zamieszczony na stronie internetowej: </w:t>
      </w:r>
      <w:hyperlink r:id="rId12">
        <w:r w:rsidR="174A8327" w:rsidRPr="008415DC">
          <w:rPr>
            <w:rStyle w:val="Hipercze"/>
            <w:rFonts w:cs="Arial"/>
            <w:color w:val="auto"/>
          </w:rPr>
          <w:t>www.mazovia.pl</w:t>
        </w:r>
      </w:hyperlink>
      <w:r w:rsidR="174A8327" w:rsidRPr="008415DC">
        <w:rPr>
          <w:rFonts w:cs="Arial"/>
        </w:rPr>
        <w:t xml:space="preserve"> oraz </w:t>
      </w:r>
      <w:hyperlink r:id="rId13">
        <w:r w:rsidR="174A8327" w:rsidRPr="008415DC">
          <w:rPr>
            <w:rStyle w:val="Hipercze"/>
            <w:rFonts w:cs="Arial"/>
            <w:color w:val="auto"/>
          </w:rPr>
          <w:t>www.powietrze.mazovia.pl</w:t>
        </w:r>
      </w:hyperlink>
      <w:r w:rsidR="174A8327" w:rsidRPr="008415DC">
        <w:rPr>
          <w:rFonts w:cs="Arial"/>
        </w:rPr>
        <w:t>.</w:t>
      </w:r>
    </w:p>
    <w:p w14:paraId="49956BFF" w14:textId="5D24270F" w:rsidR="00C85482" w:rsidRPr="008415DC" w:rsidRDefault="00BB7364" w:rsidP="008415DC">
      <w:pPr>
        <w:pStyle w:val="Akapitzlist"/>
        <w:numPr>
          <w:ilvl w:val="0"/>
          <w:numId w:val="12"/>
        </w:numPr>
        <w:autoSpaceDE w:val="0"/>
        <w:autoSpaceDN w:val="0"/>
        <w:adjustRightInd w:val="0"/>
        <w:spacing w:after="0" w:line="360" w:lineRule="auto"/>
        <w:ind w:left="284"/>
        <w:jc w:val="both"/>
        <w:rPr>
          <w:rFonts w:cs="Arial"/>
        </w:rPr>
      </w:pPr>
      <w:r w:rsidRPr="008415DC">
        <w:rPr>
          <w:rFonts w:cs="Arial"/>
        </w:rPr>
        <w:t>Pomoc finansowa</w:t>
      </w:r>
      <w:r w:rsidR="00B851C8" w:rsidRPr="008415DC">
        <w:rPr>
          <w:rFonts w:cs="Arial"/>
        </w:rPr>
        <w:t>, o której mowa w ust 1</w:t>
      </w:r>
      <w:r w:rsidR="00B1785C" w:rsidRPr="008415DC">
        <w:rPr>
          <w:rFonts w:cs="Arial"/>
        </w:rPr>
        <w:t xml:space="preserve"> </w:t>
      </w:r>
      <w:r w:rsidRPr="008415DC">
        <w:rPr>
          <w:rFonts w:cs="Arial"/>
        </w:rPr>
        <w:t xml:space="preserve">zostanie </w:t>
      </w:r>
      <w:r w:rsidR="007056E5" w:rsidRPr="008415DC">
        <w:rPr>
          <w:rFonts w:cs="Arial"/>
        </w:rPr>
        <w:t xml:space="preserve">przekazana </w:t>
      </w:r>
      <w:r w:rsidRPr="008415DC">
        <w:rPr>
          <w:rFonts w:cs="Arial"/>
        </w:rPr>
        <w:t xml:space="preserve">Beneficjentowi przez Województwo </w:t>
      </w:r>
      <w:r w:rsidR="007056E5" w:rsidRPr="008415DC">
        <w:rPr>
          <w:rFonts w:cs="Arial"/>
        </w:rPr>
        <w:t xml:space="preserve">jednorazowo </w:t>
      </w:r>
      <w:r w:rsidR="00C85482" w:rsidRPr="008415DC">
        <w:rPr>
          <w:rFonts w:cs="Arial"/>
        </w:rPr>
        <w:t>po</w:t>
      </w:r>
      <w:r w:rsidR="00E87AE7" w:rsidRPr="008415DC">
        <w:rPr>
          <w:rFonts w:cs="Arial"/>
        </w:rPr>
        <w:t> </w:t>
      </w:r>
      <w:r w:rsidR="00C85482" w:rsidRPr="008415DC">
        <w:rPr>
          <w:rFonts w:cs="Arial"/>
        </w:rPr>
        <w:t>zakończeniu realizacji Zadania</w:t>
      </w:r>
      <w:r w:rsidR="009A6089" w:rsidRPr="008415DC">
        <w:rPr>
          <w:rFonts w:cs="Arial"/>
        </w:rPr>
        <w:t xml:space="preserve">, </w:t>
      </w:r>
      <w:r w:rsidR="00C85482" w:rsidRPr="008415DC">
        <w:rPr>
          <w:rFonts w:cs="Arial"/>
        </w:rPr>
        <w:t xml:space="preserve">poniesieniu przez Beneficjenta całości kosztów związanych z jego realizacją </w:t>
      </w:r>
      <w:r w:rsidR="00C85482" w:rsidRPr="008415DC">
        <w:rPr>
          <w:rFonts w:cs="Arial"/>
          <w:b/>
          <w:bCs/>
        </w:rPr>
        <w:t>w</w:t>
      </w:r>
      <w:r w:rsidR="00E87AE7" w:rsidRPr="008415DC">
        <w:rPr>
          <w:rFonts w:cs="Arial"/>
          <w:b/>
          <w:bCs/>
        </w:rPr>
        <w:t> </w:t>
      </w:r>
      <w:r w:rsidR="00C85482" w:rsidRPr="008415DC">
        <w:rPr>
          <w:rFonts w:cs="Arial"/>
          <w:b/>
          <w:bCs/>
        </w:rPr>
        <w:t xml:space="preserve">terminie do </w:t>
      </w:r>
      <w:r w:rsidR="00C85482" w:rsidRPr="008415DC">
        <w:rPr>
          <w:rFonts w:cs="Arial"/>
          <w:b/>
        </w:rPr>
        <w:t>16</w:t>
      </w:r>
      <w:r w:rsidR="0062693A" w:rsidRPr="008415DC">
        <w:rPr>
          <w:rFonts w:cs="Arial"/>
          <w:b/>
        </w:rPr>
        <w:t xml:space="preserve"> </w:t>
      </w:r>
      <w:r w:rsidR="00C85482" w:rsidRPr="008415DC">
        <w:rPr>
          <w:rFonts w:cs="Arial"/>
          <w:b/>
        </w:rPr>
        <w:t>listopada</w:t>
      </w:r>
      <w:r w:rsidR="0062693A" w:rsidRPr="008415DC">
        <w:rPr>
          <w:rFonts w:cs="Arial"/>
          <w:b/>
        </w:rPr>
        <w:t xml:space="preserve"> </w:t>
      </w:r>
      <w:r w:rsidR="00C85482" w:rsidRPr="008415DC">
        <w:rPr>
          <w:rFonts w:cs="Arial"/>
          <w:b/>
        </w:rPr>
        <w:t>2021 r.</w:t>
      </w:r>
      <w:r w:rsidR="008700D7" w:rsidRPr="008415DC">
        <w:rPr>
          <w:rFonts w:cs="Arial"/>
          <w:b/>
        </w:rPr>
        <w:t>,</w:t>
      </w:r>
      <w:r w:rsidR="008700D7" w:rsidRPr="008E0F96">
        <w:t xml:space="preserve"> </w:t>
      </w:r>
      <w:r w:rsidR="008E0F96">
        <w:br/>
      </w:r>
      <w:r w:rsidR="008700D7" w:rsidRPr="008415DC">
        <w:rPr>
          <w:rFonts w:cs="Arial"/>
          <w:b/>
        </w:rPr>
        <w:t>z zastrzeżeniem § 7 ust. 10,</w:t>
      </w:r>
      <w:r w:rsidR="00C85482" w:rsidRPr="008415DC">
        <w:rPr>
          <w:rFonts w:cs="Arial"/>
        </w:rPr>
        <w:t xml:space="preserve"> oraz złożeniu przez Beneficjenta </w:t>
      </w:r>
      <w:r w:rsidR="00C85482" w:rsidRPr="008415DC">
        <w:rPr>
          <w:rFonts w:cs="Arial"/>
          <w:b/>
          <w:bCs/>
        </w:rPr>
        <w:t>w terminie do</w:t>
      </w:r>
      <w:r w:rsidR="00E87AE7" w:rsidRPr="008415DC">
        <w:rPr>
          <w:rFonts w:cs="Arial"/>
          <w:b/>
          <w:bCs/>
        </w:rPr>
        <w:t> </w:t>
      </w:r>
      <w:r w:rsidR="00C85482" w:rsidRPr="008415DC">
        <w:rPr>
          <w:rFonts w:cs="Arial"/>
          <w:b/>
        </w:rPr>
        <w:t>30</w:t>
      </w:r>
      <w:r w:rsidR="00E87AE7" w:rsidRPr="008415DC">
        <w:rPr>
          <w:rFonts w:cs="Arial"/>
          <w:b/>
        </w:rPr>
        <w:t> </w:t>
      </w:r>
      <w:r w:rsidR="00C85482" w:rsidRPr="008415DC">
        <w:rPr>
          <w:rFonts w:cs="Arial"/>
          <w:b/>
        </w:rPr>
        <w:t>listopada 2021 r.</w:t>
      </w:r>
      <w:r w:rsidR="008700D7" w:rsidRPr="008415DC">
        <w:rPr>
          <w:rFonts w:cs="Arial"/>
          <w:b/>
        </w:rPr>
        <w:t>,</w:t>
      </w:r>
      <w:r w:rsidR="00C85482" w:rsidRPr="008415DC">
        <w:rPr>
          <w:rFonts w:cs="Arial"/>
          <w:b/>
        </w:rPr>
        <w:t xml:space="preserve"> </w:t>
      </w:r>
      <w:r w:rsidR="008700D7" w:rsidRPr="008415DC">
        <w:rPr>
          <w:rFonts w:cs="Arial"/>
          <w:b/>
        </w:rPr>
        <w:t>z zastrzeżeniem § 7 ust. 10</w:t>
      </w:r>
      <w:r w:rsidR="008700D7" w:rsidRPr="008415DC">
        <w:rPr>
          <w:rFonts w:cs="Arial"/>
          <w:bCs/>
        </w:rPr>
        <w:t xml:space="preserve">, </w:t>
      </w:r>
      <w:r w:rsidR="00C85482" w:rsidRPr="008415DC">
        <w:rPr>
          <w:rFonts w:cs="Arial"/>
        </w:rPr>
        <w:t>Sprawozdania końcowego (wraz z</w:t>
      </w:r>
      <w:r w:rsidR="0062693A" w:rsidRPr="008415DC">
        <w:rPr>
          <w:rFonts w:cs="Arial"/>
        </w:rPr>
        <w:t xml:space="preserve"> </w:t>
      </w:r>
      <w:r w:rsidR="00C85482" w:rsidRPr="008415DC">
        <w:rPr>
          <w:rFonts w:cs="Arial"/>
        </w:rPr>
        <w:t>wymaganymi dokumentami). Pomoc finansowa zostanie przekazana Beneficjentowi w ciągu 14</w:t>
      </w:r>
      <w:r w:rsidR="0062693A" w:rsidRPr="008415DC">
        <w:rPr>
          <w:rFonts w:cs="Arial"/>
        </w:rPr>
        <w:t xml:space="preserve"> </w:t>
      </w:r>
      <w:r w:rsidR="00C85482" w:rsidRPr="008415DC">
        <w:rPr>
          <w:rFonts w:cs="Arial"/>
        </w:rPr>
        <w:t xml:space="preserve">dni kalendarzowych od dnia zaakceptowania przez Departament Sprawozdania końcowego, jednak nie później niż do dnia </w:t>
      </w:r>
      <w:r w:rsidR="008E0F96" w:rsidRPr="008415DC">
        <w:rPr>
          <w:rFonts w:cs="Arial"/>
        </w:rPr>
        <w:br/>
      </w:r>
      <w:r w:rsidR="00C85482" w:rsidRPr="008415DC">
        <w:rPr>
          <w:rFonts w:cs="Arial"/>
          <w:b/>
          <w:bCs/>
        </w:rPr>
        <w:t>31 grudnia 2021 r.</w:t>
      </w:r>
      <w:r w:rsidR="00C85482" w:rsidRPr="008415DC">
        <w:rPr>
          <w:rFonts w:cs="Arial"/>
        </w:rPr>
        <w:t xml:space="preserve"> Za termin dokonania płatności przyjmuje się datę obciążenia rachunku Województwa.</w:t>
      </w:r>
    </w:p>
    <w:p w14:paraId="07FE7A1A" w14:textId="43DA5A5D" w:rsidR="00BB7364" w:rsidRPr="008415DC" w:rsidRDefault="00BB7364" w:rsidP="008415DC">
      <w:pPr>
        <w:pStyle w:val="Akapitzlist"/>
        <w:numPr>
          <w:ilvl w:val="0"/>
          <w:numId w:val="12"/>
        </w:numPr>
        <w:autoSpaceDE w:val="0"/>
        <w:autoSpaceDN w:val="0"/>
        <w:adjustRightInd w:val="0"/>
        <w:spacing w:after="0" w:line="360" w:lineRule="auto"/>
        <w:ind w:left="284"/>
        <w:jc w:val="both"/>
        <w:rPr>
          <w:rFonts w:cs="Arial"/>
        </w:rPr>
      </w:pPr>
      <w:r w:rsidRPr="008415DC">
        <w:rPr>
          <w:rFonts w:cs="Arial"/>
          <w:color w:val="000000" w:themeColor="text1"/>
        </w:rPr>
        <w:lastRenderedPageBreak/>
        <w:t xml:space="preserve">Ostateczna wysokość Pomocy finansowej udzielonej Beneficjentowi </w:t>
      </w:r>
      <w:r w:rsidR="00C1506A" w:rsidRPr="008415DC">
        <w:rPr>
          <w:rFonts w:cs="Arial"/>
          <w:color w:val="000000" w:themeColor="text1"/>
          <w:spacing w:val="-2"/>
        </w:rPr>
        <w:t>na realizację</w:t>
      </w:r>
      <w:r w:rsidR="00EC2AD6" w:rsidRPr="008415DC">
        <w:rPr>
          <w:rFonts w:cs="Arial"/>
          <w:color w:val="000000" w:themeColor="text1"/>
          <w:spacing w:val="-2"/>
        </w:rPr>
        <w:t xml:space="preserve"> Zadania</w:t>
      </w:r>
      <w:r w:rsidR="00AA4751" w:rsidRPr="008415DC">
        <w:rPr>
          <w:rFonts w:cs="Arial"/>
          <w:color w:val="000000" w:themeColor="text1"/>
          <w:spacing w:val="-2"/>
        </w:rPr>
        <w:t xml:space="preserve">, </w:t>
      </w:r>
      <w:r w:rsidR="008E0F96" w:rsidRPr="008415DC">
        <w:rPr>
          <w:rFonts w:cs="Arial"/>
          <w:color w:val="000000" w:themeColor="text1"/>
          <w:spacing w:val="-2"/>
        </w:rPr>
        <w:br/>
      </w:r>
      <w:r w:rsidR="00AA4751" w:rsidRPr="008415DC">
        <w:rPr>
          <w:rFonts w:cs="Arial"/>
          <w:color w:val="000000" w:themeColor="text1"/>
          <w:spacing w:val="-2"/>
        </w:rPr>
        <w:t>o</w:t>
      </w:r>
      <w:r w:rsidR="0062693A" w:rsidRPr="008415DC">
        <w:rPr>
          <w:rFonts w:cs="Arial"/>
          <w:color w:val="000000" w:themeColor="text1"/>
          <w:spacing w:val="-2"/>
        </w:rPr>
        <w:t xml:space="preserve"> </w:t>
      </w:r>
      <w:r w:rsidR="00AA4751" w:rsidRPr="008415DC">
        <w:rPr>
          <w:rFonts w:cs="Arial"/>
          <w:color w:val="000000" w:themeColor="text1"/>
          <w:spacing w:val="-2"/>
        </w:rPr>
        <w:t xml:space="preserve">którym mowa w § </w:t>
      </w:r>
      <w:r w:rsidR="00315F02" w:rsidRPr="008415DC">
        <w:rPr>
          <w:rFonts w:cs="Arial"/>
          <w:color w:val="000000" w:themeColor="text1"/>
          <w:spacing w:val="-2"/>
        </w:rPr>
        <w:t>5 ust.</w:t>
      </w:r>
      <w:r w:rsidR="00315F02" w:rsidRPr="008415DC">
        <w:rPr>
          <w:rFonts w:cs="Arial"/>
          <w:color w:val="000000" w:themeColor="text1"/>
        </w:rPr>
        <w:t xml:space="preserve"> 1</w:t>
      </w:r>
      <w:r w:rsidR="00EC2AD6" w:rsidRPr="008415DC">
        <w:rPr>
          <w:rFonts w:cs="Arial"/>
          <w:color w:val="000000" w:themeColor="text1"/>
        </w:rPr>
        <w:t>:</w:t>
      </w:r>
    </w:p>
    <w:p w14:paraId="4603090D" w14:textId="24B880C4" w:rsidR="00315F02" w:rsidRPr="008E0F96" w:rsidRDefault="00BB7364" w:rsidP="00315F02">
      <w:pPr>
        <w:pStyle w:val="Akapitzlist"/>
        <w:numPr>
          <w:ilvl w:val="1"/>
          <w:numId w:val="13"/>
        </w:numPr>
        <w:autoSpaceDE w:val="0"/>
        <w:autoSpaceDN w:val="0"/>
        <w:adjustRightInd w:val="0"/>
        <w:spacing w:after="0" w:line="360" w:lineRule="auto"/>
        <w:ind w:left="567" w:hanging="283"/>
        <w:jc w:val="both"/>
        <w:rPr>
          <w:rFonts w:cs="Arial"/>
          <w:color w:val="000000" w:themeColor="text1"/>
        </w:rPr>
      </w:pPr>
      <w:r w:rsidRPr="008E0F96">
        <w:rPr>
          <w:rFonts w:cs="Arial"/>
          <w:color w:val="000000" w:themeColor="text1"/>
        </w:rPr>
        <w:t>nie może być wyższa niż kwota Pomocy finansowej prz</w:t>
      </w:r>
      <w:r w:rsidR="00EC2AD6" w:rsidRPr="008E0F96">
        <w:rPr>
          <w:rFonts w:cs="Arial"/>
          <w:color w:val="000000" w:themeColor="text1"/>
        </w:rPr>
        <w:t>yznanej na dofinansowanie tego Z</w:t>
      </w:r>
      <w:r w:rsidRPr="008E0F96">
        <w:rPr>
          <w:rFonts w:cs="Arial"/>
          <w:color w:val="000000" w:themeColor="text1"/>
        </w:rPr>
        <w:t xml:space="preserve">adania, wskazana na „Liście </w:t>
      </w:r>
      <w:r w:rsidR="00FF0735" w:rsidRPr="008E0F96">
        <w:rPr>
          <w:rFonts w:cs="Arial"/>
          <w:color w:val="000000" w:themeColor="text1"/>
        </w:rPr>
        <w:t xml:space="preserve">Beneficjentów </w:t>
      </w:r>
      <w:r w:rsidR="008459EC" w:rsidRPr="008E0F96">
        <w:rPr>
          <w:rFonts w:cs="Arial"/>
          <w:iCs/>
        </w:rPr>
        <w:t>MIWOPiM</w:t>
      </w:r>
      <w:r w:rsidR="008459EC" w:rsidRPr="008E0F96">
        <w:rPr>
          <w:rFonts w:cs="Arial"/>
          <w:i/>
        </w:rPr>
        <w:t xml:space="preserve"> </w:t>
      </w:r>
      <w:r w:rsidR="00FF0735" w:rsidRPr="008E0F96">
        <w:rPr>
          <w:rFonts w:cs="Arial"/>
          <w:color w:val="000000" w:themeColor="text1"/>
        </w:rPr>
        <w:t>MAZOWSZE 202</w:t>
      </w:r>
      <w:r w:rsidR="0053226C" w:rsidRPr="008E0F96">
        <w:rPr>
          <w:rFonts w:cs="Arial"/>
          <w:color w:val="000000" w:themeColor="text1"/>
        </w:rPr>
        <w:t>1</w:t>
      </w:r>
      <w:r w:rsidRPr="008E0F96">
        <w:rPr>
          <w:rFonts w:cs="Arial"/>
          <w:color w:val="000000" w:themeColor="text1"/>
        </w:rPr>
        <w:t>”;</w:t>
      </w:r>
    </w:p>
    <w:p w14:paraId="772228F2" w14:textId="0E1470EF" w:rsidR="00315F02" w:rsidRPr="008E0F96" w:rsidRDefault="00315F02" w:rsidP="00315F02">
      <w:pPr>
        <w:pStyle w:val="Akapitzlist"/>
        <w:numPr>
          <w:ilvl w:val="1"/>
          <w:numId w:val="13"/>
        </w:numPr>
        <w:autoSpaceDE w:val="0"/>
        <w:autoSpaceDN w:val="0"/>
        <w:adjustRightInd w:val="0"/>
        <w:spacing w:after="0" w:line="360" w:lineRule="auto"/>
        <w:ind w:left="567" w:hanging="283"/>
        <w:jc w:val="both"/>
        <w:rPr>
          <w:rFonts w:cs="Arial"/>
          <w:color w:val="000000" w:themeColor="text1"/>
        </w:rPr>
      </w:pPr>
      <w:r w:rsidRPr="008E0F96">
        <w:rPr>
          <w:rFonts w:cs="Arial"/>
          <w:color w:val="000000" w:themeColor="text1"/>
        </w:rPr>
        <w:t>może być równa lub niższa niż kwota Pomocy finansowej przyznanej na dofinansowanie tego Zadania, wskazana na „Liście Beneficjentów MIWOPiM MAZOWSZE 2021”.</w:t>
      </w:r>
    </w:p>
    <w:p w14:paraId="7D1108DC" w14:textId="08DC00C9" w:rsidR="00E87D33" w:rsidRPr="008415DC" w:rsidRDefault="00E87D33" w:rsidP="008415DC">
      <w:pPr>
        <w:pStyle w:val="Akapitzlist"/>
        <w:numPr>
          <w:ilvl w:val="0"/>
          <w:numId w:val="21"/>
        </w:numPr>
        <w:autoSpaceDE w:val="0"/>
        <w:autoSpaceDN w:val="0"/>
        <w:adjustRightInd w:val="0"/>
        <w:spacing w:after="0" w:line="360" w:lineRule="auto"/>
        <w:ind w:left="284"/>
        <w:jc w:val="both"/>
        <w:rPr>
          <w:rFonts w:cs="Arial"/>
          <w:color w:val="000000" w:themeColor="text1"/>
        </w:rPr>
      </w:pPr>
      <w:r w:rsidRPr="008415DC">
        <w:rPr>
          <w:rFonts w:cs="Arial"/>
          <w:color w:val="000000"/>
        </w:rPr>
        <w:t xml:space="preserve">Dopuszcza się realizację </w:t>
      </w:r>
      <w:r w:rsidR="00EC2AD6" w:rsidRPr="008415DC">
        <w:rPr>
          <w:rFonts w:cs="Arial"/>
          <w:color w:val="000000"/>
        </w:rPr>
        <w:t>Z</w:t>
      </w:r>
      <w:r w:rsidRPr="008415DC">
        <w:rPr>
          <w:rFonts w:cs="Arial"/>
          <w:color w:val="000000"/>
        </w:rPr>
        <w:t>adania przy pomocy jednostek organizacyjnych Beneficjenta, które nie posiadają osobowości prawnej.</w:t>
      </w:r>
    </w:p>
    <w:p w14:paraId="7522515E" w14:textId="529D2C23" w:rsidR="00AA4751" w:rsidRPr="008415DC" w:rsidRDefault="00E87D33" w:rsidP="008415DC">
      <w:pPr>
        <w:pStyle w:val="Akapitzlist"/>
        <w:numPr>
          <w:ilvl w:val="0"/>
          <w:numId w:val="21"/>
        </w:numPr>
        <w:autoSpaceDE w:val="0"/>
        <w:autoSpaceDN w:val="0"/>
        <w:adjustRightInd w:val="0"/>
        <w:spacing w:after="0" w:line="360" w:lineRule="auto"/>
        <w:ind w:left="284"/>
        <w:jc w:val="both"/>
        <w:rPr>
          <w:rFonts w:cs="Arial"/>
        </w:rPr>
      </w:pPr>
      <w:r w:rsidRPr="008415DC">
        <w:rPr>
          <w:rFonts w:cs="Arial"/>
        </w:rPr>
        <w:t>W przypadku</w:t>
      </w:r>
      <w:r w:rsidR="007F0432" w:rsidRPr="008415DC">
        <w:rPr>
          <w:rFonts w:cs="Arial"/>
        </w:rPr>
        <w:t>,</w:t>
      </w:r>
      <w:r w:rsidRPr="008415DC">
        <w:rPr>
          <w:rFonts w:cs="Arial"/>
        </w:rPr>
        <w:t xml:space="preserve"> </w:t>
      </w:r>
      <w:r w:rsidR="00524A73" w:rsidRPr="008415DC">
        <w:rPr>
          <w:rFonts w:cs="Arial"/>
        </w:rPr>
        <w:t>g</w:t>
      </w:r>
      <w:r w:rsidRPr="008415DC">
        <w:rPr>
          <w:rFonts w:cs="Arial"/>
        </w:rPr>
        <w:t xml:space="preserve">dy </w:t>
      </w:r>
      <w:r w:rsidR="00EC2AD6" w:rsidRPr="008415DC">
        <w:rPr>
          <w:rFonts w:cs="Arial"/>
        </w:rPr>
        <w:t>na realizację wnioskowanego Z</w:t>
      </w:r>
      <w:r w:rsidRPr="008415DC">
        <w:rPr>
          <w:rFonts w:cs="Arial"/>
        </w:rPr>
        <w:t xml:space="preserve">adania </w:t>
      </w:r>
      <w:r w:rsidR="00524A73" w:rsidRPr="008415DC">
        <w:rPr>
          <w:rFonts w:cs="Arial"/>
        </w:rPr>
        <w:t xml:space="preserve">Beneficjent </w:t>
      </w:r>
      <w:r w:rsidRPr="008415DC">
        <w:rPr>
          <w:rFonts w:cs="Arial"/>
        </w:rPr>
        <w:t xml:space="preserve">otrzyma niepodlegającą zwrotowi pomoc finansową pochodzącą z innych źródeł, </w:t>
      </w:r>
      <w:r w:rsidR="00524A73" w:rsidRPr="008415DC">
        <w:rPr>
          <w:rFonts w:cs="Arial"/>
        </w:rPr>
        <w:t xml:space="preserve">o których mowa </w:t>
      </w:r>
      <w:r w:rsidR="002C471A" w:rsidRPr="008415DC">
        <w:rPr>
          <w:rFonts w:cs="Arial"/>
        </w:rPr>
        <w:br/>
      </w:r>
      <w:r w:rsidR="00524A73" w:rsidRPr="008415DC">
        <w:rPr>
          <w:rFonts w:cs="Arial"/>
        </w:rPr>
        <w:t>w ust</w:t>
      </w:r>
      <w:r w:rsidR="009A6089" w:rsidRPr="008415DC">
        <w:rPr>
          <w:rFonts w:cs="Arial"/>
        </w:rPr>
        <w:t>.</w:t>
      </w:r>
      <w:r w:rsidR="00B851C8" w:rsidRPr="008415DC">
        <w:rPr>
          <w:rFonts w:cs="Arial"/>
        </w:rPr>
        <w:t xml:space="preserve"> 6</w:t>
      </w:r>
      <w:r w:rsidR="00524A73" w:rsidRPr="008415DC">
        <w:rPr>
          <w:rFonts w:cs="Arial"/>
        </w:rPr>
        <w:t xml:space="preserve">, </w:t>
      </w:r>
      <w:r w:rsidRPr="008415DC">
        <w:rPr>
          <w:rFonts w:cs="Arial"/>
        </w:rPr>
        <w:t>Beneficjent zwraca Województwu środki finansowe w</w:t>
      </w:r>
      <w:r w:rsidR="0062693A" w:rsidRPr="008415DC">
        <w:rPr>
          <w:rFonts w:cs="Arial"/>
        </w:rPr>
        <w:t xml:space="preserve"> </w:t>
      </w:r>
      <w:r w:rsidRPr="008415DC">
        <w:rPr>
          <w:rFonts w:cs="Arial"/>
        </w:rPr>
        <w:t xml:space="preserve">kwocie równej wysokości dofinansowania otrzymanego w ramach </w:t>
      </w:r>
      <w:r w:rsidR="00CD2972" w:rsidRPr="008415DC">
        <w:rPr>
          <w:rFonts w:cs="Arial"/>
        </w:rPr>
        <w:t>„</w:t>
      </w:r>
      <w:r w:rsidR="008459EC" w:rsidRPr="008415DC">
        <w:rPr>
          <w:rFonts w:cs="Arial"/>
          <w:iCs/>
        </w:rPr>
        <w:t>MIWOPiM</w:t>
      </w:r>
      <w:r w:rsidR="008459EC" w:rsidRPr="008415DC">
        <w:rPr>
          <w:rFonts w:cs="Arial"/>
          <w:i/>
        </w:rPr>
        <w:t xml:space="preserve"> </w:t>
      </w:r>
      <w:r w:rsidR="00CD2972" w:rsidRPr="008415DC">
        <w:rPr>
          <w:rFonts w:cs="Arial"/>
        </w:rPr>
        <w:t xml:space="preserve">MAZOWSZE </w:t>
      </w:r>
      <w:r w:rsidRPr="008415DC">
        <w:rPr>
          <w:rFonts w:cs="Arial"/>
        </w:rPr>
        <w:t>20</w:t>
      </w:r>
      <w:r w:rsidR="00960B49" w:rsidRPr="008415DC">
        <w:rPr>
          <w:rFonts w:cs="Arial"/>
        </w:rPr>
        <w:t>2</w:t>
      </w:r>
      <w:r w:rsidR="0053226C" w:rsidRPr="008415DC">
        <w:rPr>
          <w:rFonts w:cs="Arial"/>
        </w:rPr>
        <w:t>1</w:t>
      </w:r>
      <w:r w:rsidR="00CD2972" w:rsidRPr="008415DC">
        <w:rPr>
          <w:rFonts w:cs="Arial"/>
        </w:rPr>
        <w:t>”</w:t>
      </w:r>
      <w:r w:rsidR="00676FE4" w:rsidRPr="008415DC">
        <w:rPr>
          <w:rFonts w:cs="Arial"/>
        </w:rPr>
        <w:t>.</w:t>
      </w:r>
    </w:p>
    <w:p w14:paraId="118DE440" w14:textId="7CED20A9" w:rsidR="00BB7364" w:rsidRPr="008415DC" w:rsidRDefault="00E87D33" w:rsidP="008415DC">
      <w:pPr>
        <w:pStyle w:val="Akapitzlist"/>
        <w:numPr>
          <w:ilvl w:val="0"/>
          <w:numId w:val="21"/>
        </w:numPr>
        <w:autoSpaceDE w:val="0"/>
        <w:autoSpaceDN w:val="0"/>
        <w:adjustRightInd w:val="0"/>
        <w:spacing w:after="0" w:line="360" w:lineRule="auto"/>
        <w:ind w:left="284"/>
        <w:jc w:val="both"/>
        <w:rPr>
          <w:rFonts w:cs="Arial"/>
        </w:rPr>
      </w:pPr>
      <w:r w:rsidRPr="008415DC">
        <w:rPr>
          <w:rFonts w:cs="Arial"/>
        </w:rPr>
        <w:t>Zwrotu środków</w:t>
      </w:r>
      <w:r w:rsidR="00AA4751" w:rsidRPr="008415DC">
        <w:rPr>
          <w:rFonts w:cs="Arial"/>
        </w:rPr>
        <w:t xml:space="preserve">, o których mowa w ust. </w:t>
      </w:r>
      <w:r w:rsidR="00FE5388" w:rsidRPr="008415DC">
        <w:rPr>
          <w:rFonts w:cs="Arial"/>
        </w:rPr>
        <w:t>14</w:t>
      </w:r>
      <w:r w:rsidR="00AA4751" w:rsidRPr="008415DC">
        <w:rPr>
          <w:rFonts w:cs="Arial"/>
        </w:rPr>
        <w:t xml:space="preserve">, </w:t>
      </w:r>
      <w:r w:rsidRPr="008415DC">
        <w:rPr>
          <w:rFonts w:cs="Arial"/>
        </w:rPr>
        <w:t>Beneficjent dokonuje w dniu otrzymania środków finansowych pochodzących z innego źródła, o którym mowa w ust.</w:t>
      </w:r>
      <w:r w:rsidR="00B851C8" w:rsidRPr="008415DC">
        <w:rPr>
          <w:rFonts w:cs="Arial"/>
        </w:rPr>
        <w:t xml:space="preserve"> 6</w:t>
      </w:r>
      <w:r w:rsidRPr="008415DC">
        <w:rPr>
          <w:rFonts w:cs="Arial"/>
        </w:rPr>
        <w:t xml:space="preserve">. Za każdy dzień zwłoki będą naliczane odsetki </w:t>
      </w:r>
      <w:r w:rsidR="00456473" w:rsidRPr="008415DC">
        <w:rPr>
          <w:rFonts w:cs="Arial"/>
        </w:rPr>
        <w:t>w wysokości określonej jak dla zaległości podatkowych, na zasadach określonych w przepisach o finansach publicznych.</w:t>
      </w:r>
    </w:p>
    <w:p w14:paraId="65B7A5BA" w14:textId="41DE2CAF" w:rsidR="009D11C2" w:rsidRPr="00303DDF" w:rsidRDefault="009D11C2" w:rsidP="00486849">
      <w:pPr>
        <w:pStyle w:val="Nagwek2"/>
        <w:spacing w:before="240"/>
      </w:pPr>
      <w:r w:rsidRPr="009D11C2">
        <w:rPr>
          <w:rFonts w:eastAsia="Times New Roman"/>
          <w:lang w:eastAsia="pl-PL"/>
        </w:rPr>
        <w:t xml:space="preserve">§ </w:t>
      </w:r>
      <w:r w:rsidR="00FE5388">
        <w:rPr>
          <w:rFonts w:eastAsia="Times New Roman"/>
          <w:lang w:eastAsia="pl-PL"/>
        </w:rPr>
        <w:t>7</w:t>
      </w:r>
      <w:r w:rsidRPr="009D11C2">
        <w:rPr>
          <w:rFonts w:eastAsia="Times New Roman"/>
          <w:lang w:eastAsia="pl-PL"/>
        </w:rPr>
        <w:t>.</w:t>
      </w:r>
      <w:r w:rsidR="00256147">
        <w:br/>
      </w:r>
      <w:r w:rsidRPr="0981FDCD">
        <w:rPr>
          <w:rFonts w:eastAsia="Arial" w:cs="Arial"/>
          <w:lang w:eastAsia="pl-PL"/>
        </w:rPr>
        <w:t>Realizacja Zadania i zasady rozliczenia</w:t>
      </w:r>
      <w:r w:rsidR="008540B9" w:rsidRPr="0981FDCD">
        <w:rPr>
          <w:rFonts w:eastAsia="Arial" w:cs="Arial"/>
          <w:lang w:eastAsia="pl-PL"/>
        </w:rPr>
        <w:t xml:space="preserve"> Pom</w:t>
      </w:r>
      <w:r w:rsidR="00AA4751" w:rsidRPr="0981FDCD">
        <w:rPr>
          <w:rFonts w:eastAsia="Arial" w:cs="Arial"/>
          <w:lang w:eastAsia="pl-PL"/>
        </w:rPr>
        <w:t>ocy finansowej</w:t>
      </w:r>
    </w:p>
    <w:p w14:paraId="515DAB28" w14:textId="68AC6243" w:rsidR="009D11C2" w:rsidRPr="008E0F96" w:rsidRDefault="009D11C2" w:rsidP="0012048A">
      <w:pPr>
        <w:numPr>
          <w:ilvl w:val="0"/>
          <w:numId w:val="6"/>
        </w:numPr>
        <w:spacing w:before="240" w:after="0" w:line="360" w:lineRule="auto"/>
        <w:ind w:left="284" w:hanging="284"/>
        <w:jc w:val="both"/>
        <w:rPr>
          <w:rFonts w:eastAsia="Times New Roman" w:cs="Arial"/>
          <w:lang w:eastAsia="pl-PL"/>
        </w:rPr>
      </w:pPr>
      <w:r w:rsidRPr="008E0F96">
        <w:rPr>
          <w:rFonts w:eastAsia="Times New Roman" w:cs="Arial"/>
          <w:lang w:eastAsia="pl-PL"/>
        </w:rPr>
        <w:t>Prawidłowe wykonanie Zadania</w:t>
      </w:r>
      <w:r w:rsidR="009D7B73" w:rsidRPr="008E0F96">
        <w:rPr>
          <w:rFonts w:eastAsia="Times New Roman" w:cs="Arial"/>
          <w:lang w:eastAsia="pl-PL"/>
        </w:rPr>
        <w:t xml:space="preserve">, o którym mowa w </w:t>
      </w:r>
      <w:r w:rsidR="002D4CBC" w:rsidRPr="008E0F96">
        <w:rPr>
          <w:rFonts w:cs="Arial"/>
          <w:color w:val="000000" w:themeColor="text1"/>
        </w:rPr>
        <w:t>§ 5</w:t>
      </w:r>
      <w:r w:rsidR="00315F02" w:rsidRPr="008E0F96">
        <w:rPr>
          <w:rFonts w:cs="Arial"/>
          <w:color w:val="000000" w:themeColor="text1"/>
        </w:rPr>
        <w:t xml:space="preserve"> ust. 1</w:t>
      </w:r>
      <w:r w:rsidR="00914614" w:rsidRPr="008E0F96">
        <w:rPr>
          <w:rFonts w:cs="Arial"/>
        </w:rPr>
        <w:t>,</w:t>
      </w:r>
      <w:r w:rsidRPr="008E0F96">
        <w:rPr>
          <w:rFonts w:eastAsia="Times New Roman" w:cs="Arial"/>
          <w:lang w:eastAsia="pl-PL"/>
        </w:rPr>
        <w:t xml:space="preserve"> polega na jego realizacji zgodnie </w:t>
      </w:r>
      <w:r w:rsidR="008E0F96">
        <w:rPr>
          <w:rFonts w:eastAsia="Times New Roman" w:cs="Arial"/>
          <w:lang w:eastAsia="pl-PL"/>
        </w:rPr>
        <w:br/>
      </w:r>
      <w:r w:rsidRPr="008E0F96">
        <w:rPr>
          <w:rFonts w:eastAsia="Times New Roman" w:cs="Arial"/>
          <w:lang w:eastAsia="pl-PL"/>
        </w:rPr>
        <w:t>z</w:t>
      </w:r>
      <w:r w:rsidR="0062693A" w:rsidRPr="008E0F96">
        <w:rPr>
          <w:rFonts w:eastAsia="Times New Roman" w:cs="Arial"/>
          <w:lang w:eastAsia="pl-PL"/>
        </w:rPr>
        <w:t xml:space="preserve"> </w:t>
      </w:r>
      <w:r w:rsidR="00914614" w:rsidRPr="008E0F96">
        <w:rPr>
          <w:rFonts w:eastAsia="Times New Roman" w:cs="Arial"/>
          <w:lang w:eastAsia="pl-PL"/>
        </w:rPr>
        <w:t xml:space="preserve">Regulaminem, </w:t>
      </w:r>
      <w:r w:rsidRPr="008E0F96">
        <w:rPr>
          <w:rFonts w:eastAsia="Times New Roman" w:cs="Arial"/>
          <w:lang w:eastAsia="pl-PL"/>
        </w:rPr>
        <w:t>Wnioskiem oraz zawartą Umową</w:t>
      </w:r>
      <w:r w:rsidR="00914614" w:rsidRPr="008E0F96">
        <w:rPr>
          <w:rFonts w:eastAsia="Times New Roman" w:cs="Arial"/>
          <w:lang w:eastAsia="pl-PL"/>
        </w:rPr>
        <w:t xml:space="preserve"> dotacji</w:t>
      </w:r>
      <w:r w:rsidRPr="008E0F96">
        <w:rPr>
          <w:rFonts w:eastAsia="Times New Roman" w:cs="Arial"/>
          <w:lang w:eastAsia="pl-PL"/>
        </w:rPr>
        <w:t>. Brak prawidłowej realizacji Zadania przez Benef</w:t>
      </w:r>
      <w:r w:rsidR="00914614" w:rsidRPr="008E0F96">
        <w:rPr>
          <w:rFonts w:eastAsia="Times New Roman" w:cs="Arial"/>
          <w:lang w:eastAsia="pl-PL"/>
        </w:rPr>
        <w:t>icjenta może spowodować utratę P</w:t>
      </w:r>
      <w:r w:rsidRPr="008E0F96">
        <w:rPr>
          <w:rFonts w:eastAsia="Times New Roman" w:cs="Arial"/>
          <w:lang w:eastAsia="pl-PL"/>
        </w:rPr>
        <w:t>omocy finansowej przyznanej w ramach „</w:t>
      </w:r>
      <w:r w:rsidR="008459EC" w:rsidRPr="008E0F96">
        <w:rPr>
          <w:rFonts w:cs="Arial"/>
          <w:iCs/>
        </w:rPr>
        <w:t>MIWOPiM</w:t>
      </w:r>
      <w:r w:rsidR="008459EC" w:rsidRPr="008E0F96">
        <w:rPr>
          <w:rFonts w:cs="Arial"/>
          <w:i/>
        </w:rPr>
        <w:t xml:space="preserve"> </w:t>
      </w:r>
      <w:r w:rsidRPr="008E0F96">
        <w:rPr>
          <w:rFonts w:eastAsia="Times New Roman" w:cs="Arial"/>
          <w:lang w:eastAsia="pl-PL"/>
        </w:rPr>
        <w:t>MAZOWSZE 202</w:t>
      </w:r>
      <w:r w:rsidR="0053226C" w:rsidRPr="008E0F96">
        <w:rPr>
          <w:rFonts w:eastAsia="Times New Roman" w:cs="Arial"/>
          <w:lang w:eastAsia="pl-PL"/>
        </w:rPr>
        <w:t>1</w:t>
      </w:r>
      <w:r w:rsidRPr="008E0F96">
        <w:rPr>
          <w:rFonts w:eastAsia="Times New Roman" w:cs="Arial"/>
          <w:lang w:eastAsia="pl-PL"/>
        </w:rPr>
        <w:t>”.</w:t>
      </w:r>
    </w:p>
    <w:p w14:paraId="117C0E87" w14:textId="38428213" w:rsidR="009D11C2" w:rsidRPr="008E0F96" w:rsidRDefault="009D11C2" w:rsidP="0012048A">
      <w:pPr>
        <w:numPr>
          <w:ilvl w:val="0"/>
          <w:numId w:val="6"/>
        </w:numPr>
        <w:spacing w:after="0" w:line="360" w:lineRule="auto"/>
        <w:ind w:left="284" w:hanging="284"/>
        <w:contextualSpacing/>
        <w:jc w:val="both"/>
        <w:rPr>
          <w:rFonts w:eastAsia="Times New Roman" w:cs="Arial"/>
          <w:lang w:eastAsia="pl-PL"/>
        </w:rPr>
      </w:pPr>
      <w:r w:rsidRPr="008E0F96">
        <w:rPr>
          <w:rFonts w:eastAsia="Times New Roman" w:cs="Arial"/>
          <w:lang w:eastAsia="pl-PL"/>
        </w:rPr>
        <w:t xml:space="preserve">Realizacja Zadania powinna zostać zakończona w terminie określonym w Umowie </w:t>
      </w:r>
      <w:r w:rsidR="004479AD" w:rsidRPr="008E0F96">
        <w:rPr>
          <w:rFonts w:eastAsia="Times New Roman" w:cs="Arial"/>
          <w:lang w:eastAsia="pl-PL"/>
        </w:rPr>
        <w:t xml:space="preserve">dotacji </w:t>
      </w:r>
      <w:r w:rsidR="008E0F96">
        <w:rPr>
          <w:rFonts w:eastAsia="Times New Roman" w:cs="Arial"/>
          <w:lang w:eastAsia="pl-PL"/>
        </w:rPr>
        <w:br/>
      </w:r>
      <w:r w:rsidRPr="008E0F96">
        <w:rPr>
          <w:rFonts w:eastAsia="Times New Roman" w:cs="Arial"/>
          <w:lang w:eastAsia="pl-PL"/>
        </w:rPr>
        <w:t>i</w:t>
      </w:r>
      <w:r w:rsidR="0062693A" w:rsidRPr="008E0F96">
        <w:rPr>
          <w:rFonts w:eastAsia="Times New Roman" w:cs="Arial"/>
          <w:lang w:eastAsia="pl-PL"/>
        </w:rPr>
        <w:t xml:space="preserve"> </w:t>
      </w:r>
      <w:r w:rsidRPr="008E0F96">
        <w:rPr>
          <w:rFonts w:eastAsia="Times New Roman" w:cs="Arial"/>
          <w:lang w:eastAsia="pl-PL"/>
        </w:rPr>
        <w:t>powinna być prowadzona z należytą starannością w sposób racjonalny, oszczędny i terminowy oraz zgodnie z powszechnie obowiązującymi przepisami prawa, w szczególności z ustawą z</w:t>
      </w:r>
      <w:r w:rsidR="0062693A" w:rsidRPr="008E0F96">
        <w:rPr>
          <w:rFonts w:eastAsia="Times New Roman" w:cs="Arial"/>
          <w:lang w:eastAsia="pl-PL"/>
        </w:rPr>
        <w:t xml:space="preserve"> </w:t>
      </w:r>
      <w:r w:rsidRPr="008E0F96">
        <w:rPr>
          <w:rFonts w:eastAsia="Times New Roman" w:cs="Arial"/>
          <w:lang w:eastAsia="pl-PL"/>
        </w:rPr>
        <w:t>dnia 29 stycznia 2004 r.</w:t>
      </w:r>
      <w:r w:rsidR="00C9401D" w:rsidRPr="008E0F96">
        <w:rPr>
          <w:rFonts w:eastAsia="Times New Roman" w:cs="Arial"/>
          <w:lang w:eastAsia="pl-PL"/>
        </w:rPr>
        <w:t xml:space="preserve"> –</w:t>
      </w:r>
      <w:r w:rsidRPr="008E0F96">
        <w:rPr>
          <w:rFonts w:eastAsia="Times New Roman" w:cs="Arial"/>
          <w:lang w:eastAsia="pl-PL"/>
        </w:rPr>
        <w:t xml:space="preserve"> Prawo zamówień publicznych (Dz. U. z</w:t>
      </w:r>
      <w:r w:rsidR="0062693A" w:rsidRPr="008E0F96">
        <w:rPr>
          <w:rFonts w:eastAsia="Times New Roman" w:cs="Arial"/>
          <w:lang w:eastAsia="pl-PL"/>
        </w:rPr>
        <w:t xml:space="preserve"> </w:t>
      </w:r>
      <w:r w:rsidRPr="008E0F96">
        <w:rPr>
          <w:rFonts w:eastAsia="Times New Roman" w:cs="Arial"/>
          <w:lang w:eastAsia="pl-PL"/>
        </w:rPr>
        <w:t>2019</w:t>
      </w:r>
      <w:r w:rsidR="0062693A" w:rsidRPr="008E0F96">
        <w:rPr>
          <w:rFonts w:eastAsia="Times New Roman" w:cs="Arial"/>
          <w:lang w:eastAsia="pl-PL"/>
        </w:rPr>
        <w:t xml:space="preserve"> </w:t>
      </w:r>
      <w:r w:rsidRPr="008E0F96">
        <w:rPr>
          <w:rFonts w:eastAsia="Times New Roman" w:cs="Arial"/>
          <w:lang w:eastAsia="pl-PL"/>
        </w:rPr>
        <w:t xml:space="preserve">r. poz. </w:t>
      </w:r>
      <w:r w:rsidR="00734F20" w:rsidRPr="008E0F96">
        <w:rPr>
          <w:rFonts w:eastAsia="Times New Roman" w:cs="Arial"/>
          <w:lang w:eastAsia="pl-PL"/>
        </w:rPr>
        <w:t>2019</w:t>
      </w:r>
      <w:r w:rsidR="007B5F9A" w:rsidRPr="008E0F96">
        <w:rPr>
          <w:rFonts w:eastAsia="Times New Roman" w:cs="Arial"/>
          <w:lang w:eastAsia="pl-PL"/>
        </w:rPr>
        <w:t xml:space="preserve">, z 2020 r. poz. </w:t>
      </w:r>
      <w:r w:rsidR="00827AEC" w:rsidRPr="008E0F96">
        <w:rPr>
          <w:rFonts w:eastAsia="Times New Roman" w:cs="Arial"/>
          <w:lang w:eastAsia="pl-PL"/>
        </w:rPr>
        <w:t>288, 1517, 2320</w:t>
      </w:r>
      <w:r w:rsidR="00E41AE9" w:rsidRPr="008E0F96">
        <w:rPr>
          <w:rFonts w:eastAsia="Times New Roman" w:cs="Arial"/>
          <w:lang w:eastAsia="pl-PL"/>
        </w:rPr>
        <w:t>) – zwaną dalej: „ustawą Prawo zamówień publicznych”.</w:t>
      </w:r>
    </w:p>
    <w:p w14:paraId="5945171C" w14:textId="6A84F5A8" w:rsidR="009D11C2" w:rsidRPr="008E0F96" w:rsidRDefault="009D11C2" w:rsidP="0012048A">
      <w:pPr>
        <w:numPr>
          <w:ilvl w:val="0"/>
          <w:numId w:val="6"/>
        </w:numPr>
        <w:spacing w:after="0" w:line="360" w:lineRule="auto"/>
        <w:ind w:left="284" w:hanging="284"/>
        <w:contextualSpacing/>
        <w:jc w:val="both"/>
        <w:rPr>
          <w:rFonts w:eastAsia="Times New Roman" w:cs="Arial"/>
          <w:lang w:eastAsia="pl-PL"/>
        </w:rPr>
      </w:pPr>
      <w:r w:rsidRPr="008E0F96">
        <w:rPr>
          <w:rFonts w:eastAsia="Times New Roman" w:cs="Arial"/>
          <w:lang w:eastAsia="pl-PL"/>
        </w:rPr>
        <w:t>Beneficjent jest zobowiązany do prowadzenia wyodrębnionej dokumentacji finansowo-księgowej i ewidencji księgowej Zadania zgodnie z przepisami ust</w:t>
      </w:r>
      <w:r w:rsidR="004479AD" w:rsidRPr="008E0F96">
        <w:rPr>
          <w:rFonts w:eastAsia="Times New Roman" w:cs="Arial"/>
          <w:lang w:eastAsia="pl-PL"/>
        </w:rPr>
        <w:t xml:space="preserve">awy z dnia 29 września 1994 r. </w:t>
      </w:r>
      <w:r w:rsidR="008E0F96">
        <w:rPr>
          <w:rFonts w:eastAsia="Times New Roman" w:cs="Arial"/>
          <w:lang w:eastAsia="pl-PL"/>
        </w:rPr>
        <w:br/>
      </w:r>
      <w:r w:rsidRPr="008E0F96">
        <w:rPr>
          <w:rFonts w:eastAsia="Times New Roman" w:cs="Arial"/>
          <w:lang w:eastAsia="pl-PL"/>
        </w:rPr>
        <w:t>o</w:t>
      </w:r>
      <w:r w:rsidR="0062693A" w:rsidRPr="008E0F96">
        <w:rPr>
          <w:rFonts w:eastAsia="Times New Roman" w:cs="Arial"/>
          <w:lang w:eastAsia="pl-PL"/>
        </w:rPr>
        <w:t xml:space="preserve"> </w:t>
      </w:r>
      <w:r w:rsidRPr="008E0F96">
        <w:rPr>
          <w:rFonts w:eastAsia="Times New Roman" w:cs="Arial"/>
          <w:lang w:eastAsia="pl-PL"/>
        </w:rPr>
        <w:t xml:space="preserve">rachunkowości (Dz. U. z </w:t>
      </w:r>
      <w:r w:rsidR="00126868" w:rsidRPr="008E0F96">
        <w:rPr>
          <w:rFonts w:cs="Arial"/>
        </w:rPr>
        <w:t>2021 poz. 217</w:t>
      </w:r>
      <w:r w:rsidRPr="008E0F96">
        <w:rPr>
          <w:rFonts w:eastAsia="Times New Roman" w:cs="Arial"/>
          <w:lang w:eastAsia="pl-PL"/>
        </w:rPr>
        <w:t xml:space="preserve">) </w:t>
      </w:r>
      <w:r w:rsidR="00C9401D" w:rsidRPr="008E0F96">
        <w:rPr>
          <w:rFonts w:eastAsia="Times New Roman" w:cs="Arial"/>
          <w:lang w:eastAsia="pl-PL"/>
        </w:rPr>
        <w:t>– zwan</w:t>
      </w:r>
      <w:r w:rsidR="00DC6DBC" w:rsidRPr="008E0F96">
        <w:rPr>
          <w:rFonts w:eastAsia="Times New Roman" w:cs="Arial"/>
          <w:lang w:eastAsia="pl-PL"/>
        </w:rPr>
        <w:t>ej</w:t>
      </w:r>
      <w:r w:rsidR="00C9401D" w:rsidRPr="008E0F96">
        <w:rPr>
          <w:rFonts w:eastAsia="Times New Roman" w:cs="Arial"/>
          <w:lang w:eastAsia="pl-PL"/>
        </w:rPr>
        <w:t xml:space="preserve"> dalej: „ustawą </w:t>
      </w:r>
      <w:r w:rsidR="00E41AE9" w:rsidRPr="008E0F96">
        <w:rPr>
          <w:rFonts w:eastAsia="Times New Roman" w:cs="Arial"/>
          <w:lang w:eastAsia="pl-PL"/>
        </w:rPr>
        <w:t>o</w:t>
      </w:r>
      <w:r w:rsidR="0062693A" w:rsidRPr="008E0F96">
        <w:rPr>
          <w:rFonts w:eastAsia="Times New Roman" w:cs="Arial"/>
          <w:lang w:eastAsia="pl-PL"/>
        </w:rPr>
        <w:t xml:space="preserve"> </w:t>
      </w:r>
      <w:r w:rsidR="00E41AE9" w:rsidRPr="008E0F96">
        <w:rPr>
          <w:rFonts w:eastAsia="Times New Roman" w:cs="Arial"/>
          <w:lang w:eastAsia="pl-PL"/>
        </w:rPr>
        <w:t xml:space="preserve">rachunkowości”, </w:t>
      </w:r>
      <w:r w:rsidRPr="008E0F96">
        <w:rPr>
          <w:rFonts w:eastAsia="Times New Roman" w:cs="Arial"/>
          <w:lang w:eastAsia="pl-PL"/>
        </w:rPr>
        <w:t>w sposób umożliwiający identyfikację poszczególnych operacji księgowych.</w:t>
      </w:r>
    </w:p>
    <w:p w14:paraId="4A947147" w14:textId="09D1174F" w:rsidR="00284EDB" w:rsidRPr="008E0F96" w:rsidRDefault="00284546" w:rsidP="0088690E">
      <w:pPr>
        <w:numPr>
          <w:ilvl w:val="0"/>
          <w:numId w:val="6"/>
        </w:numPr>
        <w:autoSpaceDE w:val="0"/>
        <w:autoSpaceDN w:val="0"/>
        <w:adjustRightInd w:val="0"/>
        <w:spacing w:after="0" w:line="360" w:lineRule="auto"/>
        <w:ind w:left="284" w:hanging="284"/>
        <w:contextualSpacing/>
        <w:jc w:val="both"/>
        <w:rPr>
          <w:rFonts w:eastAsia="Times New Roman" w:cs="Arial"/>
          <w:lang w:eastAsia="pl-PL"/>
        </w:rPr>
      </w:pPr>
      <w:r w:rsidRPr="008E0F96">
        <w:rPr>
          <w:rFonts w:eastAsia="Times New Roman" w:cs="Arial"/>
          <w:lang w:eastAsia="pl-PL"/>
        </w:rPr>
        <w:t xml:space="preserve">Warunkiem otrzymania przez Beneficjenta Pomocy finansowej w formie </w:t>
      </w:r>
      <w:r w:rsidR="002C29A9" w:rsidRPr="008E0F96">
        <w:rPr>
          <w:rFonts w:eastAsia="Times New Roman" w:cs="Arial"/>
          <w:lang w:eastAsia="pl-PL"/>
        </w:rPr>
        <w:t xml:space="preserve">dotacji </w:t>
      </w:r>
      <w:r w:rsidRPr="008E0F96">
        <w:rPr>
          <w:rFonts w:eastAsia="Times New Roman" w:cs="Arial"/>
          <w:lang w:eastAsia="pl-PL"/>
        </w:rPr>
        <w:t>części Kosztów kwalifikowa</w:t>
      </w:r>
      <w:r w:rsidR="009642BE" w:rsidRPr="008E0F96">
        <w:rPr>
          <w:rFonts w:eastAsia="Times New Roman" w:cs="Arial"/>
          <w:lang w:eastAsia="pl-PL"/>
        </w:rPr>
        <w:t>l</w:t>
      </w:r>
      <w:r w:rsidRPr="008E0F96">
        <w:rPr>
          <w:rFonts w:eastAsia="Times New Roman" w:cs="Arial"/>
          <w:lang w:eastAsia="pl-PL"/>
        </w:rPr>
        <w:t>nych Zadania realizowanego w ramach „MIWOP</w:t>
      </w:r>
      <w:r w:rsidR="00BE1E1B" w:rsidRPr="008E0F96">
        <w:rPr>
          <w:rFonts w:eastAsia="Times New Roman" w:cs="Arial"/>
          <w:lang w:eastAsia="pl-PL"/>
        </w:rPr>
        <w:t>iM</w:t>
      </w:r>
      <w:r w:rsidRPr="008E0F96">
        <w:rPr>
          <w:rFonts w:eastAsia="Times New Roman" w:cs="Arial"/>
          <w:lang w:eastAsia="pl-PL"/>
        </w:rPr>
        <w:t xml:space="preserve"> MAZOWSZE 202</w:t>
      </w:r>
      <w:r w:rsidR="00BE1E1B" w:rsidRPr="008E0F96">
        <w:rPr>
          <w:rFonts w:eastAsia="Times New Roman" w:cs="Arial"/>
          <w:lang w:eastAsia="pl-PL"/>
        </w:rPr>
        <w:t>1</w:t>
      </w:r>
      <w:r w:rsidRPr="008E0F96">
        <w:rPr>
          <w:rFonts w:eastAsia="Times New Roman" w:cs="Arial"/>
          <w:lang w:eastAsia="pl-PL"/>
        </w:rPr>
        <w:t xml:space="preserve">” </w:t>
      </w:r>
      <w:r w:rsidRPr="008E0F96">
        <w:rPr>
          <w:rFonts w:eastAsia="Times New Roman" w:cs="Arial"/>
          <w:b/>
          <w:bCs/>
          <w:lang w:eastAsia="pl-PL"/>
        </w:rPr>
        <w:t>jest zakończenie realizacji Zadania i</w:t>
      </w:r>
      <w:r w:rsidR="00E87AE7" w:rsidRPr="008E0F96">
        <w:rPr>
          <w:rFonts w:eastAsia="Times New Roman" w:cs="Arial"/>
          <w:b/>
          <w:bCs/>
          <w:lang w:eastAsia="pl-PL"/>
        </w:rPr>
        <w:t> </w:t>
      </w:r>
      <w:r w:rsidRPr="008E0F96">
        <w:rPr>
          <w:rFonts w:eastAsia="Times New Roman" w:cs="Arial"/>
          <w:b/>
          <w:bCs/>
          <w:lang w:eastAsia="pl-PL"/>
        </w:rPr>
        <w:t>wydatkowanie pełnej kwoty środków finansowych związanej z jego realizacją oraz pokrycie przez Beneficjenta wszystkich kosztów związanych z jego realizacją w terminie do dnia 16 listopada 202</w:t>
      </w:r>
      <w:r w:rsidR="00BE1E1B" w:rsidRPr="008E0F96">
        <w:rPr>
          <w:rFonts w:eastAsia="Times New Roman" w:cs="Arial"/>
          <w:b/>
          <w:bCs/>
          <w:lang w:eastAsia="pl-PL"/>
        </w:rPr>
        <w:t>1</w:t>
      </w:r>
      <w:r w:rsidRPr="008E0F96">
        <w:rPr>
          <w:rFonts w:eastAsia="Times New Roman" w:cs="Arial"/>
          <w:b/>
          <w:bCs/>
          <w:lang w:eastAsia="pl-PL"/>
        </w:rPr>
        <w:t xml:space="preserve"> r</w:t>
      </w:r>
      <w:r w:rsidR="174A8327" w:rsidRPr="008E0F96">
        <w:rPr>
          <w:rFonts w:eastAsia="Times New Roman" w:cs="Arial"/>
          <w:b/>
          <w:bCs/>
          <w:lang w:eastAsia="pl-PL"/>
        </w:rPr>
        <w:t>.,</w:t>
      </w:r>
      <w:r w:rsidR="00FE5388" w:rsidRPr="008E0F96">
        <w:rPr>
          <w:rFonts w:eastAsia="Times New Roman" w:cs="Arial"/>
          <w:b/>
          <w:bCs/>
          <w:lang w:eastAsia="pl-PL"/>
        </w:rPr>
        <w:t xml:space="preserve"> z</w:t>
      </w:r>
      <w:r w:rsidR="00E87AE7" w:rsidRPr="008E0F96">
        <w:rPr>
          <w:rFonts w:eastAsia="Times New Roman" w:cs="Arial"/>
          <w:b/>
          <w:bCs/>
          <w:lang w:eastAsia="pl-PL"/>
        </w:rPr>
        <w:t> </w:t>
      </w:r>
      <w:r w:rsidR="00FE5388" w:rsidRPr="008E0F96">
        <w:rPr>
          <w:rFonts w:eastAsia="Times New Roman" w:cs="Arial"/>
          <w:b/>
          <w:bCs/>
          <w:lang w:eastAsia="pl-PL"/>
        </w:rPr>
        <w:t xml:space="preserve">zastrzeżeniem </w:t>
      </w:r>
      <w:r w:rsidR="008E0F96">
        <w:rPr>
          <w:rFonts w:eastAsia="Times New Roman" w:cs="Arial"/>
          <w:b/>
          <w:bCs/>
          <w:lang w:eastAsia="pl-PL"/>
        </w:rPr>
        <w:br/>
      </w:r>
      <w:r w:rsidR="00FE5388" w:rsidRPr="008E0F96">
        <w:rPr>
          <w:rFonts w:eastAsia="Times New Roman" w:cs="Arial"/>
          <w:b/>
          <w:bCs/>
          <w:lang w:eastAsia="pl-PL"/>
        </w:rPr>
        <w:t>§ 7 ust. 10</w:t>
      </w:r>
      <w:r w:rsidR="00FE5388" w:rsidRPr="008E0F96">
        <w:rPr>
          <w:rFonts w:eastAsia="Times New Roman" w:cs="Arial"/>
          <w:lang w:eastAsia="pl-PL"/>
        </w:rPr>
        <w:t>.</w:t>
      </w:r>
    </w:p>
    <w:p w14:paraId="15F4B6B2" w14:textId="701ACA44" w:rsidR="00E71BDF" w:rsidRPr="008E0F96" w:rsidRDefault="009D11C2" w:rsidP="0012048A">
      <w:pPr>
        <w:numPr>
          <w:ilvl w:val="0"/>
          <w:numId w:val="6"/>
        </w:numPr>
        <w:autoSpaceDE w:val="0"/>
        <w:autoSpaceDN w:val="0"/>
        <w:adjustRightInd w:val="0"/>
        <w:spacing w:after="0" w:line="360" w:lineRule="auto"/>
        <w:ind w:left="284" w:hanging="284"/>
        <w:contextualSpacing/>
        <w:jc w:val="both"/>
        <w:rPr>
          <w:rFonts w:eastAsia="Times New Roman" w:cs="Arial"/>
          <w:lang w:eastAsia="pl-PL"/>
        </w:rPr>
      </w:pPr>
      <w:r w:rsidRPr="008E0F96">
        <w:rPr>
          <w:rFonts w:eastAsia="Times New Roman" w:cs="Arial"/>
          <w:lang w:eastAsia="pl-PL"/>
        </w:rPr>
        <w:t xml:space="preserve">Potwierdzeniem zrealizowania Zadania w całości jest złożenie przez Beneficjenta w terminie </w:t>
      </w:r>
      <w:r w:rsidR="008E0F96">
        <w:rPr>
          <w:rFonts w:eastAsia="Times New Roman" w:cs="Arial"/>
          <w:lang w:eastAsia="pl-PL"/>
        </w:rPr>
        <w:br/>
      </w:r>
      <w:r w:rsidR="009D7B73" w:rsidRPr="008E0F96">
        <w:rPr>
          <w:rFonts w:eastAsia="Times New Roman" w:cs="Arial"/>
          <w:lang w:eastAsia="pl-PL"/>
        </w:rPr>
        <w:t>1</w:t>
      </w:r>
      <w:r w:rsidR="00E71BDF" w:rsidRPr="008E0F96">
        <w:rPr>
          <w:rFonts w:eastAsia="Times New Roman" w:cs="Arial"/>
          <w:lang w:eastAsia="pl-PL"/>
        </w:rPr>
        <w:t>4</w:t>
      </w:r>
      <w:r w:rsidR="0062693A" w:rsidRPr="008E0F96">
        <w:rPr>
          <w:rFonts w:eastAsia="Times New Roman" w:cs="Arial"/>
          <w:lang w:eastAsia="pl-PL"/>
        </w:rPr>
        <w:t xml:space="preserve"> </w:t>
      </w:r>
      <w:r w:rsidR="009D7B73" w:rsidRPr="008E0F96">
        <w:rPr>
          <w:rFonts w:eastAsia="Times New Roman" w:cs="Arial"/>
          <w:lang w:eastAsia="pl-PL"/>
        </w:rPr>
        <w:t xml:space="preserve">dni </w:t>
      </w:r>
      <w:r w:rsidR="00075334" w:rsidRPr="008E0F96">
        <w:rPr>
          <w:rFonts w:eastAsia="Times New Roman" w:cs="Arial"/>
          <w:lang w:eastAsia="pl-PL"/>
        </w:rPr>
        <w:t xml:space="preserve">kalendarzowych </w:t>
      </w:r>
      <w:r w:rsidR="009D7B73" w:rsidRPr="008E0F96">
        <w:rPr>
          <w:rFonts w:eastAsia="Times New Roman" w:cs="Arial"/>
          <w:lang w:eastAsia="pl-PL"/>
        </w:rPr>
        <w:t xml:space="preserve">od dnia zakończenia </w:t>
      </w:r>
      <w:r w:rsidR="009D7B73" w:rsidRPr="008E0F96">
        <w:rPr>
          <w:rFonts w:eastAsia="Times New Roman" w:cs="Arial"/>
          <w:spacing w:val="-2"/>
          <w:lang w:eastAsia="pl-PL"/>
        </w:rPr>
        <w:t>realizacji Zadania określonego w Umowie dotacji</w:t>
      </w:r>
      <w:r w:rsidR="00B566B2" w:rsidRPr="008E0F96">
        <w:rPr>
          <w:rFonts w:eastAsia="Times New Roman" w:cs="Arial"/>
          <w:spacing w:val="-2"/>
          <w:lang w:eastAsia="pl-PL"/>
        </w:rPr>
        <w:t xml:space="preserve">, </w:t>
      </w:r>
      <w:r w:rsidR="00B566B2" w:rsidRPr="008E0F96">
        <w:rPr>
          <w:rFonts w:eastAsia="Times New Roman" w:cs="Arial"/>
          <w:spacing w:val="-2"/>
          <w:lang w:eastAsia="pl-PL"/>
        </w:rPr>
        <w:lastRenderedPageBreak/>
        <w:t>jednak</w:t>
      </w:r>
      <w:r w:rsidR="00B566B2" w:rsidRPr="008E0F96">
        <w:rPr>
          <w:rFonts w:eastAsia="Times New Roman" w:cs="Arial"/>
          <w:lang w:eastAsia="pl-PL"/>
        </w:rPr>
        <w:t xml:space="preserve"> </w:t>
      </w:r>
      <w:r w:rsidR="00B566B2" w:rsidRPr="008E0F96">
        <w:rPr>
          <w:rFonts w:eastAsia="Times New Roman" w:cs="Arial"/>
          <w:b/>
          <w:bCs/>
          <w:spacing w:val="-2"/>
          <w:lang w:eastAsia="pl-PL"/>
        </w:rPr>
        <w:t>nie później niż do</w:t>
      </w:r>
      <w:r w:rsidR="00B566B2" w:rsidRPr="008E0F96">
        <w:rPr>
          <w:rFonts w:eastAsia="Times New Roman" w:cs="Arial"/>
          <w:spacing w:val="-2"/>
          <w:lang w:eastAsia="pl-PL"/>
        </w:rPr>
        <w:t xml:space="preserve"> </w:t>
      </w:r>
      <w:r w:rsidR="00284546" w:rsidRPr="008E0F96">
        <w:rPr>
          <w:rFonts w:eastAsia="Times New Roman" w:cs="Arial"/>
          <w:b/>
          <w:spacing w:val="-2"/>
          <w:lang w:eastAsia="pl-PL"/>
        </w:rPr>
        <w:t>30</w:t>
      </w:r>
      <w:r w:rsidR="0062693A" w:rsidRPr="008E0F96">
        <w:rPr>
          <w:rFonts w:eastAsia="Times New Roman" w:cs="Arial"/>
          <w:b/>
          <w:spacing w:val="-2"/>
          <w:lang w:eastAsia="pl-PL"/>
        </w:rPr>
        <w:t xml:space="preserve"> </w:t>
      </w:r>
      <w:r w:rsidR="00284546" w:rsidRPr="008E0F96">
        <w:rPr>
          <w:rFonts w:eastAsia="Times New Roman" w:cs="Arial"/>
          <w:b/>
          <w:spacing w:val="-2"/>
          <w:lang w:eastAsia="pl-PL"/>
        </w:rPr>
        <w:t>listopada</w:t>
      </w:r>
      <w:r w:rsidR="0062693A" w:rsidRPr="008E0F96">
        <w:rPr>
          <w:rFonts w:eastAsia="Times New Roman" w:cs="Arial"/>
          <w:b/>
          <w:spacing w:val="-2"/>
          <w:lang w:eastAsia="pl-PL"/>
        </w:rPr>
        <w:t xml:space="preserve"> </w:t>
      </w:r>
      <w:r w:rsidR="00B566B2" w:rsidRPr="008E0F96">
        <w:rPr>
          <w:rFonts w:eastAsia="Times New Roman" w:cs="Arial"/>
          <w:b/>
          <w:spacing w:val="-2"/>
          <w:lang w:eastAsia="pl-PL"/>
        </w:rPr>
        <w:t>202</w:t>
      </w:r>
      <w:r w:rsidR="00284546" w:rsidRPr="008E0F96">
        <w:rPr>
          <w:rFonts w:eastAsia="Times New Roman" w:cs="Arial"/>
          <w:b/>
          <w:spacing w:val="-2"/>
          <w:lang w:eastAsia="pl-PL"/>
        </w:rPr>
        <w:t>1</w:t>
      </w:r>
      <w:r w:rsidR="0062693A" w:rsidRPr="008E0F96">
        <w:rPr>
          <w:rFonts w:eastAsia="Times New Roman" w:cs="Arial"/>
          <w:b/>
          <w:lang w:eastAsia="pl-PL"/>
        </w:rPr>
        <w:t xml:space="preserve"> </w:t>
      </w:r>
      <w:r w:rsidR="00B566B2" w:rsidRPr="008E0F96">
        <w:rPr>
          <w:rFonts w:eastAsia="Times New Roman" w:cs="Arial"/>
          <w:b/>
          <w:lang w:eastAsia="pl-PL"/>
        </w:rPr>
        <w:t>r.</w:t>
      </w:r>
      <w:r w:rsidR="009D7B73" w:rsidRPr="008E0F96">
        <w:rPr>
          <w:rFonts w:eastAsia="Times New Roman" w:cs="Arial"/>
          <w:lang w:eastAsia="pl-PL"/>
        </w:rPr>
        <w:t>,</w:t>
      </w:r>
      <w:r w:rsidR="00FE5388" w:rsidRPr="008E0F96">
        <w:rPr>
          <w:rFonts w:eastAsia="Times New Roman" w:cs="Arial"/>
          <w:lang w:eastAsia="pl-PL"/>
        </w:rPr>
        <w:t xml:space="preserve"> </w:t>
      </w:r>
      <w:r w:rsidR="00FE5388" w:rsidRPr="008E0F96">
        <w:rPr>
          <w:rFonts w:cs="Arial"/>
          <w:b/>
        </w:rPr>
        <w:t>z zastrzeżeniem § 7 ust. 10,</w:t>
      </w:r>
      <w:r w:rsidR="009D7B73" w:rsidRPr="008E0F96">
        <w:rPr>
          <w:rFonts w:eastAsia="Times New Roman" w:cs="Arial"/>
          <w:lang w:eastAsia="pl-PL"/>
        </w:rPr>
        <w:t xml:space="preserve"> </w:t>
      </w:r>
      <w:r w:rsidRPr="008E0F96">
        <w:rPr>
          <w:rFonts w:eastAsia="Times New Roman" w:cs="Arial"/>
          <w:lang w:eastAsia="pl-PL"/>
        </w:rPr>
        <w:t>Sprawozdania końcowego</w:t>
      </w:r>
      <w:r w:rsidR="00B566B2" w:rsidRPr="008E0F96">
        <w:rPr>
          <w:rFonts w:eastAsia="Times New Roman" w:cs="Arial"/>
          <w:lang w:eastAsia="pl-PL"/>
        </w:rPr>
        <w:t xml:space="preserve">. </w:t>
      </w:r>
      <w:r w:rsidRPr="008E0F96">
        <w:rPr>
          <w:rFonts w:eastAsia="Times New Roman" w:cs="Arial"/>
          <w:lang w:eastAsia="pl-PL"/>
        </w:rPr>
        <w:t>Wzór Sprawozdania końcowego</w:t>
      </w:r>
      <w:r w:rsidR="00BA3A82" w:rsidRPr="008E0F96">
        <w:rPr>
          <w:rFonts w:eastAsia="Times New Roman" w:cs="Arial"/>
          <w:lang w:eastAsia="pl-PL"/>
        </w:rPr>
        <w:t xml:space="preserve"> zadania związanego z</w:t>
      </w:r>
      <w:r w:rsidR="00E87AE7" w:rsidRPr="008E0F96">
        <w:rPr>
          <w:rFonts w:eastAsia="Times New Roman" w:cs="Arial"/>
          <w:lang w:eastAsia="pl-PL"/>
        </w:rPr>
        <w:t> </w:t>
      </w:r>
      <w:r w:rsidR="00BA3A82" w:rsidRPr="008E0F96">
        <w:rPr>
          <w:rFonts w:eastAsia="Times New Roman" w:cs="Arial"/>
          <w:lang w:eastAsia="pl-PL"/>
        </w:rPr>
        <w:t>ochroną powietrza</w:t>
      </w:r>
      <w:r w:rsidRPr="008E0F96">
        <w:rPr>
          <w:rFonts w:eastAsia="Times New Roman" w:cs="Arial"/>
          <w:lang w:eastAsia="pl-PL"/>
        </w:rPr>
        <w:t xml:space="preserve"> </w:t>
      </w:r>
      <w:r w:rsidR="008E0F96">
        <w:rPr>
          <w:rFonts w:eastAsia="Times New Roman" w:cs="Arial"/>
          <w:lang w:eastAsia="pl-PL"/>
        </w:rPr>
        <w:br/>
      </w:r>
      <w:r w:rsidR="00A7720B" w:rsidRPr="008E0F96">
        <w:rPr>
          <w:rFonts w:eastAsia="Times New Roman" w:cs="Arial"/>
          <w:lang w:eastAsia="pl-PL"/>
        </w:rPr>
        <w:t xml:space="preserve">i mikroklimatu </w:t>
      </w:r>
      <w:r w:rsidRPr="008E0F96">
        <w:rPr>
          <w:rFonts w:eastAsia="Times New Roman" w:cs="Arial"/>
          <w:lang w:eastAsia="pl-PL"/>
        </w:rPr>
        <w:t xml:space="preserve">stanowi załącznik nr </w:t>
      </w:r>
      <w:r w:rsidR="000D7B14" w:rsidRPr="008E0F96">
        <w:rPr>
          <w:rFonts w:eastAsia="Times New Roman" w:cs="Arial"/>
          <w:lang w:eastAsia="pl-PL"/>
        </w:rPr>
        <w:t xml:space="preserve">7 </w:t>
      </w:r>
      <w:r w:rsidRPr="008E0F96">
        <w:rPr>
          <w:rFonts w:eastAsia="Times New Roman" w:cs="Arial"/>
          <w:lang w:eastAsia="pl-PL"/>
        </w:rPr>
        <w:t>do Regulaminu.</w:t>
      </w:r>
    </w:p>
    <w:p w14:paraId="62525040" w14:textId="1A1E42C8" w:rsidR="009D11C2" w:rsidRPr="008E0F96" w:rsidRDefault="009D11C2" w:rsidP="0012048A">
      <w:pPr>
        <w:numPr>
          <w:ilvl w:val="0"/>
          <w:numId w:val="6"/>
        </w:numPr>
        <w:autoSpaceDE w:val="0"/>
        <w:autoSpaceDN w:val="0"/>
        <w:adjustRightInd w:val="0"/>
        <w:spacing w:after="0" w:line="360" w:lineRule="auto"/>
        <w:ind w:left="284" w:hanging="284"/>
        <w:contextualSpacing/>
        <w:jc w:val="both"/>
        <w:rPr>
          <w:rFonts w:eastAsia="Times New Roman" w:cs="Arial"/>
          <w:lang w:eastAsia="pl-PL"/>
        </w:rPr>
      </w:pPr>
      <w:r w:rsidRPr="008E0F96">
        <w:rPr>
          <w:rFonts w:eastAsia="Times New Roman" w:cs="Arial"/>
          <w:lang w:eastAsia="pl-PL"/>
        </w:rPr>
        <w:t>Sprawozdanie końcowe złożone przez Beneficjenta zawiera dokumenty potwierdzające</w:t>
      </w:r>
      <w:r w:rsidR="00284EDB" w:rsidRPr="008E0F96">
        <w:rPr>
          <w:rFonts w:eastAsia="Times New Roman" w:cs="Arial"/>
          <w:lang w:eastAsia="pl-PL"/>
        </w:rPr>
        <w:t xml:space="preserve"> jego</w:t>
      </w:r>
      <w:r w:rsidRPr="008E0F96">
        <w:rPr>
          <w:rFonts w:eastAsia="Times New Roman" w:cs="Arial"/>
          <w:lang w:eastAsia="pl-PL"/>
        </w:rPr>
        <w:t xml:space="preserve"> wykonanie, tj.:</w:t>
      </w:r>
    </w:p>
    <w:p w14:paraId="0ADD8271" w14:textId="77777777" w:rsidR="009D11C2" w:rsidRPr="008E0F96" w:rsidRDefault="00F02F97" w:rsidP="0012048A">
      <w:pPr>
        <w:numPr>
          <w:ilvl w:val="1"/>
          <w:numId w:val="14"/>
        </w:numPr>
        <w:spacing w:after="0" w:line="360" w:lineRule="auto"/>
        <w:ind w:left="567" w:hanging="283"/>
        <w:contextualSpacing/>
        <w:jc w:val="both"/>
        <w:rPr>
          <w:rFonts w:eastAsia="Times New Roman" w:cs="Arial"/>
          <w:lang w:eastAsia="pl-PL"/>
        </w:rPr>
      </w:pPr>
      <w:r w:rsidRPr="008E0F96">
        <w:rPr>
          <w:rFonts w:cs="Arial"/>
        </w:rPr>
        <w:t xml:space="preserve">poświadczoną za zgodność z oryginałem kopię </w:t>
      </w:r>
      <w:r w:rsidR="009D11C2" w:rsidRPr="008E0F96">
        <w:rPr>
          <w:rFonts w:cs="Arial"/>
        </w:rPr>
        <w:t xml:space="preserve">protokołu odbioru końcowego Zadania (jeżeli został sporządzony) lub </w:t>
      </w:r>
      <w:r w:rsidRPr="008E0F96">
        <w:rPr>
          <w:rFonts w:cs="Arial"/>
        </w:rPr>
        <w:t>pisemną informację</w:t>
      </w:r>
      <w:r w:rsidR="001224AB" w:rsidRPr="008E0F96">
        <w:rPr>
          <w:rFonts w:cs="Arial"/>
        </w:rPr>
        <w:t xml:space="preserve"> o</w:t>
      </w:r>
      <w:r w:rsidR="009D11C2" w:rsidRPr="008E0F96">
        <w:rPr>
          <w:rFonts w:cs="Arial"/>
        </w:rPr>
        <w:t xml:space="preserve"> braku sporządzenia protokołu</w:t>
      </w:r>
      <w:r w:rsidR="001224AB" w:rsidRPr="008E0F96">
        <w:rPr>
          <w:rFonts w:cs="Arial"/>
        </w:rPr>
        <w:t xml:space="preserve"> odbioru końcowego Zadania</w:t>
      </w:r>
      <w:r w:rsidR="009D11C2" w:rsidRPr="008E0F96">
        <w:rPr>
          <w:rFonts w:cs="Arial"/>
        </w:rPr>
        <w:t xml:space="preserve"> przez Beneficjenta;</w:t>
      </w:r>
    </w:p>
    <w:p w14:paraId="6EE1DEB2" w14:textId="302094C2" w:rsidR="009D11C2" w:rsidRPr="008E0F96" w:rsidRDefault="009D11C2" w:rsidP="0012048A">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t xml:space="preserve">poświadczone za zgodność z oryginałem kopie faktur, rachunków i innych dokumentów księgowych potwierdzających poniesione przez Beneficjenta </w:t>
      </w:r>
      <w:r w:rsidR="00075334" w:rsidRPr="008E0F96">
        <w:rPr>
          <w:rFonts w:eastAsia="Times New Roman" w:cs="Arial"/>
          <w:lang w:eastAsia="pl-PL"/>
        </w:rPr>
        <w:t>koszty</w:t>
      </w:r>
      <w:r w:rsidRPr="008E0F96">
        <w:rPr>
          <w:rFonts w:eastAsia="Times New Roman" w:cs="Arial"/>
          <w:lang w:eastAsia="pl-PL"/>
        </w:rPr>
        <w:t xml:space="preserve"> kwalifikowa</w:t>
      </w:r>
      <w:r w:rsidR="006339A9" w:rsidRPr="008E0F96">
        <w:rPr>
          <w:rFonts w:eastAsia="Times New Roman" w:cs="Arial"/>
          <w:lang w:eastAsia="pl-PL"/>
        </w:rPr>
        <w:t>l</w:t>
      </w:r>
      <w:r w:rsidRPr="008E0F96">
        <w:rPr>
          <w:rFonts w:eastAsia="Times New Roman" w:cs="Arial"/>
          <w:lang w:eastAsia="pl-PL"/>
        </w:rPr>
        <w:t xml:space="preserve">ne. Faktury, rachunki i inne dokumenty księgowe powinny zawierać </w:t>
      </w:r>
      <w:r w:rsidR="005B2492" w:rsidRPr="008E0F96">
        <w:rPr>
          <w:rFonts w:eastAsia="Times New Roman" w:cs="Arial"/>
          <w:lang w:eastAsia="pl-PL"/>
        </w:rPr>
        <w:t>wyszczególnione Koszty kwalifikowa</w:t>
      </w:r>
      <w:r w:rsidR="006339A9" w:rsidRPr="008E0F96">
        <w:rPr>
          <w:rFonts w:eastAsia="Times New Roman" w:cs="Arial"/>
          <w:lang w:eastAsia="pl-PL"/>
        </w:rPr>
        <w:t>l</w:t>
      </w:r>
      <w:r w:rsidR="005B2492" w:rsidRPr="008E0F96">
        <w:rPr>
          <w:rFonts w:eastAsia="Times New Roman" w:cs="Arial"/>
          <w:lang w:eastAsia="pl-PL"/>
        </w:rPr>
        <w:t xml:space="preserve">ne Zadania oraz </w:t>
      </w:r>
      <w:r w:rsidRPr="008E0F96">
        <w:rPr>
          <w:rFonts w:eastAsia="Times New Roman" w:cs="Arial"/>
          <w:lang w:eastAsia="pl-PL"/>
        </w:rPr>
        <w:t>opisy potwierdzające sprawdzenie ich pod względem merytorycznym i formalno-rachunkowym;</w:t>
      </w:r>
    </w:p>
    <w:p w14:paraId="2B1A464D" w14:textId="118F1946" w:rsidR="00615EF5" w:rsidRPr="008E0F96" w:rsidRDefault="009D11C2" w:rsidP="00615EF5">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spacing w:val="-2"/>
          <w:lang w:eastAsia="pl-PL"/>
        </w:rPr>
        <w:t>poświadczone za zgodność z oryginałem kopie dowodów</w:t>
      </w:r>
      <w:r w:rsidRPr="008E0F96">
        <w:rPr>
          <w:rFonts w:eastAsia="Times New Roman" w:cs="Arial"/>
          <w:lang w:eastAsia="pl-PL"/>
        </w:rPr>
        <w:t xml:space="preserve"> </w:t>
      </w:r>
      <w:r w:rsidRPr="008E0F96">
        <w:rPr>
          <w:rFonts w:eastAsia="Times New Roman" w:cs="Arial"/>
          <w:spacing w:val="-2"/>
          <w:lang w:eastAsia="pl-PL"/>
        </w:rPr>
        <w:t xml:space="preserve">zapłaty dokumentów księgowych, </w:t>
      </w:r>
      <w:r w:rsidR="008E0F96">
        <w:rPr>
          <w:rFonts w:eastAsia="Times New Roman" w:cs="Arial"/>
          <w:spacing w:val="-2"/>
          <w:lang w:eastAsia="pl-PL"/>
        </w:rPr>
        <w:br/>
      </w:r>
      <w:r w:rsidRPr="008E0F96">
        <w:rPr>
          <w:rFonts w:eastAsia="Times New Roman" w:cs="Arial"/>
          <w:spacing w:val="-2"/>
          <w:lang w:eastAsia="pl-PL"/>
        </w:rPr>
        <w:t>o których mowa w pkt 2;</w:t>
      </w:r>
    </w:p>
    <w:p w14:paraId="7E3896FE" w14:textId="783B5615" w:rsidR="00615EF5" w:rsidRPr="008E0F96" w:rsidRDefault="00BD3CDB" w:rsidP="00515AB4">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t>o</w:t>
      </w:r>
      <w:r w:rsidR="00615EF5" w:rsidRPr="008E0F96">
        <w:rPr>
          <w:rFonts w:eastAsia="Times New Roman" w:cs="Arial"/>
          <w:lang w:eastAsia="pl-PL"/>
        </w:rPr>
        <w:t xml:space="preserve">świadczenie o zatrudnieniu pracowników na potrzeby przeprowadzenia inwentaryzacji źródeł ciepła, podpisane przez Wójta/Burmistrza/Prezydenta Miasta i Skarbnika Gminy/ Miasta </w:t>
      </w:r>
      <w:r w:rsidR="00515AB4" w:rsidRPr="008E0F96">
        <w:rPr>
          <w:rFonts w:eastAsia="Times New Roman" w:cs="Arial"/>
          <w:lang w:eastAsia="pl-PL"/>
        </w:rPr>
        <w:t xml:space="preserve">- </w:t>
      </w:r>
      <w:r w:rsidR="00615EF5" w:rsidRPr="008E0F96">
        <w:rPr>
          <w:rFonts w:eastAsia="Times New Roman" w:cs="Arial"/>
          <w:lang w:eastAsia="pl-PL"/>
        </w:rPr>
        <w:t xml:space="preserve">dotyczy </w:t>
      </w:r>
      <w:r w:rsidR="00515AB4" w:rsidRPr="008E0F96">
        <w:rPr>
          <w:rFonts w:eastAsia="Times New Roman" w:cs="Arial"/>
          <w:lang w:eastAsia="pl-PL"/>
        </w:rPr>
        <w:t xml:space="preserve">wyłącznie </w:t>
      </w:r>
      <w:r w:rsidR="00615EF5" w:rsidRPr="008E0F96">
        <w:rPr>
          <w:rFonts w:eastAsia="Times New Roman" w:cs="Arial"/>
          <w:lang w:eastAsia="pl-PL"/>
        </w:rPr>
        <w:t>Beneficjentów, którzy wykonali własnymi siłami Zadanie</w:t>
      </w:r>
      <w:r w:rsidR="00515AB4" w:rsidRPr="008E0F96">
        <w:rPr>
          <w:rFonts w:eastAsia="Times New Roman" w:cs="Arial"/>
          <w:lang w:eastAsia="pl-PL"/>
        </w:rPr>
        <w:t>,</w:t>
      </w:r>
      <w:r w:rsidR="00615EF5" w:rsidRPr="008E0F96">
        <w:rPr>
          <w:rFonts w:eastAsia="Times New Roman" w:cs="Arial"/>
          <w:lang w:eastAsia="pl-PL"/>
        </w:rPr>
        <w:t xml:space="preserve"> o którym mowa </w:t>
      </w:r>
      <w:r w:rsidR="008E0F96">
        <w:rPr>
          <w:rFonts w:eastAsia="Times New Roman" w:cs="Arial"/>
          <w:lang w:eastAsia="pl-PL"/>
        </w:rPr>
        <w:br/>
      </w:r>
      <w:r w:rsidR="00615EF5" w:rsidRPr="008E0F96">
        <w:rPr>
          <w:rFonts w:eastAsia="Times New Roman" w:cs="Arial"/>
          <w:lang w:eastAsia="pl-PL"/>
        </w:rPr>
        <w:t xml:space="preserve">w </w:t>
      </w:r>
      <w:r w:rsidRPr="008E0F96">
        <w:rPr>
          <w:rFonts w:eastAsia="Times New Roman" w:cs="Arial"/>
          <w:lang w:eastAsia="pl-PL"/>
        </w:rPr>
        <w:t>§</w:t>
      </w:r>
      <w:r w:rsidR="00615EF5" w:rsidRPr="008E0F96">
        <w:rPr>
          <w:rFonts w:eastAsia="Times New Roman" w:cs="Arial"/>
          <w:lang w:eastAsia="pl-PL"/>
        </w:rPr>
        <w:t xml:space="preserve"> 5 ust. </w:t>
      </w:r>
      <w:r w:rsidR="00315F02" w:rsidRPr="008E0F96">
        <w:rPr>
          <w:rFonts w:eastAsia="Times New Roman" w:cs="Arial"/>
          <w:lang w:eastAsia="pl-PL"/>
        </w:rPr>
        <w:t>1</w:t>
      </w:r>
      <w:r w:rsidR="00615EF5" w:rsidRPr="008E0F96">
        <w:rPr>
          <w:rFonts w:eastAsia="Times New Roman" w:cs="Arial"/>
          <w:lang w:eastAsia="pl-PL"/>
        </w:rPr>
        <w:t xml:space="preserve"> pkt 1. Przedstawienie przedmiotowego oświadczenia zastępuje konieczność nadesłania rachunków do umów z zatrudnionymi pracownikami oraz potwierdzeń zapłaty </w:t>
      </w:r>
      <w:r w:rsidR="008E0F96">
        <w:rPr>
          <w:rFonts w:eastAsia="Times New Roman" w:cs="Arial"/>
          <w:lang w:eastAsia="pl-PL"/>
        </w:rPr>
        <w:br/>
      </w:r>
      <w:r w:rsidR="00615EF5" w:rsidRPr="008E0F96">
        <w:rPr>
          <w:rFonts w:eastAsia="Times New Roman" w:cs="Arial"/>
          <w:lang w:eastAsia="pl-PL"/>
        </w:rPr>
        <w:t xml:space="preserve">do tychże rachunków, o których mowa w </w:t>
      </w:r>
      <w:r w:rsidR="00515AB4" w:rsidRPr="008E0F96">
        <w:rPr>
          <w:rFonts w:eastAsia="Times New Roman" w:cs="Arial"/>
          <w:lang w:eastAsia="pl-PL"/>
        </w:rPr>
        <w:t>ust. 6 pkt 2</w:t>
      </w:r>
      <w:r w:rsidR="00E863C7" w:rsidRPr="008E0F96">
        <w:rPr>
          <w:rFonts w:eastAsia="Times New Roman" w:cs="Arial"/>
          <w:lang w:eastAsia="pl-PL"/>
        </w:rPr>
        <w:t xml:space="preserve"> i 3</w:t>
      </w:r>
      <w:r w:rsidR="00515AB4" w:rsidRPr="008E0F96">
        <w:rPr>
          <w:rFonts w:eastAsia="Times New Roman" w:cs="Arial"/>
          <w:lang w:eastAsia="pl-PL"/>
        </w:rPr>
        <w:t xml:space="preserve">. Oświadczenie powinno zawierać </w:t>
      </w:r>
      <w:r w:rsidR="00615EF5" w:rsidRPr="008E0F96">
        <w:rPr>
          <w:rFonts w:eastAsia="Arial" w:cs="Arial"/>
          <w:lang w:eastAsia="pl-PL"/>
        </w:rPr>
        <w:t>następujące dane:</w:t>
      </w:r>
    </w:p>
    <w:p w14:paraId="3E51AC26" w14:textId="24D2C011" w:rsidR="008700D7" w:rsidRPr="008E0F96" w:rsidRDefault="00515AB4" w:rsidP="00411A8D">
      <w:pPr>
        <w:pStyle w:val="Akapitzlist"/>
        <w:numPr>
          <w:ilvl w:val="0"/>
          <w:numId w:val="31"/>
        </w:numPr>
        <w:spacing w:after="0" w:line="360" w:lineRule="auto"/>
        <w:ind w:left="851" w:hanging="284"/>
        <w:jc w:val="both"/>
        <w:rPr>
          <w:rFonts w:ascii="Segoe UI" w:eastAsia="Times New Roman" w:hAnsi="Segoe UI" w:cs="Segoe UI"/>
          <w:lang w:eastAsia="pl-PL"/>
        </w:rPr>
      </w:pPr>
      <w:r w:rsidRPr="008E0F96">
        <w:rPr>
          <w:rFonts w:eastAsia="Arial" w:cs="Arial"/>
          <w:lang w:eastAsia="pl-PL"/>
        </w:rPr>
        <w:t xml:space="preserve">nazwę </w:t>
      </w:r>
      <w:r w:rsidR="008700D7" w:rsidRPr="008E0F96">
        <w:rPr>
          <w:rFonts w:eastAsia="Arial" w:cs="Arial"/>
          <w:lang w:eastAsia="pl-PL"/>
        </w:rPr>
        <w:t>gminy</w:t>
      </w:r>
      <w:r w:rsidR="00315F02" w:rsidRPr="008E0F96">
        <w:rPr>
          <w:rFonts w:eastAsia="Arial" w:cs="Arial"/>
          <w:lang w:eastAsia="pl-PL"/>
        </w:rPr>
        <w:t>,</w:t>
      </w:r>
    </w:p>
    <w:p w14:paraId="4FDEE9DE" w14:textId="7997DDE8" w:rsidR="00515AB4" w:rsidRPr="008E0F96" w:rsidRDefault="00515AB4" w:rsidP="00411A8D">
      <w:pPr>
        <w:pStyle w:val="Akapitzlist"/>
        <w:numPr>
          <w:ilvl w:val="0"/>
          <w:numId w:val="31"/>
        </w:numPr>
        <w:spacing w:after="0" w:line="360" w:lineRule="auto"/>
        <w:ind w:left="851" w:hanging="284"/>
        <w:jc w:val="both"/>
        <w:rPr>
          <w:rFonts w:ascii="Segoe UI" w:eastAsia="Times New Roman" w:hAnsi="Segoe UI" w:cs="Segoe UI"/>
          <w:lang w:eastAsia="pl-PL"/>
        </w:rPr>
      </w:pPr>
      <w:r w:rsidRPr="008E0F96">
        <w:rPr>
          <w:rFonts w:eastAsia="Arial" w:cs="Arial"/>
          <w:lang w:eastAsia="pl-PL"/>
        </w:rPr>
        <w:t>dane adresowe gminy</w:t>
      </w:r>
      <w:r w:rsidR="00315F02" w:rsidRPr="008E0F96">
        <w:rPr>
          <w:rFonts w:eastAsia="Arial" w:cs="Arial"/>
          <w:lang w:eastAsia="pl-PL"/>
        </w:rPr>
        <w:t>,</w:t>
      </w:r>
      <w:r w:rsidRPr="008E0F96">
        <w:rPr>
          <w:rFonts w:eastAsia="Arial" w:cs="Arial"/>
          <w:lang w:eastAsia="pl-PL"/>
        </w:rPr>
        <w:t xml:space="preserve"> </w:t>
      </w:r>
    </w:p>
    <w:p w14:paraId="35BEC91C" w14:textId="0BC0822E" w:rsidR="00515AB4" w:rsidRPr="008E0F96" w:rsidRDefault="00515AB4" w:rsidP="00411A8D">
      <w:pPr>
        <w:pStyle w:val="Akapitzlist"/>
        <w:numPr>
          <w:ilvl w:val="0"/>
          <w:numId w:val="31"/>
        </w:numPr>
        <w:spacing w:after="0" w:line="360" w:lineRule="auto"/>
        <w:ind w:left="851" w:hanging="284"/>
        <w:jc w:val="both"/>
        <w:rPr>
          <w:rFonts w:ascii="Segoe UI" w:eastAsia="Times New Roman" w:hAnsi="Segoe UI" w:cs="Segoe UI"/>
          <w:lang w:eastAsia="pl-PL"/>
        </w:rPr>
      </w:pPr>
      <w:r w:rsidRPr="008E0F96">
        <w:rPr>
          <w:rFonts w:eastAsia="Arial" w:cs="Arial"/>
          <w:lang w:eastAsia="pl-PL"/>
        </w:rPr>
        <w:t>nazwę zadania</w:t>
      </w:r>
      <w:r w:rsidR="00315F02" w:rsidRPr="008E0F96">
        <w:rPr>
          <w:rFonts w:eastAsia="Arial" w:cs="Arial"/>
          <w:lang w:eastAsia="pl-PL"/>
        </w:rPr>
        <w:t>,</w:t>
      </w:r>
    </w:p>
    <w:p w14:paraId="7335FA61" w14:textId="320D6B2C" w:rsidR="00515AB4" w:rsidRPr="008E0F96" w:rsidRDefault="00515AB4" w:rsidP="00411A8D">
      <w:pPr>
        <w:pStyle w:val="Akapitzlist"/>
        <w:numPr>
          <w:ilvl w:val="0"/>
          <w:numId w:val="31"/>
        </w:numPr>
        <w:spacing w:after="0" w:line="360" w:lineRule="auto"/>
        <w:ind w:left="851" w:hanging="284"/>
        <w:jc w:val="both"/>
        <w:rPr>
          <w:rFonts w:ascii="Segoe UI" w:eastAsia="Times New Roman" w:hAnsi="Segoe UI" w:cs="Segoe UI"/>
          <w:lang w:eastAsia="pl-PL"/>
        </w:rPr>
      </w:pPr>
      <w:r w:rsidRPr="008E0F96">
        <w:rPr>
          <w:rFonts w:eastAsia="Arial" w:cs="Arial"/>
          <w:lang w:eastAsia="pl-PL"/>
        </w:rPr>
        <w:t>liczbę osób zatrudnionych na potrzeby realizacji zadania wraz ze wskazaniem formy zatrudnienia</w:t>
      </w:r>
      <w:r w:rsidR="00315F02" w:rsidRPr="008E0F96">
        <w:rPr>
          <w:rFonts w:eastAsia="Arial" w:cs="Arial"/>
          <w:lang w:eastAsia="pl-PL"/>
        </w:rPr>
        <w:t>,</w:t>
      </w:r>
    </w:p>
    <w:p w14:paraId="78D358D1" w14:textId="59F86973" w:rsidR="00515AB4" w:rsidRPr="008E0F96" w:rsidRDefault="00515AB4" w:rsidP="00411A8D">
      <w:pPr>
        <w:pStyle w:val="Akapitzlist"/>
        <w:numPr>
          <w:ilvl w:val="0"/>
          <w:numId w:val="31"/>
        </w:numPr>
        <w:spacing w:after="0" w:line="360" w:lineRule="auto"/>
        <w:ind w:left="851" w:hanging="284"/>
        <w:jc w:val="both"/>
        <w:rPr>
          <w:rFonts w:ascii="Segoe UI" w:eastAsia="Times New Roman" w:hAnsi="Segoe UI" w:cs="Segoe UI"/>
          <w:lang w:eastAsia="pl-PL"/>
        </w:rPr>
      </w:pPr>
      <w:r w:rsidRPr="008E0F96">
        <w:rPr>
          <w:rFonts w:eastAsia="Arial" w:cs="Arial"/>
          <w:lang w:eastAsia="pl-PL"/>
        </w:rPr>
        <w:t>wskazanie sposobu/metodyki wyliczenia kwoty wynagrodzenia dla zatrudnionych osób</w:t>
      </w:r>
      <w:r w:rsidR="00315F02" w:rsidRPr="008E0F96">
        <w:rPr>
          <w:rFonts w:eastAsia="Arial" w:cs="Arial"/>
          <w:lang w:eastAsia="pl-PL"/>
        </w:rPr>
        <w:t>,</w:t>
      </w:r>
      <w:r w:rsidRPr="008E0F96">
        <w:rPr>
          <w:rFonts w:eastAsia="Arial" w:cs="Arial"/>
          <w:lang w:eastAsia="pl-PL"/>
        </w:rPr>
        <w:t xml:space="preserve"> </w:t>
      </w:r>
    </w:p>
    <w:p w14:paraId="5F03343F" w14:textId="4D9A073E" w:rsidR="00515AB4" w:rsidRPr="008E0F96" w:rsidRDefault="00515AB4" w:rsidP="00411A8D">
      <w:pPr>
        <w:pStyle w:val="Akapitzlist"/>
        <w:numPr>
          <w:ilvl w:val="0"/>
          <w:numId w:val="31"/>
        </w:numPr>
        <w:spacing w:after="0" w:line="360" w:lineRule="auto"/>
        <w:ind w:left="851" w:hanging="284"/>
        <w:jc w:val="both"/>
        <w:rPr>
          <w:rFonts w:ascii="Segoe UI" w:eastAsia="Times New Roman" w:hAnsi="Segoe UI" w:cs="Segoe UI"/>
          <w:lang w:eastAsia="pl-PL"/>
        </w:rPr>
      </w:pPr>
      <w:r w:rsidRPr="008E0F96">
        <w:rPr>
          <w:rFonts w:eastAsia="Arial" w:cs="Arial"/>
          <w:lang w:eastAsia="pl-PL"/>
        </w:rPr>
        <w:t>wskazanie łącznej kwoty wynagrodzenia wszystkich zatrudnionych osób</w:t>
      </w:r>
      <w:r w:rsidR="00315F02" w:rsidRPr="008E0F96">
        <w:rPr>
          <w:rFonts w:eastAsia="Arial" w:cs="Arial"/>
          <w:lang w:eastAsia="pl-PL"/>
        </w:rPr>
        <w:t>,</w:t>
      </w:r>
    </w:p>
    <w:p w14:paraId="0A864C8A" w14:textId="3DBC46B3" w:rsidR="00615EF5" w:rsidRPr="008E0F96" w:rsidRDefault="00515AB4" w:rsidP="00411A8D">
      <w:pPr>
        <w:pStyle w:val="Akapitzlist"/>
        <w:numPr>
          <w:ilvl w:val="0"/>
          <w:numId w:val="31"/>
        </w:numPr>
        <w:spacing w:after="0" w:line="360" w:lineRule="auto"/>
        <w:ind w:left="851" w:hanging="284"/>
        <w:jc w:val="both"/>
        <w:rPr>
          <w:rFonts w:ascii="Segoe UI" w:eastAsia="Times New Roman" w:hAnsi="Segoe UI" w:cs="Segoe UI"/>
          <w:lang w:eastAsia="pl-PL"/>
        </w:rPr>
      </w:pPr>
      <w:r w:rsidRPr="008E0F96">
        <w:rPr>
          <w:rFonts w:eastAsia="Arial" w:cs="Arial"/>
          <w:lang w:eastAsia="pl-PL"/>
        </w:rPr>
        <w:t>wskazanie kwoty wynagrodzenia dla każdej z zatrudnionych osób z osobna wraz ze wskazaniem daty/dat zapłaty wynagrodzenia</w:t>
      </w:r>
      <w:r w:rsidR="00315F02" w:rsidRPr="008E0F96">
        <w:rPr>
          <w:rFonts w:eastAsia="Arial" w:cs="Arial"/>
          <w:lang w:eastAsia="pl-PL"/>
        </w:rPr>
        <w:t>;</w:t>
      </w:r>
    </w:p>
    <w:p w14:paraId="51A30CC9" w14:textId="09681E2C" w:rsidR="00BA3A82" w:rsidRPr="008E0F96" w:rsidRDefault="00BF52DC" w:rsidP="0012048A">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t xml:space="preserve">raport końcowy z wykonania Zadania </w:t>
      </w:r>
      <w:r w:rsidR="00F328EC" w:rsidRPr="008E0F96">
        <w:rPr>
          <w:rFonts w:eastAsia="Times New Roman" w:cs="Arial"/>
          <w:lang w:eastAsia="pl-PL"/>
        </w:rPr>
        <w:t>zawierający wyniki</w:t>
      </w:r>
      <w:r w:rsidRPr="008E0F96">
        <w:rPr>
          <w:rFonts w:eastAsia="Times New Roman" w:cs="Arial"/>
          <w:lang w:eastAsia="pl-PL"/>
        </w:rPr>
        <w:t xml:space="preserve"> przeprowadzonej inwentaryzacji lub aktualizacji inwentaryzacji </w:t>
      </w:r>
      <w:r w:rsidR="003E0AE0" w:rsidRPr="008E0F96">
        <w:rPr>
          <w:rFonts w:eastAsia="Times New Roman" w:cs="Arial"/>
          <w:lang w:eastAsia="pl-PL"/>
        </w:rPr>
        <w:t xml:space="preserve">indywidualnych </w:t>
      </w:r>
      <w:r w:rsidRPr="008E0F96">
        <w:rPr>
          <w:rFonts w:eastAsia="Times New Roman" w:cs="Arial"/>
          <w:lang w:eastAsia="pl-PL"/>
        </w:rPr>
        <w:t xml:space="preserve">źródeł </w:t>
      </w:r>
      <w:r w:rsidR="003E0AE0" w:rsidRPr="008E0F96">
        <w:rPr>
          <w:rFonts w:eastAsia="Times New Roman" w:cs="Arial"/>
          <w:lang w:eastAsia="pl-PL"/>
        </w:rPr>
        <w:t>ciepła</w:t>
      </w:r>
      <w:r w:rsidRPr="008E0F96">
        <w:rPr>
          <w:rFonts w:eastAsia="Times New Roman" w:cs="Arial"/>
          <w:lang w:eastAsia="pl-PL"/>
        </w:rPr>
        <w:t xml:space="preserve"> na terenie </w:t>
      </w:r>
      <w:r w:rsidR="002F6C92" w:rsidRPr="008E0F96">
        <w:rPr>
          <w:rFonts w:eastAsia="Times New Roman" w:cs="Arial"/>
          <w:lang w:eastAsia="pl-PL"/>
        </w:rPr>
        <w:t>gminy, l</w:t>
      </w:r>
      <w:r w:rsidRPr="008E0F96">
        <w:rPr>
          <w:rFonts w:eastAsia="Times New Roman" w:cs="Arial"/>
          <w:lang w:eastAsia="pl-PL"/>
        </w:rPr>
        <w:t xml:space="preserve">ub jego poświadczoną za </w:t>
      </w:r>
      <w:r w:rsidR="002F6C92" w:rsidRPr="008E0F96">
        <w:rPr>
          <w:rFonts w:eastAsia="Times New Roman" w:cs="Arial"/>
          <w:lang w:eastAsia="pl-PL"/>
        </w:rPr>
        <w:t xml:space="preserve">zgodność z oryginałem </w:t>
      </w:r>
      <w:r w:rsidRPr="008E0F96">
        <w:rPr>
          <w:rFonts w:eastAsia="Times New Roman" w:cs="Arial"/>
          <w:lang w:eastAsia="pl-PL"/>
        </w:rPr>
        <w:t>kopię</w:t>
      </w:r>
      <w:r w:rsidR="00BA3A82" w:rsidRPr="008E0F96">
        <w:rPr>
          <w:rFonts w:eastAsia="Times New Roman" w:cs="Arial"/>
          <w:lang w:eastAsia="pl-PL"/>
        </w:rPr>
        <w:t xml:space="preserve"> – dla Zadania związanego z </w:t>
      </w:r>
      <w:r w:rsidR="00BA5C42" w:rsidRPr="008E0F96">
        <w:rPr>
          <w:rFonts w:eastAsia="Times New Roman" w:cs="Arial"/>
          <w:lang w:eastAsia="pl-PL"/>
        </w:rPr>
        <w:t>inwentaryzacją źródeł ciepła</w:t>
      </w:r>
      <w:r w:rsidR="00284546" w:rsidRPr="008E0F96">
        <w:rPr>
          <w:rFonts w:eastAsia="Times New Roman" w:cs="Arial"/>
          <w:lang w:eastAsia="pl-PL"/>
        </w:rPr>
        <w:t xml:space="preserve">, o którym mowa w </w:t>
      </w:r>
      <w:r w:rsidR="00284546" w:rsidRPr="008E0F96">
        <w:rPr>
          <w:rFonts w:cs="Arial"/>
          <w:color w:val="000000" w:themeColor="text1"/>
        </w:rPr>
        <w:t xml:space="preserve">§ 5 ust. </w:t>
      </w:r>
      <w:r w:rsidR="00315F02" w:rsidRPr="008E0F96">
        <w:rPr>
          <w:rFonts w:cs="Arial"/>
          <w:color w:val="000000" w:themeColor="text1"/>
        </w:rPr>
        <w:t>1</w:t>
      </w:r>
      <w:r w:rsidR="00284546" w:rsidRPr="008E0F96">
        <w:rPr>
          <w:rFonts w:cs="Arial"/>
          <w:color w:val="000000" w:themeColor="text1"/>
        </w:rPr>
        <w:t xml:space="preserve"> pkt 1;</w:t>
      </w:r>
    </w:p>
    <w:p w14:paraId="0FB07C13" w14:textId="0E8BF6AD" w:rsidR="00BA3A82" w:rsidRPr="008E0F96" w:rsidRDefault="00BA3A82" w:rsidP="0012048A">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t xml:space="preserve">dokumentację zdjęciową </w:t>
      </w:r>
      <w:r w:rsidR="00122C3B" w:rsidRPr="008E0F96">
        <w:rPr>
          <w:rFonts w:eastAsia="Times New Roman" w:cs="Arial"/>
          <w:lang w:eastAsia="pl-PL"/>
        </w:rPr>
        <w:t xml:space="preserve">(min. 5 zdjęć) </w:t>
      </w:r>
      <w:r w:rsidRPr="008E0F96">
        <w:rPr>
          <w:rFonts w:eastAsia="Times New Roman" w:cs="Arial"/>
          <w:lang w:eastAsia="pl-PL"/>
        </w:rPr>
        <w:t>w wersji elektronicznej potwierdzającą realizację Zadania</w:t>
      </w:r>
      <w:r w:rsidR="00122C3B" w:rsidRPr="008E0F96">
        <w:rPr>
          <w:rFonts w:eastAsia="Times New Roman" w:cs="Arial"/>
          <w:lang w:eastAsia="pl-PL"/>
        </w:rPr>
        <w:t>,</w:t>
      </w:r>
      <w:r w:rsidRPr="008E0F96">
        <w:rPr>
          <w:rFonts w:eastAsia="Times New Roman" w:cs="Arial"/>
          <w:lang w:eastAsia="pl-PL"/>
        </w:rPr>
        <w:t xml:space="preserve"> </w:t>
      </w:r>
      <w:r w:rsidR="00122C3B" w:rsidRPr="008E0F96">
        <w:rPr>
          <w:rFonts w:eastAsia="Times New Roman" w:cs="Arial"/>
          <w:lang w:eastAsia="pl-PL"/>
        </w:rPr>
        <w:t xml:space="preserve">z wyjątkiem Zadania związanego z ochroną powietrza, </w:t>
      </w:r>
      <w:r w:rsidR="00122C3B" w:rsidRPr="008E0F96">
        <w:rPr>
          <w:rFonts w:cs="Arial"/>
          <w:color w:val="000000" w:themeColor="text1"/>
        </w:rPr>
        <w:t xml:space="preserve">o którym mowa w § 5 ust. 1 pkt 1, </w:t>
      </w:r>
      <w:r w:rsidRPr="008E0F96">
        <w:rPr>
          <w:rFonts w:eastAsia="Times New Roman" w:cs="Arial"/>
          <w:lang w:eastAsia="pl-PL"/>
        </w:rPr>
        <w:t>wraz z</w:t>
      </w:r>
      <w:r w:rsidR="00122C3B" w:rsidRPr="008E0F96">
        <w:rPr>
          <w:rFonts w:eastAsia="Times New Roman" w:cs="Arial"/>
          <w:lang w:eastAsia="pl-PL"/>
        </w:rPr>
        <w:t> </w:t>
      </w:r>
      <w:r w:rsidRPr="008E0F96">
        <w:rPr>
          <w:rFonts w:eastAsia="Times New Roman" w:cs="Arial"/>
          <w:lang w:eastAsia="pl-PL"/>
        </w:rPr>
        <w:t>oświadczeniem Beneficjenta o możliwości nieodpłatnego wykorzystania zdjęć przez Województwo;</w:t>
      </w:r>
    </w:p>
    <w:p w14:paraId="06D4FB15" w14:textId="77777777" w:rsidR="00BA3A82" w:rsidRPr="008E0F96" w:rsidRDefault="00BA3A82" w:rsidP="0012048A">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lastRenderedPageBreak/>
        <w:t>oświadczenie Beneficjenta dotyczące zgodności realizacji Zadania z przepisami dotyczącymi zamówień publicznych;</w:t>
      </w:r>
    </w:p>
    <w:p w14:paraId="2A601A35" w14:textId="32103169" w:rsidR="006A4C72" w:rsidRPr="008E0F96" w:rsidRDefault="00BA3A82" w:rsidP="0012048A">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t xml:space="preserve">oświadczenie Beneficjenta, że środki finansowe z których pokryto wkład własny nie pochodzą z innych środków Samorządu Województwa Mazowieckiego lub środków pochodzących </w:t>
      </w:r>
      <w:r w:rsidR="008E0F96">
        <w:rPr>
          <w:rFonts w:eastAsia="Times New Roman" w:cs="Arial"/>
          <w:lang w:eastAsia="pl-PL"/>
        </w:rPr>
        <w:br/>
      </w:r>
      <w:r w:rsidRPr="008E0F96">
        <w:rPr>
          <w:rFonts w:eastAsia="Times New Roman" w:cs="Arial"/>
          <w:lang w:eastAsia="pl-PL"/>
        </w:rPr>
        <w:t xml:space="preserve">z budżetu Unii Europejskiej oraz niepodlegających zwrotowi innych środków pochodzących ze źródeł zagranicznych, o których mowa w art. 5 ust. 1 pkt 2, 2a i pkt 3 oraz ust. 3 ustawy z dnia 27 sierpnia 2009 r. o finansach publicznych, którego wzór stanowi załącznik nr </w:t>
      </w:r>
      <w:r w:rsidR="000D7B14" w:rsidRPr="008E0F96">
        <w:rPr>
          <w:rFonts w:eastAsia="Times New Roman" w:cs="Arial"/>
          <w:lang w:eastAsia="pl-PL"/>
        </w:rPr>
        <w:t xml:space="preserve">8 </w:t>
      </w:r>
      <w:r w:rsidR="008E0F96">
        <w:rPr>
          <w:rFonts w:eastAsia="Times New Roman" w:cs="Arial"/>
          <w:lang w:eastAsia="pl-PL"/>
        </w:rPr>
        <w:br/>
      </w:r>
      <w:r w:rsidRPr="008E0F96">
        <w:rPr>
          <w:rFonts w:eastAsia="Times New Roman" w:cs="Arial"/>
          <w:lang w:eastAsia="pl-PL"/>
        </w:rPr>
        <w:t>do Regulaminu;</w:t>
      </w:r>
    </w:p>
    <w:p w14:paraId="0E6C7D28" w14:textId="00FB78BD" w:rsidR="00C70D82" w:rsidRPr="008E0F96" w:rsidRDefault="006A4C72" w:rsidP="0012048A">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t xml:space="preserve">potwierdzoną za zgodność z oryginałem kopię umowy lub inną pisemną deklarację </w:t>
      </w:r>
      <w:r w:rsidR="008E0F96">
        <w:rPr>
          <w:rFonts w:eastAsia="Times New Roman" w:cs="Arial"/>
          <w:lang w:eastAsia="pl-PL"/>
        </w:rPr>
        <w:br/>
      </w:r>
      <w:r w:rsidRPr="008E0F96">
        <w:rPr>
          <w:rFonts w:eastAsia="Times New Roman" w:cs="Arial"/>
          <w:lang w:eastAsia="pl-PL"/>
        </w:rPr>
        <w:t>o</w:t>
      </w:r>
      <w:r w:rsidR="0062693A" w:rsidRPr="008E0F96">
        <w:rPr>
          <w:rFonts w:eastAsia="Times New Roman" w:cs="Arial"/>
          <w:lang w:eastAsia="pl-PL"/>
        </w:rPr>
        <w:t xml:space="preserve"> </w:t>
      </w:r>
      <w:r w:rsidRPr="008E0F96">
        <w:rPr>
          <w:rFonts w:cs="Arial"/>
        </w:rPr>
        <w:t>współpracy w</w:t>
      </w:r>
      <w:r w:rsidR="0062693A" w:rsidRPr="008E0F96">
        <w:rPr>
          <w:rFonts w:cs="Arial"/>
        </w:rPr>
        <w:t xml:space="preserve"> </w:t>
      </w:r>
      <w:r w:rsidRPr="008E0F96">
        <w:rPr>
          <w:rFonts w:cs="Arial"/>
        </w:rPr>
        <w:t>zakresie wspólnego wykorzystania automatycznej stacji meteorologicznej między Beneficjentem a</w:t>
      </w:r>
      <w:r w:rsidR="0062693A" w:rsidRPr="008E0F96">
        <w:rPr>
          <w:rFonts w:cs="Arial"/>
        </w:rPr>
        <w:t xml:space="preserve"> </w:t>
      </w:r>
      <w:r w:rsidRPr="008E0F96">
        <w:rPr>
          <w:rFonts w:cs="Arial"/>
        </w:rPr>
        <w:t xml:space="preserve">Instytutem Uprawy </w:t>
      </w:r>
      <w:r w:rsidRPr="008E0F96">
        <w:rPr>
          <w:rFonts w:cs="Arial"/>
          <w:spacing w:val="-2"/>
        </w:rPr>
        <w:t>Nawożenia i</w:t>
      </w:r>
      <w:r w:rsidR="0062693A" w:rsidRPr="008E0F96">
        <w:rPr>
          <w:rFonts w:cs="Arial"/>
          <w:spacing w:val="-2"/>
        </w:rPr>
        <w:t xml:space="preserve"> </w:t>
      </w:r>
      <w:r w:rsidRPr="008E0F96">
        <w:rPr>
          <w:rFonts w:cs="Arial"/>
          <w:spacing w:val="-2"/>
        </w:rPr>
        <w:t>Gleboznawstwa – Państwowym Instytutem Badawczym z</w:t>
      </w:r>
      <w:r w:rsidR="0062693A" w:rsidRPr="008E0F96">
        <w:rPr>
          <w:rFonts w:cs="Arial"/>
          <w:spacing w:val="-2"/>
        </w:rPr>
        <w:t xml:space="preserve"> </w:t>
      </w:r>
      <w:r w:rsidRPr="008E0F96">
        <w:rPr>
          <w:rFonts w:cs="Arial"/>
          <w:spacing w:val="-2"/>
        </w:rPr>
        <w:t>siedzibą w</w:t>
      </w:r>
      <w:r w:rsidR="0062693A" w:rsidRPr="008E0F96">
        <w:rPr>
          <w:rFonts w:cs="Arial"/>
          <w:spacing w:val="-2"/>
        </w:rPr>
        <w:t xml:space="preserve"> </w:t>
      </w:r>
      <w:r w:rsidRPr="008E0F96">
        <w:rPr>
          <w:rFonts w:cs="Arial"/>
          <w:spacing w:val="-2"/>
        </w:rPr>
        <w:t>Puławach przy ul.</w:t>
      </w:r>
      <w:r w:rsidR="0062693A" w:rsidRPr="008E0F96">
        <w:rPr>
          <w:rFonts w:cs="Arial"/>
          <w:spacing w:val="-2"/>
        </w:rPr>
        <w:t xml:space="preserve"> </w:t>
      </w:r>
      <w:r w:rsidRPr="008E0F96">
        <w:rPr>
          <w:rFonts w:cs="Arial"/>
          <w:spacing w:val="-2"/>
        </w:rPr>
        <w:t>Czartoryskich 8</w:t>
      </w:r>
      <w:r w:rsidRPr="008E0F96">
        <w:rPr>
          <w:rFonts w:cs="Arial"/>
        </w:rPr>
        <w:t xml:space="preserve"> (o ile do czasu sporządzenia Sprawozdania została zawarta) </w:t>
      </w:r>
      <w:r w:rsidRPr="008E0F96">
        <w:rPr>
          <w:rFonts w:eastAsia="Times New Roman" w:cs="Arial"/>
          <w:lang w:eastAsia="pl-PL"/>
        </w:rPr>
        <w:t>– dla Zadania</w:t>
      </w:r>
      <w:r w:rsidR="002458F8" w:rsidRPr="008E0F96">
        <w:rPr>
          <w:rFonts w:eastAsia="Times New Roman" w:cs="Arial"/>
          <w:lang w:eastAsia="pl-PL"/>
        </w:rPr>
        <w:t xml:space="preserve">, </w:t>
      </w:r>
      <w:r w:rsidR="002458F8" w:rsidRPr="008E0F96">
        <w:rPr>
          <w:rFonts w:cs="Arial"/>
          <w:color w:val="000000"/>
        </w:rPr>
        <w:t>o</w:t>
      </w:r>
      <w:r w:rsidR="0062693A" w:rsidRPr="008E0F96">
        <w:rPr>
          <w:rFonts w:cs="Arial"/>
          <w:color w:val="000000"/>
        </w:rPr>
        <w:t xml:space="preserve"> </w:t>
      </w:r>
      <w:r w:rsidR="002458F8" w:rsidRPr="008E0F96">
        <w:rPr>
          <w:rFonts w:cs="Arial"/>
          <w:color w:val="000000"/>
        </w:rPr>
        <w:t xml:space="preserve">którym mowa w § </w:t>
      </w:r>
      <w:r w:rsidR="008700D7" w:rsidRPr="008E0F96">
        <w:rPr>
          <w:rFonts w:cs="Arial"/>
          <w:color w:val="000000"/>
        </w:rPr>
        <w:t xml:space="preserve">5 </w:t>
      </w:r>
      <w:r w:rsidR="002458F8" w:rsidRPr="008E0F96">
        <w:rPr>
          <w:rFonts w:cs="Arial"/>
          <w:color w:val="000000"/>
        </w:rPr>
        <w:t xml:space="preserve">ust. </w:t>
      </w:r>
      <w:r w:rsidR="00315F02" w:rsidRPr="008E0F96">
        <w:rPr>
          <w:rFonts w:cs="Arial"/>
          <w:color w:val="000000"/>
        </w:rPr>
        <w:t>1</w:t>
      </w:r>
      <w:r w:rsidR="008700D7" w:rsidRPr="008E0F96">
        <w:rPr>
          <w:rFonts w:cs="Arial"/>
          <w:color w:val="000000"/>
        </w:rPr>
        <w:t xml:space="preserve"> </w:t>
      </w:r>
      <w:r w:rsidR="008E0F96">
        <w:rPr>
          <w:rFonts w:cs="Arial"/>
          <w:color w:val="000000"/>
        </w:rPr>
        <w:br/>
      </w:r>
      <w:r w:rsidR="00284546" w:rsidRPr="008E0F96">
        <w:rPr>
          <w:rFonts w:cs="Arial"/>
          <w:color w:val="000000"/>
        </w:rPr>
        <w:t xml:space="preserve">pkt </w:t>
      </w:r>
      <w:r w:rsidR="00315F02" w:rsidRPr="008E0F96">
        <w:rPr>
          <w:rFonts w:cs="Arial"/>
          <w:color w:val="000000"/>
        </w:rPr>
        <w:t>5</w:t>
      </w:r>
      <w:r w:rsidRPr="008E0F96">
        <w:rPr>
          <w:rFonts w:eastAsia="Times New Roman" w:cs="Arial"/>
          <w:lang w:eastAsia="pl-PL"/>
        </w:rPr>
        <w:t>;</w:t>
      </w:r>
    </w:p>
    <w:p w14:paraId="17CC7665" w14:textId="5859CBFE" w:rsidR="00BA3A82" w:rsidRPr="008E0F96" w:rsidRDefault="006A4C72" w:rsidP="0012048A">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t xml:space="preserve">oświadczenie </w:t>
      </w:r>
      <w:r w:rsidR="008852B9" w:rsidRPr="008E0F96">
        <w:rPr>
          <w:rFonts w:eastAsia="Times New Roman" w:cs="Arial"/>
          <w:lang w:eastAsia="pl-PL"/>
        </w:rPr>
        <w:t xml:space="preserve">dotyczące </w:t>
      </w:r>
      <w:r w:rsidRPr="008E0F96">
        <w:rPr>
          <w:rFonts w:eastAsia="Times New Roman" w:cs="Arial"/>
          <w:lang w:eastAsia="pl-PL"/>
        </w:rPr>
        <w:t xml:space="preserve">podatku VAT, którego wzór stanowi załącznik nr </w:t>
      </w:r>
      <w:r w:rsidR="000D7B14" w:rsidRPr="008E0F96">
        <w:rPr>
          <w:rFonts w:eastAsia="Times New Roman" w:cs="Arial"/>
          <w:lang w:eastAsia="pl-PL"/>
        </w:rPr>
        <w:t>9</w:t>
      </w:r>
      <w:r w:rsidR="00850B6B" w:rsidRPr="008E0F96">
        <w:rPr>
          <w:rFonts w:eastAsia="Times New Roman" w:cs="Arial"/>
          <w:lang w:eastAsia="pl-PL"/>
        </w:rPr>
        <w:t xml:space="preserve"> </w:t>
      </w:r>
      <w:r w:rsidRPr="008E0F96">
        <w:rPr>
          <w:rFonts w:eastAsia="Times New Roman" w:cs="Arial"/>
          <w:lang w:eastAsia="pl-PL"/>
        </w:rPr>
        <w:t>do Regulaminu;</w:t>
      </w:r>
    </w:p>
    <w:p w14:paraId="54A36BB1" w14:textId="4A5389D4" w:rsidR="00C70D82" w:rsidRPr="008E0F96" w:rsidRDefault="006A4C72" w:rsidP="0012048A">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t>dokument potwierdzający nieograniczony i bezpłatny dostęp do danych meteorologicznych zbieranych przez automatyczną stację meteorologiczną mieszkańcom województwa mazowieckiego za pomocą własnych</w:t>
      </w:r>
      <w:r w:rsidR="00411A8D" w:rsidRPr="008E0F96">
        <w:rPr>
          <w:rFonts w:eastAsia="Times New Roman" w:cs="Arial"/>
          <w:lang w:eastAsia="pl-PL"/>
        </w:rPr>
        <w:t>,</w:t>
      </w:r>
      <w:r w:rsidRPr="008E0F96">
        <w:rPr>
          <w:rFonts w:eastAsia="Times New Roman" w:cs="Arial"/>
          <w:lang w:eastAsia="pl-PL"/>
        </w:rPr>
        <w:t xml:space="preserve"> tj.</w:t>
      </w:r>
      <w:r w:rsidR="00411A8D" w:rsidRPr="008E0F96">
        <w:t> </w:t>
      </w:r>
      <w:r w:rsidRPr="008E0F96">
        <w:rPr>
          <w:rFonts w:eastAsia="Times New Roman" w:cs="Arial"/>
          <w:lang w:eastAsia="pl-PL"/>
        </w:rPr>
        <w:t xml:space="preserve">Beneficjenta kanałów dystrybucji informacji </w:t>
      </w:r>
      <w:r w:rsidR="008E0F96">
        <w:rPr>
          <w:rFonts w:eastAsia="Times New Roman" w:cs="Arial"/>
          <w:lang w:eastAsia="pl-PL"/>
        </w:rPr>
        <w:br/>
      </w:r>
      <w:r w:rsidRPr="008E0F96">
        <w:rPr>
          <w:rFonts w:eastAsia="Times New Roman" w:cs="Arial"/>
          <w:lang w:eastAsia="pl-PL"/>
        </w:rPr>
        <w:t>(o ile Beneficjent deklarował taki dostęp)</w:t>
      </w:r>
      <w:r w:rsidR="002458F8" w:rsidRPr="008E0F96">
        <w:rPr>
          <w:rFonts w:eastAsia="Times New Roman" w:cs="Arial"/>
          <w:lang w:eastAsia="pl-PL"/>
        </w:rPr>
        <w:t xml:space="preserve"> – dla Zadania, </w:t>
      </w:r>
      <w:r w:rsidR="002458F8" w:rsidRPr="008E0F96">
        <w:rPr>
          <w:rFonts w:cs="Arial"/>
          <w:color w:val="000000" w:themeColor="text1"/>
        </w:rPr>
        <w:t>o</w:t>
      </w:r>
      <w:r w:rsidR="0062693A" w:rsidRPr="008E0F96">
        <w:rPr>
          <w:rFonts w:cs="Arial"/>
          <w:color w:val="000000" w:themeColor="text1"/>
        </w:rPr>
        <w:t xml:space="preserve"> </w:t>
      </w:r>
      <w:r w:rsidR="002458F8" w:rsidRPr="008E0F96">
        <w:rPr>
          <w:rFonts w:cs="Arial"/>
          <w:color w:val="000000" w:themeColor="text1"/>
        </w:rPr>
        <w:t xml:space="preserve">którym mowa w § </w:t>
      </w:r>
      <w:r w:rsidR="008700D7" w:rsidRPr="008E0F96">
        <w:rPr>
          <w:rFonts w:cs="Arial"/>
          <w:color w:val="000000" w:themeColor="text1"/>
        </w:rPr>
        <w:t xml:space="preserve">5 ust. </w:t>
      </w:r>
      <w:r w:rsidR="00315F02" w:rsidRPr="008E0F96">
        <w:rPr>
          <w:rFonts w:cs="Arial"/>
          <w:color w:val="000000" w:themeColor="text1"/>
        </w:rPr>
        <w:t>1</w:t>
      </w:r>
      <w:r w:rsidR="008700D7" w:rsidRPr="008E0F96">
        <w:rPr>
          <w:rFonts w:cs="Arial"/>
          <w:color w:val="000000" w:themeColor="text1"/>
        </w:rPr>
        <w:t xml:space="preserve"> pkt </w:t>
      </w:r>
      <w:r w:rsidR="00315F02" w:rsidRPr="008E0F96">
        <w:rPr>
          <w:rFonts w:cs="Arial"/>
          <w:color w:val="000000" w:themeColor="text1"/>
        </w:rPr>
        <w:t>5</w:t>
      </w:r>
      <w:r w:rsidR="00C70D82" w:rsidRPr="008E0F96">
        <w:rPr>
          <w:rFonts w:eastAsia="Times New Roman" w:cs="Arial"/>
          <w:lang w:eastAsia="pl-PL"/>
        </w:rPr>
        <w:t>;</w:t>
      </w:r>
    </w:p>
    <w:p w14:paraId="7251A7A5" w14:textId="01DB7970" w:rsidR="0062693A" w:rsidRPr="008E0F96" w:rsidRDefault="00C70D82" w:rsidP="0062693A">
      <w:pPr>
        <w:numPr>
          <w:ilvl w:val="1"/>
          <w:numId w:val="14"/>
        </w:numPr>
        <w:spacing w:after="0" w:line="360" w:lineRule="auto"/>
        <w:ind w:left="567" w:hanging="283"/>
        <w:contextualSpacing/>
        <w:jc w:val="both"/>
        <w:rPr>
          <w:rFonts w:eastAsia="Times New Roman" w:cs="Arial"/>
          <w:lang w:eastAsia="pl-PL"/>
        </w:rPr>
      </w:pPr>
      <w:r w:rsidRPr="008E0F96">
        <w:rPr>
          <w:rFonts w:eastAsia="Times New Roman" w:cs="Arial"/>
          <w:lang w:eastAsia="pl-PL"/>
        </w:rPr>
        <w:t xml:space="preserve">poświadczoną za zgodność z oryginałem kopię dokumentu potwierdzającego przystąpienie przez Beneficjenta do współpracy </w:t>
      </w:r>
      <w:r w:rsidRPr="008E0F96">
        <w:rPr>
          <w:rFonts w:cs="Arial"/>
        </w:rPr>
        <w:t xml:space="preserve">w zakresie udostępniania danych pochodzących </w:t>
      </w:r>
      <w:r w:rsidR="008E0F96">
        <w:rPr>
          <w:rFonts w:cs="Arial"/>
        </w:rPr>
        <w:br/>
      </w:r>
      <w:r w:rsidRPr="008E0F96">
        <w:rPr>
          <w:rFonts w:cs="Arial"/>
        </w:rPr>
        <w:t>z</w:t>
      </w:r>
      <w:r w:rsidR="0062693A" w:rsidRPr="008E0F96">
        <w:rPr>
          <w:rFonts w:cs="Arial"/>
        </w:rPr>
        <w:t xml:space="preserve"> </w:t>
      </w:r>
      <w:r w:rsidRPr="008E0F96">
        <w:rPr>
          <w:rFonts w:cs="Arial"/>
        </w:rPr>
        <w:t xml:space="preserve">automatycznej stacji meteorologicznej </w:t>
      </w:r>
      <w:r w:rsidRPr="008E0F96">
        <w:rPr>
          <w:rFonts w:cs="Arial"/>
          <w:bCs/>
        </w:rPr>
        <w:t>z innymi instytucjami wykorzystującymi w</w:t>
      </w:r>
      <w:r w:rsidR="0062693A" w:rsidRPr="008E0F96">
        <w:rPr>
          <w:bCs/>
        </w:rPr>
        <w:t xml:space="preserve"> </w:t>
      </w:r>
      <w:r w:rsidRPr="008E0F96">
        <w:rPr>
          <w:rFonts w:cs="Arial"/>
          <w:bCs/>
        </w:rPr>
        <w:t>swojej pracy dane meteorologiczne (o ile Beneficjent deklarował taką współpracę na etapie składania Wniosku)</w:t>
      </w:r>
      <w:r w:rsidR="002458F8" w:rsidRPr="008E0F96">
        <w:rPr>
          <w:rFonts w:cs="Arial"/>
          <w:bCs/>
        </w:rPr>
        <w:t xml:space="preserve"> </w:t>
      </w:r>
      <w:r w:rsidR="002458F8" w:rsidRPr="008E0F96">
        <w:rPr>
          <w:rFonts w:eastAsia="Times New Roman" w:cs="Arial"/>
          <w:lang w:eastAsia="pl-PL"/>
        </w:rPr>
        <w:t xml:space="preserve">– dla Zadania, </w:t>
      </w:r>
      <w:r w:rsidR="002458F8" w:rsidRPr="008E0F96">
        <w:rPr>
          <w:rFonts w:cs="Arial"/>
          <w:color w:val="000000" w:themeColor="text1"/>
        </w:rPr>
        <w:t>o</w:t>
      </w:r>
      <w:r w:rsidR="0062693A" w:rsidRPr="008E0F96">
        <w:rPr>
          <w:rFonts w:cs="Arial"/>
          <w:color w:val="000000" w:themeColor="text1"/>
        </w:rPr>
        <w:t xml:space="preserve"> </w:t>
      </w:r>
      <w:r w:rsidR="002458F8" w:rsidRPr="008E0F96">
        <w:rPr>
          <w:rFonts w:cs="Arial"/>
          <w:color w:val="000000" w:themeColor="text1"/>
        </w:rPr>
        <w:t>którym mowa w §</w:t>
      </w:r>
      <w:r w:rsidR="008700D7" w:rsidRPr="008E0F96">
        <w:rPr>
          <w:rFonts w:cs="Arial"/>
          <w:color w:val="000000" w:themeColor="text1"/>
        </w:rPr>
        <w:t xml:space="preserve"> 5 ust. </w:t>
      </w:r>
      <w:r w:rsidR="00315F02" w:rsidRPr="008E0F96">
        <w:rPr>
          <w:rFonts w:cs="Arial"/>
          <w:color w:val="000000" w:themeColor="text1"/>
        </w:rPr>
        <w:t>1</w:t>
      </w:r>
      <w:r w:rsidR="008700D7" w:rsidRPr="008E0F96">
        <w:rPr>
          <w:rFonts w:cs="Arial"/>
          <w:color w:val="000000" w:themeColor="text1"/>
        </w:rPr>
        <w:t xml:space="preserve"> pkt </w:t>
      </w:r>
      <w:r w:rsidR="00315F02" w:rsidRPr="008E0F96">
        <w:rPr>
          <w:rFonts w:cs="Arial"/>
          <w:color w:val="000000" w:themeColor="text1"/>
        </w:rPr>
        <w:t>5</w:t>
      </w:r>
      <w:r w:rsidRPr="008E0F96">
        <w:rPr>
          <w:rFonts w:cs="Arial"/>
          <w:bCs/>
        </w:rPr>
        <w:t>.</w:t>
      </w:r>
    </w:p>
    <w:p w14:paraId="74F9B688" w14:textId="2045754F" w:rsidR="0062693A" w:rsidRPr="008E0F96" w:rsidRDefault="0062693A" w:rsidP="00D41C13">
      <w:pPr>
        <w:pStyle w:val="Akapitzlist"/>
        <w:numPr>
          <w:ilvl w:val="0"/>
          <w:numId w:val="6"/>
        </w:numPr>
        <w:spacing w:after="0" w:line="360" w:lineRule="auto"/>
        <w:ind w:left="284" w:hanging="284"/>
        <w:jc w:val="both"/>
        <w:rPr>
          <w:rFonts w:eastAsia="Times New Roman" w:cs="Arial"/>
          <w:lang w:eastAsia="pl-PL"/>
        </w:rPr>
      </w:pPr>
      <w:r w:rsidRPr="008E0F96">
        <w:rPr>
          <w:rFonts w:eastAsia="Times New Roman" w:cs="Arial"/>
          <w:lang w:eastAsia="pl-PL"/>
        </w:rPr>
        <w:t>Załączniki, o których mowa w ust. 6 powinny zostać zanonimizowane i nie powinny zawierać zbędnych danych osobowych.</w:t>
      </w:r>
    </w:p>
    <w:p w14:paraId="440C268D" w14:textId="0BD13C0F" w:rsidR="009D11C2" w:rsidRPr="008E0F96" w:rsidRDefault="009D11C2" w:rsidP="0012048A">
      <w:pPr>
        <w:pStyle w:val="Akapitzlist"/>
        <w:numPr>
          <w:ilvl w:val="0"/>
          <w:numId w:val="6"/>
        </w:numPr>
        <w:spacing w:after="0" w:line="360" w:lineRule="auto"/>
        <w:ind w:left="284" w:hanging="284"/>
        <w:jc w:val="both"/>
        <w:rPr>
          <w:rFonts w:eastAsia="Times New Roman" w:cs="Arial"/>
          <w:lang w:eastAsia="pl-PL"/>
        </w:rPr>
      </w:pPr>
      <w:r w:rsidRPr="008E0F96">
        <w:rPr>
          <w:rFonts w:eastAsia="Times New Roman" w:cs="Arial"/>
          <w:lang w:eastAsia="pl-PL"/>
        </w:rPr>
        <w:t xml:space="preserve">Złożenie Sprawozdania końcowego po terminie, o którym mowa w ust. </w:t>
      </w:r>
      <w:r w:rsidR="00632EFC" w:rsidRPr="008E0F96">
        <w:rPr>
          <w:rFonts w:eastAsia="Times New Roman" w:cs="Arial"/>
          <w:lang w:eastAsia="pl-PL"/>
        </w:rPr>
        <w:t>5</w:t>
      </w:r>
      <w:r w:rsidRPr="008E0F96">
        <w:rPr>
          <w:rFonts w:eastAsia="Times New Roman" w:cs="Arial"/>
          <w:lang w:eastAsia="pl-PL"/>
        </w:rPr>
        <w:t xml:space="preserve">, może skutkować rozwiązaniem Umowy </w:t>
      </w:r>
      <w:r w:rsidR="00F645B8" w:rsidRPr="008E0F96">
        <w:rPr>
          <w:rFonts w:eastAsia="Times New Roman" w:cs="Arial"/>
          <w:lang w:eastAsia="pl-PL"/>
        </w:rPr>
        <w:t xml:space="preserve">dotacji </w:t>
      </w:r>
      <w:r w:rsidRPr="008E0F96">
        <w:rPr>
          <w:rFonts w:eastAsia="Times New Roman" w:cs="Arial"/>
          <w:lang w:eastAsia="pl-PL"/>
        </w:rPr>
        <w:t xml:space="preserve">przez Województwo i utratą całości </w:t>
      </w:r>
      <w:r w:rsidR="002F6C92" w:rsidRPr="008E0F96">
        <w:rPr>
          <w:rFonts w:eastAsia="Times New Roman" w:cs="Arial"/>
          <w:lang w:eastAsia="pl-PL"/>
        </w:rPr>
        <w:t>P</w:t>
      </w:r>
      <w:r w:rsidRPr="008E0F96">
        <w:rPr>
          <w:rFonts w:eastAsia="Times New Roman" w:cs="Arial"/>
          <w:lang w:eastAsia="pl-PL"/>
        </w:rPr>
        <w:t>omocy finansowej przyznanej Beneficjentowi ze środków budżetu Województwa w ramach „</w:t>
      </w:r>
      <w:r w:rsidR="008459EC" w:rsidRPr="008E0F96">
        <w:rPr>
          <w:rFonts w:cs="Arial"/>
          <w:iCs/>
        </w:rPr>
        <w:t>MIWOPiM</w:t>
      </w:r>
      <w:r w:rsidR="008459EC" w:rsidRPr="008E0F96">
        <w:rPr>
          <w:rFonts w:cs="Arial"/>
          <w:i/>
        </w:rPr>
        <w:t xml:space="preserve"> </w:t>
      </w:r>
      <w:r w:rsidRPr="008E0F96">
        <w:rPr>
          <w:rFonts w:eastAsia="Times New Roman" w:cs="Arial"/>
          <w:lang w:eastAsia="pl-PL"/>
        </w:rPr>
        <w:t>MAZOWSZE 202</w:t>
      </w:r>
      <w:r w:rsidR="00AF769A" w:rsidRPr="008E0F96">
        <w:rPr>
          <w:rFonts w:eastAsia="Times New Roman" w:cs="Arial"/>
          <w:lang w:eastAsia="pl-PL"/>
        </w:rPr>
        <w:t>1</w:t>
      </w:r>
      <w:r w:rsidRPr="008E0F96">
        <w:rPr>
          <w:rFonts w:eastAsia="Times New Roman" w:cs="Arial"/>
          <w:lang w:eastAsia="pl-PL"/>
        </w:rPr>
        <w:t>”.</w:t>
      </w:r>
    </w:p>
    <w:p w14:paraId="212FBD26" w14:textId="4C378A22" w:rsidR="00F37EB5" w:rsidRPr="008E0F96" w:rsidRDefault="009D11C2" w:rsidP="0012048A">
      <w:pPr>
        <w:numPr>
          <w:ilvl w:val="0"/>
          <w:numId w:val="6"/>
        </w:numPr>
        <w:spacing w:after="0" w:line="360" w:lineRule="auto"/>
        <w:ind w:left="284" w:hanging="284"/>
        <w:contextualSpacing/>
        <w:jc w:val="both"/>
        <w:rPr>
          <w:rFonts w:eastAsia="Times New Roman" w:cs="Arial"/>
          <w:lang w:eastAsia="pl-PL"/>
        </w:rPr>
      </w:pPr>
      <w:r w:rsidRPr="008E0F96">
        <w:rPr>
          <w:rFonts w:eastAsia="Times New Roman" w:cs="Arial"/>
          <w:lang w:eastAsia="pl-PL"/>
        </w:rPr>
        <w:t>W przypadku</w:t>
      </w:r>
      <w:r w:rsidR="00A453C0" w:rsidRPr="008E0F96">
        <w:rPr>
          <w:rFonts w:eastAsia="Times New Roman" w:cs="Arial"/>
          <w:lang w:eastAsia="pl-PL"/>
        </w:rPr>
        <w:t>,</w:t>
      </w:r>
      <w:r w:rsidRPr="008E0F96">
        <w:rPr>
          <w:rFonts w:eastAsia="Times New Roman" w:cs="Arial"/>
          <w:lang w:eastAsia="pl-PL"/>
        </w:rPr>
        <w:t xml:space="preserve"> gdy Sprawozdanie końcowe lub złożona wraz z nim dokumentacja jest nieprawidłowa, niepoprawna lub niekompletna, Departament wzywa Beneficjenta do usunięcia wszelkich nieprawidłowości lub złożenia wyjaśnień w</w:t>
      </w:r>
      <w:r w:rsidR="002F7F2E" w:rsidRPr="008E0F96">
        <w:rPr>
          <w:rFonts w:eastAsia="Times New Roman" w:cs="Arial"/>
          <w:lang w:eastAsia="pl-PL"/>
        </w:rPr>
        <w:t> </w:t>
      </w:r>
      <w:r w:rsidRPr="008E0F96">
        <w:rPr>
          <w:rFonts w:eastAsia="Times New Roman" w:cs="Arial"/>
          <w:lang w:eastAsia="pl-PL"/>
        </w:rPr>
        <w:t>terminie określonym w wezwaniu.</w:t>
      </w:r>
      <w:r w:rsidR="00677B93" w:rsidRPr="008E0F96">
        <w:rPr>
          <w:rFonts w:eastAsia="Times New Roman" w:cs="Arial"/>
          <w:lang w:eastAsia="pl-PL"/>
        </w:rPr>
        <w:t xml:space="preserve"> Doręczenia wezwań oraz wyjaśnienia</w:t>
      </w:r>
      <w:r w:rsidRPr="008E0F96">
        <w:rPr>
          <w:rFonts w:eastAsia="Times New Roman" w:cs="Arial"/>
          <w:lang w:eastAsia="pl-PL"/>
        </w:rPr>
        <w:t xml:space="preserve"> mogą być</w:t>
      </w:r>
      <w:r w:rsidRPr="008E0F96" w:rsidDel="00426F70">
        <w:rPr>
          <w:rFonts w:eastAsia="Times New Roman" w:cs="Arial"/>
          <w:lang w:eastAsia="pl-PL"/>
        </w:rPr>
        <w:t xml:space="preserve"> </w:t>
      </w:r>
      <w:r w:rsidR="00BE6C8E" w:rsidRPr="008E0F96">
        <w:rPr>
          <w:rFonts w:eastAsia="Times New Roman" w:cs="Arial"/>
          <w:lang w:eastAsia="pl-PL"/>
        </w:rPr>
        <w:t>przekazywane wyłącznie na zasadach określonych w § 14 ust. 1 Regulaminu.</w:t>
      </w:r>
      <w:r w:rsidR="00F37EB5" w:rsidRPr="008E0F96">
        <w:rPr>
          <w:rFonts w:eastAsia="Times New Roman" w:cs="Arial"/>
          <w:lang w:eastAsia="pl-PL"/>
        </w:rPr>
        <w:t xml:space="preserve">. </w:t>
      </w:r>
      <w:r w:rsidR="00F37EB5" w:rsidRPr="008E0F96">
        <w:rPr>
          <w:rFonts w:cs="Arial"/>
        </w:rPr>
        <w:t>Niezastosowanie się Beneficjenta do zaleceń Departamentu lub nieudzielenie dodatkowych</w:t>
      </w:r>
      <w:r w:rsidR="0060140B" w:rsidRPr="008E0F96">
        <w:rPr>
          <w:rFonts w:cs="Arial"/>
        </w:rPr>
        <w:t xml:space="preserve"> </w:t>
      </w:r>
      <w:r w:rsidR="00F37EB5" w:rsidRPr="008E0F96">
        <w:rPr>
          <w:rFonts w:cs="Arial"/>
        </w:rPr>
        <w:t>informacji</w:t>
      </w:r>
      <w:r w:rsidR="0060140B" w:rsidRPr="008E0F96">
        <w:rPr>
          <w:rFonts w:cs="Arial"/>
        </w:rPr>
        <w:t xml:space="preserve"> w terminie wyznaczonym w</w:t>
      </w:r>
      <w:r w:rsidR="0062693A" w:rsidRPr="008E0F96">
        <w:rPr>
          <w:rFonts w:cs="Arial"/>
        </w:rPr>
        <w:t xml:space="preserve"> </w:t>
      </w:r>
      <w:r w:rsidR="0060140B" w:rsidRPr="008E0F96">
        <w:rPr>
          <w:rFonts w:cs="Arial"/>
        </w:rPr>
        <w:t xml:space="preserve">wezwaniu, </w:t>
      </w:r>
      <w:r w:rsidR="00F37EB5" w:rsidRPr="008E0F96">
        <w:rPr>
          <w:rFonts w:cs="Arial"/>
        </w:rPr>
        <w:t>będzie</w:t>
      </w:r>
      <w:r w:rsidR="0060140B" w:rsidRPr="008E0F96">
        <w:rPr>
          <w:rFonts w:cs="Arial"/>
        </w:rPr>
        <w:t xml:space="preserve"> </w:t>
      </w:r>
      <w:r w:rsidR="00F37EB5" w:rsidRPr="008E0F96">
        <w:rPr>
          <w:rFonts w:cs="Arial"/>
        </w:rPr>
        <w:t>równoznaczne</w:t>
      </w:r>
      <w:r w:rsidR="0060140B" w:rsidRPr="008E0F96">
        <w:rPr>
          <w:rFonts w:cs="Arial"/>
        </w:rPr>
        <w:t xml:space="preserve"> </w:t>
      </w:r>
      <w:r w:rsidR="00F37EB5" w:rsidRPr="008E0F96">
        <w:rPr>
          <w:rFonts w:cs="Arial"/>
        </w:rPr>
        <w:t>z</w:t>
      </w:r>
      <w:r w:rsidR="0060140B" w:rsidRPr="008E0F96">
        <w:rPr>
          <w:rFonts w:cs="Arial"/>
        </w:rPr>
        <w:t xml:space="preserve"> </w:t>
      </w:r>
      <w:r w:rsidR="00F37EB5" w:rsidRPr="008E0F96">
        <w:rPr>
          <w:rFonts w:cs="Arial"/>
        </w:rPr>
        <w:t>brakiem</w:t>
      </w:r>
      <w:r w:rsidR="0060140B" w:rsidRPr="008E0F96">
        <w:rPr>
          <w:rFonts w:cs="Arial"/>
        </w:rPr>
        <w:t xml:space="preserve"> </w:t>
      </w:r>
      <w:r w:rsidR="00F37EB5" w:rsidRPr="008E0F96">
        <w:rPr>
          <w:rFonts w:cs="Arial"/>
        </w:rPr>
        <w:t>rozliczenia</w:t>
      </w:r>
      <w:r w:rsidR="0060140B" w:rsidRPr="008E0F96">
        <w:rPr>
          <w:rFonts w:cs="Arial"/>
        </w:rPr>
        <w:t xml:space="preserve"> </w:t>
      </w:r>
      <w:r w:rsidR="00F37EB5" w:rsidRPr="008E0F96">
        <w:rPr>
          <w:rFonts w:cs="Arial"/>
        </w:rPr>
        <w:t>Zadania</w:t>
      </w:r>
      <w:r w:rsidR="0060140B" w:rsidRPr="008E0F96">
        <w:rPr>
          <w:rFonts w:cs="Arial"/>
        </w:rPr>
        <w:t xml:space="preserve"> </w:t>
      </w:r>
      <w:r w:rsidR="00F37EB5" w:rsidRPr="008E0F96">
        <w:rPr>
          <w:rFonts w:cs="Arial"/>
        </w:rPr>
        <w:t>z</w:t>
      </w:r>
      <w:r w:rsidR="0060140B" w:rsidRPr="008E0F96">
        <w:rPr>
          <w:rFonts w:cs="Arial"/>
        </w:rPr>
        <w:t xml:space="preserve"> </w:t>
      </w:r>
      <w:r w:rsidR="00F37EB5" w:rsidRPr="008E0F96">
        <w:rPr>
          <w:rFonts w:cs="Arial"/>
        </w:rPr>
        <w:t>winy</w:t>
      </w:r>
      <w:r w:rsidR="0060140B" w:rsidRPr="008E0F96">
        <w:rPr>
          <w:rFonts w:cs="Arial"/>
        </w:rPr>
        <w:t xml:space="preserve"> </w:t>
      </w:r>
      <w:r w:rsidR="00F37EB5" w:rsidRPr="008E0F96">
        <w:rPr>
          <w:rFonts w:cs="Arial"/>
        </w:rPr>
        <w:t>Beneficjenta,</w:t>
      </w:r>
      <w:r w:rsidR="0060140B" w:rsidRPr="008E0F96">
        <w:rPr>
          <w:rFonts w:cs="Arial"/>
        </w:rPr>
        <w:t xml:space="preserve"> </w:t>
      </w:r>
      <w:r w:rsidR="00F37EB5" w:rsidRPr="008E0F96">
        <w:rPr>
          <w:rFonts w:cs="Arial"/>
        </w:rPr>
        <w:t>czego</w:t>
      </w:r>
      <w:r w:rsidR="0060140B" w:rsidRPr="008E0F96">
        <w:rPr>
          <w:rFonts w:cs="Arial"/>
        </w:rPr>
        <w:t xml:space="preserve"> </w:t>
      </w:r>
      <w:r w:rsidR="00F37EB5" w:rsidRPr="008E0F96">
        <w:rPr>
          <w:rFonts w:cs="Arial"/>
        </w:rPr>
        <w:t>konsekwencją</w:t>
      </w:r>
      <w:r w:rsidR="0060140B" w:rsidRPr="008E0F96">
        <w:rPr>
          <w:rFonts w:cs="Arial"/>
        </w:rPr>
        <w:t xml:space="preserve"> </w:t>
      </w:r>
      <w:r w:rsidR="00F37EB5" w:rsidRPr="008E0F96">
        <w:rPr>
          <w:rFonts w:cs="Arial"/>
        </w:rPr>
        <w:t>może</w:t>
      </w:r>
      <w:r w:rsidR="0060140B" w:rsidRPr="008E0F96">
        <w:rPr>
          <w:rFonts w:cs="Arial"/>
        </w:rPr>
        <w:t xml:space="preserve"> </w:t>
      </w:r>
      <w:r w:rsidR="00F37EB5" w:rsidRPr="008E0F96">
        <w:rPr>
          <w:rFonts w:cs="Arial"/>
        </w:rPr>
        <w:t>być</w:t>
      </w:r>
      <w:r w:rsidR="0060140B" w:rsidRPr="008E0F96">
        <w:rPr>
          <w:rFonts w:cs="Arial"/>
        </w:rPr>
        <w:t xml:space="preserve"> </w:t>
      </w:r>
      <w:r w:rsidR="00F37EB5" w:rsidRPr="008E0F96">
        <w:rPr>
          <w:rFonts w:cs="Arial"/>
        </w:rPr>
        <w:t>rozwiązanie</w:t>
      </w:r>
      <w:r w:rsidR="0060140B" w:rsidRPr="008E0F96">
        <w:rPr>
          <w:rFonts w:cs="Arial"/>
        </w:rPr>
        <w:t xml:space="preserve"> </w:t>
      </w:r>
      <w:r w:rsidR="00F37EB5" w:rsidRPr="008E0F96">
        <w:rPr>
          <w:rFonts w:cs="Arial"/>
        </w:rPr>
        <w:t>przez</w:t>
      </w:r>
      <w:r w:rsidR="0060140B" w:rsidRPr="008E0F96">
        <w:rPr>
          <w:rFonts w:cs="Arial"/>
        </w:rPr>
        <w:t xml:space="preserve"> </w:t>
      </w:r>
      <w:r w:rsidR="00F37EB5" w:rsidRPr="008E0F96">
        <w:rPr>
          <w:rFonts w:cs="Arial"/>
        </w:rPr>
        <w:t>Województwo</w:t>
      </w:r>
      <w:r w:rsidR="0060140B" w:rsidRPr="008E0F96">
        <w:rPr>
          <w:rFonts w:cs="Arial"/>
        </w:rPr>
        <w:t xml:space="preserve"> </w:t>
      </w:r>
      <w:r w:rsidR="00F37EB5" w:rsidRPr="008E0F96">
        <w:rPr>
          <w:rFonts w:cs="Arial"/>
        </w:rPr>
        <w:t>Umowy</w:t>
      </w:r>
      <w:r w:rsidR="0060140B" w:rsidRPr="008E0F96">
        <w:rPr>
          <w:rFonts w:cs="Arial"/>
        </w:rPr>
        <w:t xml:space="preserve"> dotacji </w:t>
      </w:r>
      <w:r w:rsidR="00F328EC" w:rsidRPr="008E0F96">
        <w:rPr>
          <w:rFonts w:cs="Arial"/>
        </w:rPr>
        <w:t xml:space="preserve">i </w:t>
      </w:r>
      <w:r w:rsidR="003B73A3" w:rsidRPr="008E0F96">
        <w:rPr>
          <w:rFonts w:cs="Arial"/>
          <w:bCs/>
        </w:rPr>
        <w:t>utratą całości Pomocy finansowej</w:t>
      </w:r>
      <w:r w:rsidR="003B73A3" w:rsidRPr="008E0F96">
        <w:rPr>
          <w:rFonts w:eastAsia="Times New Roman" w:cs="Arial"/>
          <w:lang w:eastAsia="pl-PL"/>
        </w:rPr>
        <w:t xml:space="preserve"> przyznanej Beneficjentowi ze środków budżetu Województwa w ramach „</w:t>
      </w:r>
      <w:r w:rsidR="003B73A3" w:rsidRPr="008E0F96">
        <w:rPr>
          <w:rFonts w:cs="Arial"/>
          <w:iCs/>
        </w:rPr>
        <w:t>MIWOPiM</w:t>
      </w:r>
      <w:r w:rsidR="003B73A3" w:rsidRPr="008E0F96">
        <w:rPr>
          <w:rFonts w:cs="Arial"/>
          <w:i/>
        </w:rPr>
        <w:t xml:space="preserve"> </w:t>
      </w:r>
      <w:r w:rsidR="003B73A3" w:rsidRPr="008E0F96">
        <w:rPr>
          <w:rFonts w:eastAsia="Times New Roman" w:cs="Arial"/>
          <w:lang w:eastAsia="pl-PL"/>
        </w:rPr>
        <w:t>MAZOWSZE 2021”.</w:t>
      </w:r>
    </w:p>
    <w:p w14:paraId="50C7F39B" w14:textId="38BBFB6A" w:rsidR="00843131" w:rsidRPr="008415DC" w:rsidRDefault="00843131" w:rsidP="008415DC">
      <w:pPr>
        <w:pStyle w:val="Akapitzlist"/>
        <w:numPr>
          <w:ilvl w:val="0"/>
          <w:numId w:val="6"/>
        </w:numPr>
        <w:spacing w:after="0" w:line="360" w:lineRule="auto"/>
        <w:ind w:left="284"/>
        <w:jc w:val="both"/>
        <w:rPr>
          <w:rFonts w:eastAsia="Times New Roman" w:cs="Arial"/>
          <w:lang w:eastAsia="pl-PL"/>
        </w:rPr>
      </w:pPr>
      <w:r w:rsidRPr="008415DC">
        <w:rPr>
          <w:rFonts w:eastAsia="BatangChe" w:cs="Arial"/>
        </w:rPr>
        <w:lastRenderedPageBreak/>
        <w:t xml:space="preserve">W wyjątkowych sytuacjach, wyłącznie na uzasadniony, pisemny wniosek Beneficjenta, termin realizacji Zadania oraz termin złożenia Sprawozdania końcowego, określone w Regulaminie oraz w Umowie </w:t>
      </w:r>
      <w:r w:rsidR="00303DDF" w:rsidRPr="008415DC">
        <w:rPr>
          <w:rFonts w:eastAsia="BatangChe" w:cs="Arial"/>
        </w:rPr>
        <w:t>dotacji</w:t>
      </w:r>
      <w:r w:rsidRPr="008415DC">
        <w:rPr>
          <w:rFonts w:eastAsia="BatangChe" w:cs="Arial"/>
        </w:rPr>
        <w:t>, mogą zostać zmienione. Możliwość zmiany w tym zakresie podlega indywidualnej ocenie przez Departament. O wyniku oceny możliwości wprowadzenia zmian Beneficjent zostanie poinformowany pisemnie.</w:t>
      </w:r>
    </w:p>
    <w:p w14:paraId="00FE75D3" w14:textId="3D390B59" w:rsidR="009D11C2" w:rsidRPr="008415DC" w:rsidRDefault="009D11C2" w:rsidP="008415DC">
      <w:pPr>
        <w:pStyle w:val="Akapitzlist"/>
        <w:numPr>
          <w:ilvl w:val="0"/>
          <w:numId w:val="6"/>
        </w:numPr>
        <w:spacing w:after="0" w:line="360" w:lineRule="auto"/>
        <w:ind w:left="284"/>
        <w:jc w:val="both"/>
        <w:rPr>
          <w:rFonts w:eastAsia="Times New Roman" w:cs="Arial"/>
          <w:lang w:eastAsia="pl-PL"/>
        </w:rPr>
      </w:pPr>
      <w:r w:rsidRPr="008415DC">
        <w:rPr>
          <w:rFonts w:eastAsia="Times New Roman" w:cs="Arial"/>
          <w:lang w:eastAsia="pl-PL"/>
        </w:rPr>
        <w:t>Pomoc finansowa otrzymana przez Beneficjenta w ramach „</w:t>
      </w:r>
      <w:r w:rsidR="008459EC" w:rsidRPr="008415DC">
        <w:rPr>
          <w:rFonts w:cs="Arial"/>
          <w:iCs/>
        </w:rPr>
        <w:t>MIWOPiM</w:t>
      </w:r>
      <w:r w:rsidR="008459EC" w:rsidRPr="008415DC">
        <w:rPr>
          <w:rFonts w:cs="Arial"/>
          <w:i/>
        </w:rPr>
        <w:t xml:space="preserve"> </w:t>
      </w:r>
      <w:r w:rsidRPr="008415DC">
        <w:rPr>
          <w:rFonts w:eastAsia="Times New Roman" w:cs="Arial"/>
          <w:lang w:eastAsia="pl-PL"/>
        </w:rPr>
        <w:t>MAZOWSZE 202</w:t>
      </w:r>
      <w:r w:rsidR="00AF769A" w:rsidRPr="008415DC">
        <w:rPr>
          <w:rFonts w:eastAsia="Times New Roman" w:cs="Arial"/>
          <w:lang w:eastAsia="pl-PL"/>
        </w:rPr>
        <w:t>1</w:t>
      </w:r>
      <w:r w:rsidRPr="008415DC">
        <w:rPr>
          <w:rFonts w:eastAsia="Times New Roman" w:cs="Arial"/>
          <w:lang w:eastAsia="pl-PL"/>
        </w:rPr>
        <w:t xml:space="preserve">”, która zostanie wykorzystana niezgodnie z przeznaczeniem, pobrana nienależnie lub </w:t>
      </w:r>
      <w:r w:rsidR="008E0F96" w:rsidRPr="008415DC">
        <w:rPr>
          <w:rFonts w:eastAsia="Times New Roman" w:cs="Arial"/>
          <w:lang w:eastAsia="pl-PL"/>
        </w:rPr>
        <w:br/>
      </w:r>
      <w:r w:rsidRPr="008415DC">
        <w:rPr>
          <w:rFonts w:eastAsia="Times New Roman" w:cs="Arial"/>
          <w:lang w:eastAsia="pl-PL"/>
        </w:rPr>
        <w:t>w nadmiernej wysokości podlega zwrotowi na zasadach określonych w ustawie o finansach publicznych.</w:t>
      </w:r>
    </w:p>
    <w:p w14:paraId="2184408A" w14:textId="31C924A0" w:rsidR="003B73A3" w:rsidRPr="008415DC" w:rsidRDefault="003B73A3" w:rsidP="008415DC">
      <w:pPr>
        <w:pStyle w:val="Akapitzlist"/>
        <w:numPr>
          <w:ilvl w:val="0"/>
          <w:numId w:val="6"/>
        </w:numPr>
        <w:spacing w:after="0" w:line="360" w:lineRule="auto"/>
        <w:ind w:left="284"/>
        <w:jc w:val="both"/>
        <w:rPr>
          <w:rFonts w:eastAsia="Times New Roman" w:cs="Arial"/>
          <w:lang w:eastAsia="pl-PL"/>
        </w:rPr>
      </w:pPr>
      <w:r w:rsidRPr="008415DC">
        <w:rPr>
          <w:rFonts w:eastAsia="Times New Roman" w:cs="Arial"/>
          <w:lang w:eastAsia="pl-PL"/>
        </w:rPr>
        <w:t xml:space="preserve">Kwota Pomocy finansowej ustalona na podstawie zatwierdzonego przez Departament Sprawozdania końcowego zostanie przekazana na rachunek bankowy Beneficjenta wskazany </w:t>
      </w:r>
      <w:r w:rsidR="008E0F96" w:rsidRPr="008415DC">
        <w:rPr>
          <w:rFonts w:eastAsia="Times New Roman" w:cs="Arial"/>
          <w:lang w:eastAsia="pl-PL"/>
        </w:rPr>
        <w:br/>
      </w:r>
      <w:r w:rsidRPr="008415DC">
        <w:rPr>
          <w:rFonts w:eastAsia="Times New Roman" w:cs="Arial"/>
          <w:lang w:eastAsia="pl-PL"/>
        </w:rPr>
        <w:t xml:space="preserve">w Umowie </w:t>
      </w:r>
      <w:r w:rsidRPr="008415DC">
        <w:rPr>
          <w:rFonts w:cs="Arial"/>
          <w:color w:val="000000"/>
        </w:rPr>
        <w:t xml:space="preserve">dotacji w ciągu </w:t>
      </w:r>
      <w:r w:rsidRPr="008415DC">
        <w:rPr>
          <w:rFonts w:cs="Arial"/>
        </w:rPr>
        <w:t xml:space="preserve">14 dni kalendarzowych </w:t>
      </w:r>
      <w:r w:rsidRPr="008415DC">
        <w:rPr>
          <w:rFonts w:cs="Arial"/>
          <w:color w:val="000000"/>
        </w:rPr>
        <w:t xml:space="preserve">od dnia zaakceptowania </w:t>
      </w:r>
      <w:r w:rsidRPr="008415DC">
        <w:rPr>
          <w:rFonts w:cs="Arial"/>
        </w:rPr>
        <w:t xml:space="preserve">przez Departament Sprawozdania końcowego, jednak nie później </w:t>
      </w:r>
      <w:r w:rsidRPr="008415DC">
        <w:rPr>
          <w:rFonts w:cs="Arial"/>
          <w:b/>
          <w:bCs/>
        </w:rPr>
        <w:t>niż do 31</w:t>
      </w:r>
      <w:r w:rsidR="0062693A" w:rsidRPr="008415DC">
        <w:rPr>
          <w:rFonts w:cs="Arial"/>
          <w:b/>
          <w:bCs/>
        </w:rPr>
        <w:t xml:space="preserve"> </w:t>
      </w:r>
      <w:r w:rsidRPr="008415DC">
        <w:rPr>
          <w:rFonts w:cs="Arial"/>
          <w:b/>
          <w:bCs/>
        </w:rPr>
        <w:t>grudnia</w:t>
      </w:r>
      <w:r w:rsidR="0062693A" w:rsidRPr="008415DC">
        <w:rPr>
          <w:rFonts w:cs="Arial"/>
          <w:b/>
          <w:bCs/>
        </w:rPr>
        <w:t xml:space="preserve"> </w:t>
      </w:r>
      <w:r w:rsidRPr="008415DC">
        <w:rPr>
          <w:rFonts w:cs="Arial"/>
          <w:b/>
          <w:bCs/>
        </w:rPr>
        <w:t>202</w:t>
      </w:r>
      <w:r w:rsidR="00C35A39" w:rsidRPr="008415DC">
        <w:rPr>
          <w:rFonts w:cs="Arial"/>
          <w:b/>
          <w:bCs/>
        </w:rPr>
        <w:t>1</w:t>
      </w:r>
      <w:r w:rsidR="0062693A" w:rsidRPr="008415DC">
        <w:rPr>
          <w:rFonts w:cs="Arial"/>
          <w:b/>
          <w:bCs/>
        </w:rPr>
        <w:t xml:space="preserve"> </w:t>
      </w:r>
      <w:r w:rsidRPr="008415DC">
        <w:rPr>
          <w:rFonts w:cs="Arial"/>
          <w:b/>
          <w:bCs/>
        </w:rPr>
        <w:t>r.</w:t>
      </w:r>
    </w:p>
    <w:p w14:paraId="7E572116" w14:textId="2A1CC74B" w:rsidR="009E54DB" w:rsidRPr="008415DC" w:rsidRDefault="00C70D82" w:rsidP="008415DC">
      <w:pPr>
        <w:pStyle w:val="Akapitzlist"/>
        <w:numPr>
          <w:ilvl w:val="0"/>
          <w:numId w:val="6"/>
        </w:numPr>
        <w:spacing w:after="0" w:line="360" w:lineRule="auto"/>
        <w:ind w:left="284"/>
        <w:jc w:val="both"/>
        <w:rPr>
          <w:rFonts w:eastAsia="Times New Roman" w:cs="Arial"/>
          <w:lang w:eastAsia="pl-PL"/>
        </w:rPr>
      </w:pPr>
      <w:r w:rsidRPr="008415DC">
        <w:rPr>
          <w:rFonts w:cs="Arial"/>
        </w:rPr>
        <w:t xml:space="preserve">Środki </w:t>
      </w:r>
      <w:r w:rsidR="00834AD7" w:rsidRPr="008415DC">
        <w:rPr>
          <w:rFonts w:cs="Arial"/>
        </w:rPr>
        <w:t xml:space="preserve">na realizację programu „MIWOPiM MAZOWSZE 2021” </w:t>
      </w:r>
      <w:r w:rsidRPr="008415DC">
        <w:rPr>
          <w:rFonts w:cs="Arial"/>
        </w:rPr>
        <w:t>zaplanowano w budżecie Województwa Mazowieckiego na 202</w:t>
      </w:r>
      <w:r w:rsidR="00636264" w:rsidRPr="008415DC">
        <w:rPr>
          <w:rFonts w:cs="Arial"/>
        </w:rPr>
        <w:t>1</w:t>
      </w:r>
      <w:r w:rsidRPr="008415DC">
        <w:rPr>
          <w:rFonts w:cs="Arial"/>
        </w:rPr>
        <w:t xml:space="preserve"> r. w dziale 900, rozdziale 90095,</w:t>
      </w:r>
      <w:r w:rsidR="00636264" w:rsidRPr="008415DC">
        <w:rPr>
          <w:rFonts w:cs="Arial"/>
        </w:rPr>
        <w:t xml:space="preserve"> § 2710 i</w:t>
      </w:r>
      <w:r w:rsidR="0062693A" w:rsidRPr="008415DC">
        <w:rPr>
          <w:rFonts w:cs="Arial"/>
        </w:rPr>
        <w:t xml:space="preserve"> </w:t>
      </w:r>
      <w:r w:rsidRPr="008415DC">
        <w:rPr>
          <w:rFonts w:cs="Arial"/>
        </w:rPr>
        <w:t>§</w:t>
      </w:r>
      <w:r w:rsidR="0062693A" w:rsidRPr="008415DC">
        <w:rPr>
          <w:rFonts w:cs="Arial"/>
        </w:rPr>
        <w:t xml:space="preserve"> </w:t>
      </w:r>
      <w:r w:rsidRPr="008415DC">
        <w:rPr>
          <w:rFonts w:cs="Arial"/>
        </w:rPr>
        <w:t xml:space="preserve">6300 – zadanie: Mazowiecki Instrument Wsparcia </w:t>
      </w:r>
      <w:r w:rsidR="00636264" w:rsidRPr="008415DC">
        <w:rPr>
          <w:rFonts w:cs="Arial"/>
        </w:rPr>
        <w:t>Ochrony Powietrza i Mikroklimatu</w:t>
      </w:r>
      <w:r w:rsidRPr="008415DC">
        <w:rPr>
          <w:rFonts w:cs="Arial"/>
        </w:rPr>
        <w:t>; 10.4.</w:t>
      </w:r>
      <w:r w:rsidR="00636264" w:rsidRPr="008415DC">
        <w:rPr>
          <w:rFonts w:cs="Arial"/>
        </w:rPr>
        <w:t>7</w:t>
      </w:r>
      <w:r w:rsidRPr="008415DC">
        <w:rPr>
          <w:rFonts w:cs="Arial"/>
        </w:rPr>
        <w:t>3.M</w:t>
      </w:r>
      <w:r w:rsidR="00636264" w:rsidRPr="008415DC">
        <w:rPr>
          <w:rFonts w:cs="Arial"/>
        </w:rPr>
        <w:t>IWOP</w:t>
      </w:r>
      <w:r w:rsidR="00F20803" w:rsidRPr="008415DC">
        <w:rPr>
          <w:rFonts w:cs="Arial"/>
        </w:rPr>
        <w:t>i</w:t>
      </w:r>
      <w:r w:rsidR="00636264" w:rsidRPr="008415DC">
        <w:rPr>
          <w:rFonts w:cs="Arial"/>
        </w:rPr>
        <w:t>M</w:t>
      </w:r>
      <w:r w:rsidR="009E54DB" w:rsidRPr="008415DC">
        <w:rPr>
          <w:rFonts w:eastAsia="Times New Roman" w:cs="Arial"/>
          <w:lang w:eastAsia="pl-PL"/>
        </w:rPr>
        <w:t>.</w:t>
      </w:r>
    </w:p>
    <w:p w14:paraId="2FCB08D5" w14:textId="4E9AE2AA" w:rsidR="00B44F29" w:rsidRDefault="00B44F29" w:rsidP="00EF0DB5">
      <w:pPr>
        <w:pStyle w:val="Nagwek2"/>
        <w:spacing w:before="240"/>
      </w:pPr>
      <w:r w:rsidRPr="7A9F6FE1">
        <w:t xml:space="preserve">§ </w:t>
      </w:r>
      <w:r w:rsidR="0010287C">
        <w:t>8</w:t>
      </w:r>
      <w:r>
        <w:t>.</w:t>
      </w:r>
      <w:r w:rsidR="006F0B27">
        <w:t xml:space="preserve"> </w:t>
      </w:r>
      <w:r w:rsidR="006F0B27">
        <w:br/>
      </w:r>
      <w:r w:rsidR="00D06ACC">
        <w:t>Koszty</w:t>
      </w:r>
      <w:r>
        <w:t xml:space="preserve"> kwalifikowa</w:t>
      </w:r>
      <w:r w:rsidR="00C21434">
        <w:t>l</w:t>
      </w:r>
      <w:r>
        <w:t>ne</w:t>
      </w:r>
      <w:r w:rsidR="008540B9">
        <w:t xml:space="preserve"> Zadań</w:t>
      </w:r>
    </w:p>
    <w:p w14:paraId="7B92DB79" w14:textId="3ACBDE74" w:rsidR="008C5805" w:rsidRPr="008E0F96" w:rsidRDefault="003A08AD" w:rsidP="0012048A">
      <w:pPr>
        <w:numPr>
          <w:ilvl w:val="0"/>
          <w:numId w:val="18"/>
        </w:numPr>
        <w:autoSpaceDE w:val="0"/>
        <w:autoSpaceDN w:val="0"/>
        <w:adjustRightInd w:val="0"/>
        <w:spacing w:before="240" w:after="0" w:line="360" w:lineRule="auto"/>
        <w:ind w:left="284" w:hanging="284"/>
        <w:jc w:val="both"/>
        <w:rPr>
          <w:rFonts w:cs="Arial"/>
        </w:rPr>
      </w:pPr>
      <w:r w:rsidRPr="008E0F96">
        <w:rPr>
          <w:rFonts w:cs="Arial"/>
        </w:rPr>
        <w:t xml:space="preserve">Za </w:t>
      </w:r>
      <w:r w:rsidR="008F3956" w:rsidRPr="008E0F96">
        <w:rPr>
          <w:rFonts w:cs="Arial"/>
        </w:rPr>
        <w:t xml:space="preserve">Koszty </w:t>
      </w:r>
      <w:r w:rsidRPr="008E0F96">
        <w:rPr>
          <w:rFonts w:cs="Arial"/>
        </w:rPr>
        <w:t>kwalifikowa</w:t>
      </w:r>
      <w:r w:rsidR="00C21434" w:rsidRPr="008E0F96">
        <w:rPr>
          <w:rFonts w:cs="Arial"/>
        </w:rPr>
        <w:t>l</w:t>
      </w:r>
      <w:r w:rsidRPr="008E0F96">
        <w:rPr>
          <w:rFonts w:cs="Arial"/>
        </w:rPr>
        <w:t>ne</w:t>
      </w:r>
      <w:r w:rsidR="007A2F3F" w:rsidRPr="008E0F96">
        <w:rPr>
          <w:rFonts w:cs="Arial"/>
        </w:rPr>
        <w:t xml:space="preserve"> Zadań, </w:t>
      </w:r>
      <w:r w:rsidRPr="008E0F96">
        <w:rPr>
          <w:rFonts w:cs="Arial"/>
        </w:rPr>
        <w:t xml:space="preserve">uznaje się tylko takie </w:t>
      </w:r>
      <w:r w:rsidR="00D06ACC" w:rsidRPr="008E0F96">
        <w:rPr>
          <w:rFonts w:cs="Arial"/>
        </w:rPr>
        <w:t>koszty</w:t>
      </w:r>
      <w:r w:rsidRPr="008E0F96">
        <w:rPr>
          <w:rFonts w:cs="Arial"/>
        </w:rPr>
        <w:t>, które</w:t>
      </w:r>
      <w:r w:rsidR="008C5805" w:rsidRPr="008E0F96">
        <w:rPr>
          <w:rFonts w:cs="Arial"/>
        </w:rPr>
        <w:t xml:space="preserve"> są:</w:t>
      </w:r>
    </w:p>
    <w:p w14:paraId="1B1E91DF" w14:textId="4C692C66" w:rsidR="003A08AD" w:rsidRPr="008E0F96" w:rsidRDefault="008C5805" w:rsidP="00411A8D">
      <w:pPr>
        <w:pStyle w:val="Akapitzlist"/>
        <w:numPr>
          <w:ilvl w:val="1"/>
          <w:numId w:val="18"/>
        </w:numPr>
        <w:autoSpaceDE w:val="0"/>
        <w:autoSpaceDN w:val="0"/>
        <w:adjustRightInd w:val="0"/>
        <w:spacing w:after="0" w:line="360" w:lineRule="auto"/>
        <w:ind w:left="567" w:hanging="283"/>
        <w:jc w:val="both"/>
        <w:rPr>
          <w:rFonts w:cs="Arial"/>
        </w:rPr>
      </w:pPr>
      <w:r w:rsidRPr="008E0F96">
        <w:rPr>
          <w:rFonts w:cs="Arial"/>
        </w:rPr>
        <w:t xml:space="preserve">bezpośrednio związane </w:t>
      </w:r>
      <w:r w:rsidR="003A08AD" w:rsidRPr="008E0F96">
        <w:rPr>
          <w:rFonts w:cs="Arial"/>
        </w:rPr>
        <w:t>z wnioskowanym Zadaniem, a konieczność ich poniesienia je</w:t>
      </w:r>
      <w:r w:rsidRPr="008E0F96">
        <w:rPr>
          <w:rFonts w:cs="Arial"/>
        </w:rPr>
        <w:t>st niezbędna do jego realizacji;</w:t>
      </w:r>
    </w:p>
    <w:p w14:paraId="7581493D" w14:textId="547FCF77" w:rsidR="008C5805" w:rsidRPr="008E0F96" w:rsidRDefault="008C5805" w:rsidP="00411A8D">
      <w:pPr>
        <w:pStyle w:val="Akapitzlist"/>
        <w:numPr>
          <w:ilvl w:val="1"/>
          <w:numId w:val="18"/>
        </w:numPr>
        <w:autoSpaceDE w:val="0"/>
        <w:autoSpaceDN w:val="0"/>
        <w:adjustRightInd w:val="0"/>
        <w:spacing w:after="0" w:line="360" w:lineRule="auto"/>
        <w:ind w:left="567" w:hanging="283"/>
        <w:jc w:val="both"/>
        <w:rPr>
          <w:rFonts w:cs="Arial"/>
        </w:rPr>
      </w:pPr>
      <w:r w:rsidRPr="008E0F96">
        <w:rPr>
          <w:rFonts w:cs="Arial"/>
        </w:rPr>
        <w:t>racjonalnie skalkulowane w oparciu o ceny rynkowe;</w:t>
      </w:r>
    </w:p>
    <w:p w14:paraId="4B684AD4" w14:textId="3B0A79FC" w:rsidR="008C5805" w:rsidRPr="008E0F96" w:rsidRDefault="008C5805" w:rsidP="00411A8D">
      <w:pPr>
        <w:pStyle w:val="Akapitzlist"/>
        <w:numPr>
          <w:ilvl w:val="1"/>
          <w:numId w:val="18"/>
        </w:numPr>
        <w:autoSpaceDE w:val="0"/>
        <w:autoSpaceDN w:val="0"/>
        <w:adjustRightInd w:val="0"/>
        <w:spacing w:after="0" w:line="360" w:lineRule="auto"/>
        <w:ind w:left="567" w:hanging="283"/>
        <w:jc w:val="both"/>
        <w:rPr>
          <w:rFonts w:cs="Arial"/>
        </w:rPr>
      </w:pPr>
      <w:r w:rsidRPr="008E0F96">
        <w:rPr>
          <w:rFonts w:cs="Arial"/>
        </w:rPr>
        <w:t>oszacowane wyłącznie w odniesieniu do zakresu działań realizowanych w ramach Zadania.</w:t>
      </w:r>
    </w:p>
    <w:p w14:paraId="7ECEDE37" w14:textId="6A763132" w:rsidR="008A60B7" w:rsidRPr="008E0F96" w:rsidRDefault="00FD11DF" w:rsidP="0012048A">
      <w:pPr>
        <w:numPr>
          <w:ilvl w:val="0"/>
          <w:numId w:val="18"/>
        </w:numPr>
        <w:autoSpaceDE w:val="0"/>
        <w:autoSpaceDN w:val="0"/>
        <w:adjustRightInd w:val="0"/>
        <w:spacing w:after="0" w:line="360" w:lineRule="auto"/>
        <w:ind w:left="284" w:hanging="284"/>
        <w:jc w:val="both"/>
        <w:rPr>
          <w:rFonts w:cs="Arial"/>
          <w:color w:val="000000" w:themeColor="text1"/>
        </w:rPr>
      </w:pPr>
      <w:r w:rsidRPr="008E0F96">
        <w:rPr>
          <w:rFonts w:cs="Arial"/>
        </w:rPr>
        <w:t>Wydatek</w:t>
      </w:r>
      <w:r w:rsidR="0077165F" w:rsidRPr="008E0F96">
        <w:rPr>
          <w:rFonts w:cs="Arial"/>
        </w:rPr>
        <w:t xml:space="preserve"> </w:t>
      </w:r>
      <w:r w:rsidRPr="008E0F96">
        <w:rPr>
          <w:rFonts w:cs="Arial"/>
        </w:rPr>
        <w:t xml:space="preserve">uznawany za </w:t>
      </w:r>
      <w:r w:rsidR="0077165F" w:rsidRPr="008E0F96">
        <w:rPr>
          <w:rFonts w:cs="Arial"/>
        </w:rPr>
        <w:t>K</w:t>
      </w:r>
      <w:r w:rsidRPr="008E0F96">
        <w:rPr>
          <w:rFonts w:cs="Arial"/>
        </w:rPr>
        <w:t>oszt kwalifikowa</w:t>
      </w:r>
      <w:r w:rsidR="00C21434" w:rsidRPr="008E0F96">
        <w:rPr>
          <w:rFonts w:cs="Arial"/>
        </w:rPr>
        <w:t>l</w:t>
      </w:r>
      <w:r w:rsidRPr="008E0F96">
        <w:rPr>
          <w:rFonts w:cs="Arial"/>
        </w:rPr>
        <w:t xml:space="preserve">ny </w:t>
      </w:r>
      <w:r w:rsidR="003A08AD" w:rsidRPr="008E0F96">
        <w:rPr>
          <w:rFonts w:cs="Arial"/>
        </w:rPr>
        <w:t>może być poniesiony przez Beneficjenta nie</w:t>
      </w:r>
      <w:r w:rsidR="003A08AD" w:rsidRPr="008E0F96">
        <w:rPr>
          <w:rFonts w:cs="Arial"/>
          <w:color w:val="000000" w:themeColor="text1"/>
        </w:rPr>
        <w:t xml:space="preserve"> wcześniej niż po dacie zawarcia pomiędzy Województwem a Beneficjentem Umowy </w:t>
      </w:r>
      <w:r w:rsidR="003D174E" w:rsidRPr="008E0F96">
        <w:rPr>
          <w:rFonts w:cs="Arial"/>
          <w:color w:val="000000" w:themeColor="text1"/>
        </w:rPr>
        <w:t>dotacji</w:t>
      </w:r>
      <w:r w:rsidR="00CB3FA6" w:rsidRPr="008E0F96">
        <w:rPr>
          <w:rFonts w:cs="Arial"/>
          <w:color w:val="000000" w:themeColor="text1"/>
        </w:rPr>
        <w:t xml:space="preserve"> </w:t>
      </w:r>
      <w:r w:rsidR="003A08AD" w:rsidRPr="008E0F96">
        <w:rPr>
          <w:rFonts w:cs="Arial"/>
          <w:color w:val="000000" w:themeColor="text1"/>
        </w:rPr>
        <w:t>oraz nie później niż</w:t>
      </w:r>
      <w:r w:rsidR="0077165F" w:rsidRPr="008E0F96">
        <w:rPr>
          <w:rFonts w:cs="Arial"/>
          <w:color w:val="000000" w:themeColor="text1"/>
        </w:rPr>
        <w:t xml:space="preserve"> </w:t>
      </w:r>
      <w:r w:rsidR="008A60B7" w:rsidRPr="008E0F96">
        <w:rPr>
          <w:rFonts w:cs="Arial"/>
          <w:color w:val="000000" w:themeColor="text1"/>
        </w:rPr>
        <w:t xml:space="preserve">w dniu </w:t>
      </w:r>
      <w:r w:rsidR="008A60B7" w:rsidRPr="008E0F96">
        <w:rPr>
          <w:rFonts w:cs="Arial"/>
          <w:b/>
        </w:rPr>
        <w:t>1</w:t>
      </w:r>
      <w:r w:rsidR="009E7B91" w:rsidRPr="008E0F96">
        <w:rPr>
          <w:rFonts w:cs="Arial"/>
          <w:b/>
        </w:rPr>
        <w:t>6</w:t>
      </w:r>
      <w:r w:rsidR="008A60B7" w:rsidRPr="008E0F96">
        <w:rPr>
          <w:rFonts w:cs="Arial"/>
          <w:b/>
        </w:rPr>
        <w:t xml:space="preserve"> listopada 202</w:t>
      </w:r>
      <w:r w:rsidR="0099680B" w:rsidRPr="008E0F96">
        <w:rPr>
          <w:rFonts w:cs="Arial"/>
          <w:b/>
        </w:rPr>
        <w:t>1</w:t>
      </w:r>
      <w:r w:rsidR="0062693A" w:rsidRPr="008E0F96">
        <w:rPr>
          <w:rFonts w:cs="Arial"/>
          <w:b/>
        </w:rPr>
        <w:t xml:space="preserve"> </w:t>
      </w:r>
      <w:r w:rsidR="008A60B7" w:rsidRPr="008E0F96">
        <w:rPr>
          <w:rFonts w:cs="Arial"/>
          <w:b/>
        </w:rPr>
        <w:t>r.</w:t>
      </w:r>
      <w:r w:rsidR="00FE5388" w:rsidRPr="008E0F96">
        <w:rPr>
          <w:rFonts w:cs="Arial"/>
          <w:b/>
        </w:rPr>
        <w:t>, z zastrzeżeniem § 7 ust. 10</w:t>
      </w:r>
      <w:r w:rsidR="00FE5388" w:rsidRPr="008E0F96">
        <w:rPr>
          <w:rFonts w:cs="Arial"/>
          <w:bCs/>
        </w:rPr>
        <w:t>.</w:t>
      </w:r>
    </w:p>
    <w:p w14:paraId="44669338" w14:textId="72E2918A" w:rsidR="003544AF" w:rsidRPr="008E0F96" w:rsidRDefault="003544AF" w:rsidP="0012048A">
      <w:pPr>
        <w:numPr>
          <w:ilvl w:val="0"/>
          <w:numId w:val="18"/>
        </w:numPr>
        <w:autoSpaceDE w:val="0"/>
        <w:autoSpaceDN w:val="0"/>
        <w:adjustRightInd w:val="0"/>
        <w:spacing w:after="0" w:line="360" w:lineRule="auto"/>
        <w:ind w:left="284" w:hanging="284"/>
        <w:jc w:val="both"/>
        <w:rPr>
          <w:rFonts w:cs="Arial"/>
        </w:rPr>
      </w:pPr>
      <w:r w:rsidRPr="008E0F96">
        <w:rPr>
          <w:rFonts w:cs="Arial"/>
        </w:rPr>
        <w:t xml:space="preserve">Za Koszty kwalifikowalne Zadania, o którym mowa, w § 5 ust. </w:t>
      </w:r>
      <w:r w:rsidR="00315F02" w:rsidRPr="008E0F96">
        <w:rPr>
          <w:rFonts w:cs="Arial"/>
        </w:rPr>
        <w:t>1</w:t>
      </w:r>
      <w:r w:rsidR="00F20803" w:rsidRPr="008E0F96">
        <w:rPr>
          <w:rFonts w:cs="Arial"/>
        </w:rPr>
        <w:t xml:space="preserve"> pkt 1</w:t>
      </w:r>
      <w:r w:rsidRPr="008E0F96">
        <w:rPr>
          <w:rFonts w:cs="Arial"/>
        </w:rPr>
        <w:t>, uznaje się w szczególności wydatki związane z:</w:t>
      </w:r>
    </w:p>
    <w:p w14:paraId="6FB4468E" w14:textId="38CFDD9D"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utworzeniem bazy danych;</w:t>
      </w:r>
    </w:p>
    <w:p w14:paraId="19759665" w14:textId="757E9CD5"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wykonaniem aplikacji obsługującej bazę danych</w:t>
      </w:r>
      <w:r w:rsidR="009F0067" w:rsidRPr="008E0F96">
        <w:rPr>
          <w:rFonts w:cs="Arial"/>
        </w:rPr>
        <w:t xml:space="preserve"> lub zakupem narzędzia informatycznego służącego do stworzenia bazy inwentaryzacji indywidualnych źródeł ciepła;</w:t>
      </w:r>
    </w:p>
    <w:p w14:paraId="7C00364A" w14:textId="2CFF7B56" w:rsidR="00F20803" w:rsidRPr="008E0F96" w:rsidRDefault="00F20803"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szkoleniem z obsługi bazy danych;</w:t>
      </w:r>
    </w:p>
    <w:p w14:paraId="266EC5C8" w14:textId="319B2AA7"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wynagrodzeniem ekspertów (np. przeprowadzających szkolenie dla ankieterów lub pracowników gminy);</w:t>
      </w:r>
    </w:p>
    <w:p w14:paraId="04FACF17" w14:textId="42966E27"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przeszkoleniem ankieterów;</w:t>
      </w:r>
    </w:p>
    <w:p w14:paraId="4D2E5228" w14:textId="200C96DA"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wykonaniem identyfikatorów dla ankieterów;</w:t>
      </w:r>
    </w:p>
    <w:p w14:paraId="589695A1" w14:textId="1E03E404"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wykonaniem list i map z lokalizacją budynków, w których ankieterzy będą zbierać informacje;</w:t>
      </w:r>
    </w:p>
    <w:p w14:paraId="32401682" w14:textId="164F377C"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wynagrodzeniem ankieterów;</w:t>
      </w:r>
    </w:p>
    <w:p w14:paraId="39331E40" w14:textId="78105534"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opracowaniem i wydrukiem ankiet;</w:t>
      </w:r>
    </w:p>
    <w:p w14:paraId="7181918A" w14:textId="25A19ED5"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lastRenderedPageBreak/>
        <w:t>wykonaniem raportu końcowego z wynikami inwentaryzacji;</w:t>
      </w:r>
    </w:p>
    <w:p w14:paraId="4AC8911A" w14:textId="5501FF47"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przeprowadzeniem kampanii informacyjnej dotyczącej inwentaryzacji (ogłoszenia w prasie, emisja spotów w radiu i tv, opracowanie, wydruk i dystrybucja ulotek)</w:t>
      </w:r>
      <w:r w:rsidR="00654074" w:rsidRPr="008E0F96">
        <w:rPr>
          <w:rFonts w:cs="Arial"/>
        </w:rPr>
        <w:t>;</w:t>
      </w:r>
    </w:p>
    <w:p w14:paraId="28F8B91E" w14:textId="75FD60E3" w:rsidR="00F20803" w:rsidRPr="008E0F96" w:rsidRDefault="00F20803"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 xml:space="preserve">usługą przeprowadzenia przeglądów kominiarskich, obejmujących badanie techniczne przewodów kominowych, weryfikację drożności i szczelności komina oraz przeczyszczenie </w:t>
      </w:r>
      <w:r w:rsidR="008E0F96">
        <w:rPr>
          <w:rFonts w:cs="Arial"/>
        </w:rPr>
        <w:br/>
      </w:r>
      <w:r w:rsidRPr="008E0F96">
        <w:rPr>
          <w:rFonts w:cs="Arial"/>
        </w:rPr>
        <w:t>i udrożnienie przewodów kominowych;</w:t>
      </w:r>
    </w:p>
    <w:p w14:paraId="4BA60A53" w14:textId="2B09907C"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usługą przeprowadzenia certyfikacji energetycznej budynków lub lokali</w:t>
      </w:r>
      <w:r w:rsidR="00654074" w:rsidRPr="008E0F96">
        <w:rPr>
          <w:rFonts w:cs="Arial"/>
        </w:rPr>
        <w:t>;</w:t>
      </w:r>
    </w:p>
    <w:p w14:paraId="59569623" w14:textId="6BC72DB7" w:rsidR="003544AF"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usługą przeprowadzenia audytów energetycznych budynków lub lokali</w:t>
      </w:r>
      <w:r w:rsidR="00654074" w:rsidRPr="008E0F96">
        <w:rPr>
          <w:rFonts w:cs="Arial"/>
        </w:rPr>
        <w:t>;</w:t>
      </w:r>
    </w:p>
    <w:p w14:paraId="6DFF82C7" w14:textId="61CA5AC8" w:rsidR="00F20803" w:rsidRPr="008E0F96" w:rsidRDefault="003544A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usługą przeprowadzenia badań termowizyjnych</w:t>
      </w:r>
      <w:r w:rsidR="009F0067" w:rsidRPr="008E0F96">
        <w:rPr>
          <w:rFonts w:cs="Arial"/>
        </w:rPr>
        <w:t>;</w:t>
      </w:r>
    </w:p>
    <w:p w14:paraId="31A1C5B4" w14:textId="25AEDD99" w:rsidR="00F20803" w:rsidRPr="008E0F96" w:rsidRDefault="00B6524B"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usługą szkolenia pracowników gmin w zakresie sporządzania certyfikatów energetycznych i/lub audytów energetycznych budynków lub lokali</w:t>
      </w:r>
      <w:r w:rsidR="00F20803" w:rsidRPr="008E0F96">
        <w:rPr>
          <w:rFonts w:cs="Arial"/>
        </w:rPr>
        <w:t>;</w:t>
      </w:r>
    </w:p>
    <w:p w14:paraId="4B1798D8" w14:textId="77777777" w:rsidR="00F20803" w:rsidRPr="008E0F96" w:rsidRDefault="00F20803"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zakupem materiałów biurowych tj. toner do drukarki, papier ksero, długopisy;</w:t>
      </w:r>
    </w:p>
    <w:p w14:paraId="72B506E6" w14:textId="5851FB04" w:rsidR="00273B6C" w:rsidRPr="008E0F96" w:rsidRDefault="00F20803"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zakupem środków ochrony dla ankieterów tj. maseczki, przyłbice, rękawiczki jednorazowe</w:t>
      </w:r>
      <w:r w:rsidR="00A07F24" w:rsidRPr="008E0F96">
        <w:rPr>
          <w:rFonts w:cs="Arial"/>
        </w:rPr>
        <w:t xml:space="preserve">, płyn </w:t>
      </w:r>
      <w:r w:rsidR="002D4A0A" w:rsidRPr="008E0F96">
        <w:rPr>
          <w:rFonts w:cs="Arial"/>
        </w:rPr>
        <w:t>dezynfekcyjny</w:t>
      </w:r>
      <w:r w:rsidR="00273B6C" w:rsidRPr="008E0F96">
        <w:rPr>
          <w:rFonts w:cs="Arial"/>
        </w:rPr>
        <w:t>;</w:t>
      </w:r>
    </w:p>
    <w:p w14:paraId="4E82D39C" w14:textId="15539077" w:rsidR="00273B6C" w:rsidRPr="008E0F96" w:rsidRDefault="00273B6C"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podatkiem VAT – jedynie pod warunkiem, że nie budzi żadnych wątpliwości prawnych i</w:t>
      </w:r>
      <w:r w:rsidR="0062693A" w:rsidRPr="008E0F96">
        <w:rPr>
          <w:rFonts w:cs="Arial"/>
        </w:rPr>
        <w:t xml:space="preserve"> </w:t>
      </w:r>
      <w:r w:rsidRPr="008E0F96">
        <w:rPr>
          <w:rFonts w:cs="Arial"/>
        </w:rPr>
        <w:t>nie</w:t>
      </w:r>
      <w:r w:rsidR="0062693A" w:rsidRPr="008E0F96">
        <w:rPr>
          <w:rFonts w:cs="Arial"/>
        </w:rPr>
        <w:t xml:space="preserve"> </w:t>
      </w:r>
      <w:r w:rsidRPr="008E0F96">
        <w:rPr>
          <w:rFonts w:cs="Arial"/>
        </w:rPr>
        <w:t>jest możliwy do odzyskania niezależnie od formy realizacji Zadania;</w:t>
      </w:r>
    </w:p>
    <w:p w14:paraId="612FEBC0" w14:textId="2CBD3F97" w:rsidR="003A08AD" w:rsidRPr="008E0F96" w:rsidRDefault="009A6FB1" w:rsidP="0012048A">
      <w:pPr>
        <w:numPr>
          <w:ilvl w:val="0"/>
          <w:numId w:val="18"/>
        </w:numPr>
        <w:autoSpaceDE w:val="0"/>
        <w:autoSpaceDN w:val="0"/>
        <w:adjustRightInd w:val="0"/>
        <w:spacing w:after="0" w:line="360" w:lineRule="auto"/>
        <w:ind w:left="284" w:hanging="284"/>
        <w:jc w:val="both"/>
        <w:rPr>
          <w:rFonts w:cs="Arial"/>
        </w:rPr>
      </w:pPr>
      <w:r w:rsidRPr="008E0F96">
        <w:rPr>
          <w:rFonts w:cs="Arial"/>
        </w:rPr>
        <w:t xml:space="preserve">Za </w:t>
      </w:r>
      <w:r w:rsidR="0077165F" w:rsidRPr="008E0F96">
        <w:rPr>
          <w:rFonts w:cs="Arial"/>
        </w:rPr>
        <w:t>K</w:t>
      </w:r>
      <w:r w:rsidRPr="008E0F96">
        <w:rPr>
          <w:rFonts w:cs="Arial"/>
        </w:rPr>
        <w:t>o</w:t>
      </w:r>
      <w:r w:rsidR="00D06ACC" w:rsidRPr="008E0F96">
        <w:rPr>
          <w:rFonts w:cs="Arial"/>
        </w:rPr>
        <w:t>szty</w:t>
      </w:r>
      <w:r w:rsidR="003A08AD" w:rsidRPr="008E0F96">
        <w:rPr>
          <w:rFonts w:cs="Arial"/>
        </w:rPr>
        <w:t xml:space="preserve"> kwalifikowa</w:t>
      </w:r>
      <w:r w:rsidR="00C21434" w:rsidRPr="008E0F96">
        <w:rPr>
          <w:rFonts w:cs="Arial"/>
        </w:rPr>
        <w:t>l</w:t>
      </w:r>
      <w:r w:rsidR="003A08AD" w:rsidRPr="008E0F96">
        <w:rPr>
          <w:rFonts w:cs="Arial"/>
        </w:rPr>
        <w:t>n</w:t>
      </w:r>
      <w:r w:rsidR="00CB3FA6" w:rsidRPr="008E0F96">
        <w:rPr>
          <w:rFonts w:cs="Arial"/>
        </w:rPr>
        <w:t>e</w:t>
      </w:r>
      <w:r w:rsidR="008A60B7" w:rsidRPr="008E0F96">
        <w:rPr>
          <w:rFonts w:cs="Arial"/>
        </w:rPr>
        <w:t xml:space="preserve"> </w:t>
      </w:r>
      <w:r w:rsidR="00C93F6B" w:rsidRPr="008E0F96">
        <w:rPr>
          <w:rFonts w:cs="Arial"/>
        </w:rPr>
        <w:t xml:space="preserve">Zadania, o którym mowa w § </w:t>
      </w:r>
      <w:r w:rsidR="00C6148C" w:rsidRPr="008E0F96">
        <w:rPr>
          <w:rFonts w:cs="Arial"/>
        </w:rPr>
        <w:t>5</w:t>
      </w:r>
      <w:r w:rsidR="00C93F6B" w:rsidRPr="008E0F96">
        <w:rPr>
          <w:rFonts w:cs="Arial"/>
        </w:rPr>
        <w:t xml:space="preserve"> </w:t>
      </w:r>
      <w:r w:rsidR="00C6148C" w:rsidRPr="008E0F96">
        <w:rPr>
          <w:rFonts w:cs="Arial"/>
        </w:rPr>
        <w:t xml:space="preserve">ust. </w:t>
      </w:r>
      <w:r w:rsidR="00315F02" w:rsidRPr="008E0F96">
        <w:rPr>
          <w:rFonts w:cs="Arial"/>
        </w:rPr>
        <w:t>1</w:t>
      </w:r>
      <w:r w:rsidR="00F20803" w:rsidRPr="008E0F96">
        <w:rPr>
          <w:rFonts w:cs="Arial"/>
        </w:rPr>
        <w:t xml:space="preserve"> pkt </w:t>
      </w:r>
      <w:r w:rsidR="00315F02" w:rsidRPr="008E0F96">
        <w:rPr>
          <w:rFonts w:cs="Arial"/>
        </w:rPr>
        <w:t>2</w:t>
      </w:r>
      <w:r w:rsidR="00C93F6B" w:rsidRPr="008E0F96">
        <w:rPr>
          <w:rFonts w:cs="Arial"/>
        </w:rPr>
        <w:t xml:space="preserve">, </w:t>
      </w:r>
      <w:r w:rsidR="00CB3FA6" w:rsidRPr="008E0F96">
        <w:rPr>
          <w:rFonts w:cs="Arial"/>
        </w:rPr>
        <w:t xml:space="preserve">uznaje się </w:t>
      </w:r>
      <w:r w:rsidR="003A08AD" w:rsidRPr="008E0F96">
        <w:rPr>
          <w:rFonts w:cs="Arial"/>
        </w:rPr>
        <w:t xml:space="preserve">w </w:t>
      </w:r>
      <w:r w:rsidR="007A2F3F" w:rsidRPr="008E0F96">
        <w:rPr>
          <w:rFonts w:cs="Arial"/>
        </w:rPr>
        <w:t>szczególności wydatki związane z</w:t>
      </w:r>
      <w:r w:rsidR="003A08AD" w:rsidRPr="008E0F96">
        <w:rPr>
          <w:rFonts w:cs="Arial"/>
        </w:rPr>
        <w:t>:</w:t>
      </w:r>
    </w:p>
    <w:p w14:paraId="067403B0" w14:textId="156CEDD1" w:rsidR="003A08AD" w:rsidRPr="008E0F96" w:rsidRDefault="008C5805" w:rsidP="00411A8D">
      <w:pPr>
        <w:numPr>
          <w:ilvl w:val="1"/>
          <w:numId w:val="16"/>
        </w:numPr>
        <w:autoSpaceDE w:val="0"/>
        <w:autoSpaceDN w:val="0"/>
        <w:adjustRightInd w:val="0"/>
        <w:spacing w:after="0" w:line="360" w:lineRule="auto"/>
        <w:ind w:left="567" w:hanging="283"/>
        <w:jc w:val="both"/>
        <w:rPr>
          <w:rFonts w:cs="Arial"/>
        </w:rPr>
      </w:pPr>
      <w:r w:rsidRPr="008E0F96">
        <w:rPr>
          <w:rFonts w:cs="Arial"/>
        </w:rPr>
        <w:t>nabyci</w:t>
      </w:r>
      <w:r w:rsidR="007A2F3F" w:rsidRPr="008E0F96">
        <w:rPr>
          <w:rFonts w:cs="Arial"/>
        </w:rPr>
        <w:t>em</w:t>
      </w:r>
      <w:r w:rsidRPr="008E0F96">
        <w:rPr>
          <w:rFonts w:cs="Arial"/>
        </w:rPr>
        <w:t xml:space="preserve"> narzędzi lub urządze</w:t>
      </w:r>
      <w:r w:rsidR="00EB0FC9" w:rsidRPr="008E0F96">
        <w:rPr>
          <w:rFonts w:cs="Arial"/>
        </w:rPr>
        <w:t>ń do kontroli palenisk domowych;</w:t>
      </w:r>
    </w:p>
    <w:p w14:paraId="6D11AFD8" w14:textId="3482D778" w:rsidR="006671B1" w:rsidRPr="008E0F96" w:rsidRDefault="006671B1" w:rsidP="00411A8D">
      <w:pPr>
        <w:numPr>
          <w:ilvl w:val="1"/>
          <w:numId w:val="16"/>
        </w:numPr>
        <w:autoSpaceDE w:val="0"/>
        <w:autoSpaceDN w:val="0"/>
        <w:adjustRightInd w:val="0"/>
        <w:spacing w:after="0" w:line="360" w:lineRule="auto"/>
        <w:ind w:left="567" w:hanging="283"/>
        <w:jc w:val="both"/>
        <w:rPr>
          <w:rFonts w:cs="Arial"/>
        </w:rPr>
      </w:pPr>
      <w:r w:rsidRPr="008E0F96">
        <w:rPr>
          <w:rFonts w:cs="Arial"/>
        </w:rPr>
        <w:t>zakupem pojazdu stanowiącego mobilne laboratorium do badań jakości powietrza, którego stałe wyposażenie stanowi aparatura do pomiaru jakości powietrza, w tym m.in.: analizator do pomiaru stężenia pyłu zawieszonego w</w:t>
      </w:r>
      <w:r w:rsidR="00411A8D" w:rsidRPr="008E0F96">
        <w:rPr>
          <w:rFonts w:cs="Arial"/>
        </w:rPr>
        <w:t> </w:t>
      </w:r>
      <w:r w:rsidRPr="008E0F96">
        <w:rPr>
          <w:rFonts w:cs="Arial"/>
        </w:rPr>
        <w:t>powietrzu, aparatura do pomiarów gazowych zanieczyszczeń powietrza, itp.;</w:t>
      </w:r>
    </w:p>
    <w:p w14:paraId="2BBE2FBC" w14:textId="41EFCFB0" w:rsidR="00C93F6B" w:rsidRPr="008E0F96" w:rsidRDefault="007A2F3F" w:rsidP="00411A8D">
      <w:pPr>
        <w:numPr>
          <w:ilvl w:val="1"/>
          <w:numId w:val="16"/>
        </w:numPr>
        <w:autoSpaceDE w:val="0"/>
        <w:autoSpaceDN w:val="0"/>
        <w:adjustRightInd w:val="0"/>
        <w:spacing w:after="0" w:line="360" w:lineRule="auto"/>
        <w:ind w:left="567" w:hanging="283"/>
        <w:jc w:val="both"/>
        <w:rPr>
          <w:rFonts w:cs="Arial"/>
        </w:rPr>
      </w:pPr>
      <w:r w:rsidRPr="008E0F96">
        <w:rPr>
          <w:rFonts w:cs="Arial"/>
        </w:rPr>
        <w:t>wynajęciem</w:t>
      </w:r>
      <w:r w:rsidR="00BD0CD0" w:rsidRPr="008E0F96">
        <w:rPr>
          <w:rFonts w:cs="Arial"/>
        </w:rPr>
        <w:t xml:space="preserve"> </w:t>
      </w:r>
      <w:r w:rsidR="008C5805" w:rsidRPr="008E0F96">
        <w:rPr>
          <w:rFonts w:cs="Arial"/>
        </w:rPr>
        <w:t>urządzenia badającego skład dymu z kominów</w:t>
      </w:r>
      <w:r w:rsidR="00EB0FC9" w:rsidRPr="008E0F96">
        <w:rPr>
          <w:rFonts w:cs="Arial"/>
        </w:rPr>
        <w:t xml:space="preserve"> wraz z obsługą;</w:t>
      </w:r>
    </w:p>
    <w:p w14:paraId="3A3A0D00" w14:textId="2467A14E" w:rsidR="00C93F6B" w:rsidRPr="008E0F96" w:rsidRDefault="007A2F3F" w:rsidP="00411A8D">
      <w:pPr>
        <w:numPr>
          <w:ilvl w:val="1"/>
          <w:numId w:val="16"/>
        </w:numPr>
        <w:autoSpaceDE w:val="0"/>
        <w:autoSpaceDN w:val="0"/>
        <w:adjustRightInd w:val="0"/>
        <w:spacing w:after="0" w:line="360" w:lineRule="auto"/>
        <w:ind w:left="567" w:hanging="283"/>
        <w:jc w:val="both"/>
        <w:rPr>
          <w:rFonts w:cs="Arial"/>
        </w:rPr>
      </w:pPr>
      <w:r w:rsidRPr="008E0F96">
        <w:rPr>
          <w:rFonts w:cs="Arial"/>
        </w:rPr>
        <w:t>usługą</w:t>
      </w:r>
      <w:r w:rsidR="00BD0CD0" w:rsidRPr="008E0F96">
        <w:rPr>
          <w:rFonts w:cs="Arial"/>
        </w:rPr>
        <w:t xml:space="preserve"> badania próbek popiołu z palenisk domowych wraz z poborem próbek oraz obsługą l</w:t>
      </w:r>
      <w:r w:rsidR="00EB0FC9" w:rsidRPr="008E0F96">
        <w:rPr>
          <w:rFonts w:cs="Arial"/>
        </w:rPr>
        <w:t>aboratorium;</w:t>
      </w:r>
    </w:p>
    <w:p w14:paraId="47BC1429" w14:textId="147AD7B5" w:rsidR="00BD0CD0" w:rsidRPr="008E0F96" w:rsidRDefault="007A2F3F" w:rsidP="00411A8D">
      <w:pPr>
        <w:numPr>
          <w:ilvl w:val="1"/>
          <w:numId w:val="16"/>
        </w:numPr>
        <w:autoSpaceDE w:val="0"/>
        <w:autoSpaceDN w:val="0"/>
        <w:adjustRightInd w:val="0"/>
        <w:spacing w:after="0" w:line="360" w:lineRule="auto"/>
        <w:ind w:left="567" w:hanging="283"/>
        <w:jc w:val="both"/>
        <w:rPr>
          <w:rFonts w:cs="Arial"/>
        </w:rPr>
      </w:pPr>
      <w:r w:rsidRPr="008E0F96">
        <w:rPr>
          <w:rFonts w:cs="Arial"/>
        </w:rPr>
        <w:t>szkoleniem</w:t>
      </w:r>
      <w:r w:rsidR="00FE5388" w:rsidRPr="008E0F96">
        <w:rPr>
          <w:rFonts w:cs="Arial"/>
        </w:rPr>
        <w:t xml:space="preserve"> pracowników gminy bądź jednostek gminnych</w:t>
      </w:r>
      <w:r w:rsidR="00BD0CD0" w:rsidRPr="008E0F96">
        <w:rPr>
          <w:rFonts w:cs="Arial"/>
        </w:rPr>
        <w:t xml:space="preserve"> z obsługi z</w:t>
      </w:r>
      <w:r w:rsidR="00EB0FC9" w:rsidRPr="008E0F96">
        <w:rPr>
          <w:rFonts w:cs="Arial"/>
        </w:rPr>
        <w:t xml:space="preserve">akupionych narzędzi </w:t>
      </w:r>
      <w:r w:rsidR="008E0F96">
        <w:rPr>
          <w:rFonts w:cs="Arial"/>
        </w:rPr>
        <w:br/>
      </w:r>
      <w:r w:rsidR="00EB0FC9" w:rsidRPr="008E0F96">
        <w:rPr>
          <w:rFonts w:cs="Arial"/>
        </w:rPr>
        <w:t>i</w:t>
      </w:r>
      <w:r w:rsidR="0062693A" w:rsidRPr="008E0F96">
        <w:rPr>
          <w:rFonts w:cs="Arial"/>
        </w:rPr>
        <w:t xml:space="preserve"> </w:t>
      </w:r>
      <w:r w:rsidR="00EB0FC9" w:rsidRPr="008E0F96">
        <w:rPr>
          <w:rFonts w:cs="Arial"/>
        </w:rPr>
        <w:t>urządzeń;</w:t>
      </w:r>
    </w:p>
    <w:p w14:paraId="52D12B22" w14:textId="77777777" w:rsidR="00273B6C" w:rsidRPr="008E0F96" w:rsidRDefault="007A2F3F" w:rsidP="00411A8D">
      <w:pPr>
        <w:numPr>
          <w:ilvl w:val="1"/>
          <w:numId w:val="16"/>
        </w:numPr>
        <w:autoSpaceDE w:val="0"/>
        <w:autoSpaceDN w:val="0"/>
        <w:adjustRightInd w:val="0"/>
        <w:spacing w:after="0" w:line="360" w:lineRule="auto"/>
        <w:ind w:left="567" w:hanging="283"/>
        <w:jc w:val="both"/>
        <w:rPr>
          <w:rFonts w:cs="Arial"/>
        </w:rPr>
      </w:pPr>
      <w:r w:rsidRPr="008E0F96">
        <w:rPr>
          <w:rFonts w:cs="Arial"/>
        </w:rPr>
        <w:t>organizacją</w:t>
      </w:r>
      <w:r w:rsidR="00BD0CD0" w:rsidRPr="008E0F96">
        <w:rPr>
          <w:rFonts w:cs="Arial"/>
        </w:rPr>
        <w:t xml:space="preserve"> szkolenia z zakresu poboru próbek z palenisk domowych, w </w:t>
      </w:r>
      <w:r w:rsidR="00715CA4" w:rsidRPr="008E0F96">
        <w:rPr>
          <w:rFonts w:cs="Arial"/>
        </w:rPr>
        <w:t xml:space="preserve">tym: </w:t>
      </w:r>
      <w:r w:rsidR="00BD0CD0" w:rsidRPr="008E0F96">
        <w:rPr>
          <w:rFonts w:cs="Arial"/>
        </w:rPr>
        <w:t>wynagrodzeni</w:t>
      </w:r>
      <w:r w:rsidR="00715CA4" w:rsidRPr="008E0F96">
        <w:rPr>
          <w:rFonts w:cs="Arial"/>
        </w:rPr>
        <w:t>e</w:t>
      </w:r>
      <w:r w:rsidR="00BD0CD0" w:rsidRPr="008E0F96">
        <w:rPr>
          <w:rFonts w:cs="Arial"/>
        </w:rPr>
        <w:t xml:space="preserve"> </w:t>
      </w:r>
      <w:r w:rsidR="00715CA4" w:rsidRPr="008E0F96">
        <w:rPr>
          <w:rFonts w:cs="Arial"/>
        </w:rPr>
        <w:t>trenerów, ekspertów (o ile nie są to osoby zatrudnione w gminie)</w:t>
      </w:r>
      <w:r w:rsidR="00BD0CD0" w:rsidRPr="008E0F96">
        <w:rPr>
          <w:rFonts w:cs="Arial"/>
        </w:rPr>
        <w:t>, wynaj</w:t>
      </w:r>
      <w:r w:rsidR="00715CA4" w:rsidRPr="008E0F96">
        <w:rPr>
          <w:rFonts w:cs="Arial"/>
        </w:rPr>
        <w:t xml:space="preserve">em </w:t>
      </w:r>
      <w:r w:rsidR="00BD0CD0" w:rsidRPr="008E0F96">
        <w:rPr>
          <w:rFonts w:cs="Arial"/>
        </w:rPr>
        <w:t xml:space="preserve">sali </w:t>
      </w:r>
      <w:r w:rsidR="00715CA4" w:rsidRPr="008E0F96">
        <w:rPr>
          <w:rFonts w:cs="Arial"/>
        </w:rPr>
        <w:t xml:space="preserve">konferencyjnej, </w:t>
      </w:r>
      <w:r w:rsidR="00BD0CD0" w:rsidRPr="008E0F96">
        <w:rPr>
          <w:rFonts w:cs="Arial"/>
        </w:rPr>
        <w:t>przygotowanie i wydruk materiałów szkoleniowych</w:t>
      </w:r>
      <w:r w:rsidR="00273B6C" w:rsidRPr="008E0F96">
        <w:rPr>
          <w:rFonts w:cs="Arial"/>
        </w:rPr>
        <w:t>;</w:t>
      </w:r>
    </w:p>
    <w:p w14:paraId="675E59FC" w14:textId="41D9ED16" w:rsidR="00273B6C" w:rsidRPr="008E0F96" w:rsidRDefault="00273B6C" w:rsidP="00411A8D">
      <w:pPr>
        <w:numPr>
          <w:ilvl w:val="1"/>
          <w:numId w:val="16"/>
        </w:numPr>
        <w:autoSpaceDE w:val="0"/>
        <w:autoSpaceDN w:val="0"/>
        <w:adjustRightInd w:val="0"/>
        <w:spacing w:after="0" w:line="360" w:lineRule="auto"/>
        <w:ind w:left="567" w:hanging="283"/>
        <w:jc w:val="both"/>
        <w:rPr>
          <w:rFonts w:cs="Arial"/>
        </w:rPr>
      </w:pPr>
      <w:r w:rsidRPr="008E0F96">
        <w:rPr>
          <w:rFonts w:cs="Arial"/>
        </w:rPr>
        <w:t>podatkiem VAT – jedynie pod warunkiem, że nie budzi żadnych wątpliwości prawnych i nie jest możliwy do odzyskania niezależnie od formy realizacji Zadania.</w:t>
      </w:r>
    </w:p>
    <w:p w14:paraId="4BF0988A" w14:textId="5225E418" w:rsidR="00B722BD" w:rsidRPr="008E0F96" w:rsidRDefault="00C93F6B" w:rsidP="0012048A">
      <w:pPr>
        <w:numPr>
          <w:ilvl w:val="0"/>
          <w:numId w:val="18"/>
        </w:numPr>
        <w:autoSpaceDE w:val="0"/>
        <w:autoSpaceDN w:val="0"/>
        <w:adjustRightInd w:val="0"/>
        <w:spacing w:after="0" w:line="360" w:lineRule="auto"/>
        <w:ind w:left="284" w:hanging="284"/>
        <w:jc w:val="both"/>
        <w:rPr>
          <w:rFonts w:cs="Arial"/>
        </w:rPr>
      </w:pPr>
      <w:r w:rsidRPr="008E0F96">
        <w:rPr>
          <w:rFonts w:cs="Arial"/>
        </w:rPr>
        <w:t xml:space="preserve">Za </w:t>
      </w:r>
      <w:r w:rsidR="0077165F" w:rsidRPr="008E0F96">
        <w:rPr>
          <w:rFonts w:cs="Arial"/>
        </w:rPr>
        <w:t>K</w:t>
      </w:r>
      <w:r w:rsidRPr="008E0F96">
        <w:rPr>
          <w:rFonts w:cs="Arial"/>
        </w:rPr>
        <w:t>oszty kwalifikowa</w:t>
      </w:r>
      <w:r w:rsidR="00C21434" w:rsidRPr="008E0F96">
        <w:rPr>
          <w:rFonts w:cs="Arial"/>
        </w:rPr>
        <w:t>l</w:t>
      </w:r>
      <w:r w:rsidRPr="008E0F96">
        <w:rPr>
          <w:rFonts w:cs="Arial"/>
        </w:rPr>
        <w:t xml:space="preserve">ne Zadania, o którym mowa w § </w:t>
      </w:r>
      <w:r w:rsidR="00C6148C" w:rsidRPr="008E0F96">
        <w:rPr>
          <w:rFonts w:cs="Arial"/>
        </w:rPr>
        <w:t>5</w:t>
      </w:r>
      <w:r w:rsidRPr="008E0F96">
        <w:rPr>
          <w:rFonts w:cs="Arial"/>
        </w:rPr>
        <w:t xml:space="preserve"> ust. </w:t>
      </w:r>
      <w:r w:rsidR="00315F02" w:rsidRPr="008E0F96">
        <w:rPr>
          <w:rFonts w:cs="Arial"/>
        </w:rPr>
        <w:t>1</w:t>
      </w:r>
      <w:r w:rsidR="00F20803" w:rsidRPr="008E0F96">
        <w:rPr>
          <w:rFonts w:cs="Arial"/>
        </w:rPr>
        <w:t xml:space="preserve"> pkt </w:t>
      </w:r>
      <w:r w:rsidR="00315F02" w:rsidRPr="008E0F96">
        <w:rPr>
          <w:rFonts w:cs="Arial"/>
        </w:rPr>
        <w:t>3</w:t>
      </w:r>
      <w:r w:rsidR="0077165F" w:rsidRPr="008E0F96">
        <w:rPr>
          <w:rFonts w:cs="Arial"/>
        </w:rPr>
        <w:t>,</w:t>
      </w:r>
      <w:r w:rsidRPr="008E0F96">
        <w:rPr>
          <w:rFonts w:cs="Arial"/>
        </w:rPr>
        <w:t xml:space="preserve"> uznaje się </w:t>
      </w:r>
      <w:r w:rsidR="007A2F3F" w:rsidRPr="008E0F96">
        <w:rPr>
          <w:rFonts w:cs="Arial"/>
        </w:rPr>
        <w:t>w szczególności wydatki związane z:</w:t>
      </w:r>
    </w:p>
    <w:p w14:paraId="7CB9F866" w14:textId="3304599D" w:rsidR="00B722BD" w:rsidRPr="008E0F96" w:rsidRDefault="007A2F3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wynagrodzeniem</w:t>
      </w:r>
      <w:r w:rsidR="00B722BD" w:rsidRPr="008E0F96">
        <w:rPr>
          <w:rFonts w:cs="Arial"/>
        </w:rPr>
        <w:t xml:space="preserve"> trenerów, ekspertów</w:t>
      </w:r>
      <w:r w:rsidR="00D41C13" w:rsidRPr="008E0F96">
        <w:rPr>
          <w:rFonts w:cs="Arial"/>
        </w:rPr>
        <w:t xml:space="preserve"> </w:t>
      </w:r>
      <w:r w:rsidR="00B722BD" w:rsidRPr="008E0F96">
        <w:rPr>
          <w:rFonts w:cs="Arial"/>
        </w:rPr>
        <w:t>lub innych specja</w:t>
      </w:r>
      <w:r w:rsidR="008F3956" w:rsidRPr="008E0F96">
        <w:rPr>
          <w:rFonts w:cs="Arial"/>
        </w:rPr>
        <w:t>listów realizujących działania;</w:t>
      </w:r>
    </w:p>
    <w:p w14:paraId="5906E29C" w14:textId="6FE4D5DB" w:rsidR="00B722BD" w:rsidRPr="008E0F96" w:rsidRDefault="00B722BD"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uczestnictwem bezpośre</w:t>
      </w:r>
      <w:r w:rsidR="00676FE4" w:rsidRPr="008E0F96">
        <w:rPr>
          <w:rFonts w:cs="Arial"/>
        </w:rPr>
        <w:t>dnich odbiorców zadania, w tym:</w:t>
      </w:r>
    </w:p>
    <w:p w14:paraId="78306B36" w14:textId="717F3503" w:rsidR="00B722BD" w:rsidRPr="008E0F96" w:rsidRDefault="00B722BD" w:rsidP="00411A8D">
      <w:pPr>
        <w:pStyle w:val="Akapitzlist"/>
        <w:numPr>
          <w:ilvl w:val="2"/>
          <w:numId w:val="30"/>
        </w:numPr>
        <w:spacing w:after="0" w:line="360" w:lineRule="auto"/>
        <w:ind w:left="851" w:hanging="284"/>
        <w:contextualSpacing w:val="0"/>
        <w:jc w:val="both"/>
        <w:rPr>
          <w:rFonts w:cs="Arial"/>
        </w:rPr>
      </w:pPr>
      <w:r w:rsidRPr="008E0F96">
        <w:rPr>
          <w:rFonts w:cs="Arial"/>
        </w:rPr>
        <w:t>przygoto</w:t>
      </w:r>
      <w:r w:rsidR="00676FE4" w:rsidRPr="008E0F96">
        <w:rPr>
          <w:rFonts w:cs="Arial"/>
        </w:rPr>
        <w:t>wanie materiałów szkoleniowych,</w:t>
      </w:r>
    </w:p>
    <w:p w14:paraId="748DF013" w14:textId="237DEBDC" w:rsidR="00B722BD" w:rsidRPr="008E0F96" w:rsidRDefault="007A2F3F" w:rsidP="00411A8D">
      <w:pPr>
        <w:pStyle w:val="Akapitzlist"/>
        <w:numPr>
          <w:ilvl w:val="2"/>
          <w:numId w:val="30"/>
        </w:numPr>
        <w:spacing w:after="0" w:line="360" w:lineRule="auto"/>
        <w:ind w:left="851" w:hanging="284"/>
        <w:contextualSpacing w:val="0"/>
        <w:jc w:val="both"/>
        <w:rPr>
          <w:rFonts w:cs="Arial"/>
        </w:rPr>
      </w:pPr>
      <w:r w:rsidRPr="008E0F96">
        <w:rPr>
          <w:rFonts w:cs="Arial"/>
        </w:rPr>
        <w:t>wynajem</w:t>
      </w:r>
      <w:r w:rsidR="00B722BD" w:rsidRPr="008E0F96">
        <w:rPr>
          <w:rFonts w:cs="Arial"/>
        </w:rPr>
        <w:t xml:space="preserve"> pomieszczeń na</w:t>
      </w:r>
      <w:r w:rsidR="00676FE4" w:rsidRPr="008E0F96">
        <w:rPr>
          <w:rFonts w:cs="Arial"/>
        </w:rPr>
        <w:t xml:space="preserve"> potrzeby organizacji wydarzeń,</w:t>
      </w:r>
    </w:p>
    <w:p w14:paraId="043FF3AE" w14:textId="6B1F8E92" w:rsidR="00B722BD" w:rsidRPr="008E0F96" w:rsidRDefault="007A2F3F" w:rsidP="00411A8D">
      <w:pPr>
        <w:pStyle w:val="Akapitzlist"/>
        <w:numPr>
          <w:ilvl w:val="2"/>
          <w:numId w:val="30"/>
        </w:numPr>
        <w:spacing w:after="0" w:line="360" w:lineRule="auto"/>
        <w:ind w:left="851" w:hanging="284"/>
        <w:contextualSpacing w:val="0"/>
        <w:jc w:val="both"/>
        <w:rPr>
          <w:rFonts w:cs="Arial"/>
        </w:rPr>
      </w:pPr>
      <w:r w:rsidRPr="008E0F96">
        <w:rPr>
          <w:rFonts w:cs="Arial"/>
        </w:rPr>
        <w:lastRenderedPageBreak/>
        <w:t>wynajem</w:t>
      </w:r>
      <w:r w:rsidR="00676FE4" w:rsidRPr="008E0F96">
        <w:rPr>
          <w:rFonts w:cs="Arial"/>
        </w:rPr>
        <w:t xml:space="preserve"> niezbędnego sprzętu,</w:t>
      </w:r>
    </w:p>
    <w:p w14:paraId="2474078B" w14:textId="52D40BE6" w:rsidR="00B722BD" w:rsidRPr="008E0F96" w:rsidRDefault="00676FE4" w:rsidP="00411A8D">
      <w:pPr>
        <w:pStyle w:val="Akapitzlist"/>
        <w:numPr>
          <w:ilvl w:val="2"/>
          <w:numId w:val="30"/>
        </w:numPr>
        <w:spacing w:after="0" w:line="360" w:lineRule="auto"/>
        <w:ind w:left="851" w:hanging="284"/>
        <w:contextualSpacing w:val="0"/>
        <w:jc w:val="both"/>
        <w:rPr>
          <w:rFonts w:cs="Arial"/>
        </w:rPr>
      </w:pPr>
      <w:r w:rsidRPr="008E0F96">
        <w:rPr>
          <w:rFonts w:cs="Arial"/>
        </w:rPr>
        <w:t>zakup nagród rzeczowych,</w:t>
      </w:r>
    </w:p>
    <w:p w14:paraId="76D05106" w14:textId="011AFF0D" w:rsidR="00B722BD" w:rsidRPr="008E0F96" w:rsidRDefault="00B722BD" w:rsidP="00411A8D">
      <w:pPr>
        <w:pStyle w:val="Akapitzlist"/>
        <w:numPr>
          <w:ilvl w:val="2"/>
          <w:numId w:val="30"/>
        </w:numPr>
        <w:spacing w:after="0" w:line="360" w:lineRule="auto"/>
        <w:ind w:left="851" w:hanging="284"/>
        <w:contextualSpacing w:val="0"/>
        <w:jc w:val="both"/>
        <w:rPr>
          <w:rFonts w:cs="Arial"/>
        </w:rPr>
      </w:pPr>
      <w:r w:rsidRPr="008E0F96">
        <w:rPr>
          <w:rFonts w:cs="Arial"/>
        </w:rPr>
        <w:t xml:space="preserve">zakup usług na rzecz odbiorców </w:t>
      </w:r>
      <w:r w:rsidR="00E61206" w:rsidRPr="008E0F96">
        <w:rPr>
          <w:rFonts w:cs="Arial"/>
        </w:rPr>
        <w:t>Z</w:t>
      </w:r>
      <w:r w:rsidRPr="008E0F96">
        <w:rPr>
          <w:rFonts w:cs="Arial"/>
        </w:rPr>
        <w:t>adania</w:t>
      </w:r>
      <w:r w:rsidR="007A2F3F" w:rsidRPr="008E0F96">
        <w:rPr>
          <w:rFonts w:cs="Arial"/>
        </w:rPr>
        <w:t>,</w:t>
      </w:r>
      <w:r w:rsidRPr="008E0F96">
        <w:rPr>
          <w:rFonts w:cs="Arial"/>
        </w:rPr>
        <w:t xml:space="preserve"> np. </w:t>
      </w:r>
      <w:r w:rsidR="00E61206" w:rsidRPr="008E0F96">
        <w:rPr>
          <w:rFonts w:cs="Arial"/>
        </w:rPr>
        <w:t>usługa trenerska</w:t>
      </w:r>
      <w:r w:rsidR="008F3956" w:rsidRPr="008E0F96">
        <w:rPr>
          <w:rFonts w:cs="Arial"/>
        </w:rPr>
        <w:t>;</w:t>
      </w:r>
    </w:p>
    <w:p w14:paraId="30C14F69" w14:textId="3CB81A62" w:rsidR="00B722BD" w:rsidRPr="008E0F96" w:rsidRDefault="00B722BD" w:rsidP="00411A8D">
      <w:pPr>
        <w:pStyle w:val="Akapitzlist"/>
        <w:numPr>
          <w:ilvl w:val="1"/>
          <w:numId w:val="18"/>
        </w:numPr>
        <w:spacing w:after="0" w:line="360" w:lineRule="auto"/>
        <w:ind w:left="567" w:hanging="283"/>
        <w:jc w:val="both"/>
        <w:rPr>
          <w:rFonts w:cs="Arial"/>
        </w:rPr>
      </w:pPr>
      <w:r w:rsidRPr="008E0F96">
        <w:rPr>
          <w:rFonts w:cs="Arial"/>
        </w:rPr>
        <w:t xml:space="preserve">zakupem materiałów informacyjno-edukacyjnych niezbędnych do realizacji zadania, promujących ochronę powietrza w tym m.in.: plakatów, banerów, kalendarzy, gadżetów promocyjnych, zaproszeń, itp., przy czym wszystkie materiały promocyjne powinny </w:t>
      </w:r>
      <w:r w:rsidR="008F3956" w:rsidRPr="008E0F96">
        <w:rPr>
          <w:rFonts w:cs="Arial"/>
        </w:rPr>
        <w:t>zawierać</w:t>
      </w:r>
      <w:r w:rsidRPr="008E0F96">
        <w:rPr>
          <w:rFonts w:cs="Arial"/>
        </w:rPr>
        <w:t xml:space="preserve"> logo Marki Mazowsze</w:t>
      </w:r>
      <w:r w:rsidR="00F20803" w:rsidRPr="008E0F96">
        <w:rPr>
          <w:rFonts w:cs="Arial"/>
        </w:rPr>
        <w:t>;</w:t>
      </w:r>
    </w:p>
    <w:p w14:paraId="03104F48" w14:textId="0FB328F8" w:rsidR="00B722BD" w:rsidRPr="008E0F96" w:rsidRDefault="00B722BD" w:rsidP="00411A8D">
      <w:pPr>
        <w:pStyle w:val="Akapitzlist"/>
        <w:numPr>
          <w:ilvl w:val="1"/>
          <w:numId w:val="18"/>
        </w:numPr>
        <w:spacing w:after="0" w:line="360" w:lineRule="auto"/>
        <w:ind w:left="567" w:hanging="283"/>
        <w:contextualSpacing w:val="0"/>
        <w:jc w:val="both"/>
        <w:rPr>
          <w:rFonts w:cs="Arial"/>
        </w:rPr>
      </w:pPr>
      <w:r w:rsidRPr="008E0F96">
        <w:rPr>
          <w:rFonts w:cs="Arial"/>
        </w:rPr>
        <w:t xml:space="preserve">przygotowaniem i zamieszczaniem w </w:t>
      </w:r>
      <w:r w:rsidR="00E61206" w:rsidRPr="008E0F96">
        <w:rPr>
          <w:rFonts w:cs="Arial"/>
        </w:rPr>
        <w:t>mediach</w:t>
      </w:r>
      <w:r w:rsidRPr="008E0F96">
        <w:rPr>
          <w:rFonts w:cs="Arial"/>
        </w:rPr>
        <w:t xml:space="preserve"> lokalnych artykułów prasowych;</w:t>
      </w:r>
    </w:p>
    <w:p w14:paraId="6F137D9A" w14:textId="47B1FC51" w:rsidR="00C6148C" w:rsidRPr="008E0F96" w:rsidRDefault="00B722BD" w:rsidP="00411A8D">
      <w:pPr>
        <w:pStyle w:val="Akapitzlist"/>
        <w:numPr>
          <w:ilvl w:val="1"/>
          <w:numId w:val="18"/>
        </w:numPr>
        <w:spacing w:after="0" w:line="360" w:lineRule="auto"/>
        <w:ind w:left="567" w:hanging="283"/>
        <w:contextualSpacing w:val="0"/>
        <w:jc w:val="both"/>
        <w:rPr>
          <w:rFonts w:cs="Arial"/>
        </w:rPr>
      </w:pPr>
      <w:r w:rsidRPr="008E0F96">
        <w:rPr>
          <w:rFonts w:cs="Arial"/>
        </w:rPr>
        <w:t xml:space="preserve">przygotowaniem i emisją spotów (wideo/ radiowych) informacyjno-edukacyjnych </w:t>
      </w:r>
      <w:r w:rsidR="008E0F96">
        <w:rPr>
          <w:rFonts w:cs="Arial"/>
        </w:rPr>
        <w:br/>
      </w:r>
      <w:r w:rsidRPr="008E0F96">
        <w:rPr>
          <w:rFonts w:cs="Arial"/>
        </w:rPr>
        <w:t>na</w:t>
      </w:r>
      <w:r w:rsidR="0062693A" w:rsidRPr="008E0F96">
        <w:rPr>
          <w:rFonts w:cs="Arial"/>
        </w:rPr>
        <w:t xml:space="preserve"> </w:t>
      </w:r>
      <w:r w:rsidRPr="008E0F96">
        <w:rPr>
          <w:rFonts w:cs="Arial"/>
        </w:rPr>
        <w:t>telebimach, w telewizjach lo</w:t>
      </w:r>
      <w:r w:rsidR="008F3956" w:rsidRPr="008E0F96">
        <w:rPr>
          <w:rFonts w:cs="Arial"/>
        </w:rPr>
        <w:t xml:space="preserve">kalnych, rozgłośniach radiowych, w </w:t>
      </w:r>
      <w:r w:rsidR="005B5675" w:rsidRPr="008E0F96">
        <w:rPr>
          <w:rFonts w:cs="Arial"/>
        </w:rPr>
        <w:t>I</w:t>
      </w:r>
      <w:r w:rsidR="008F3956" w:rsidRPr="008E0F96">
        <w:rPr>
          <w:rFonts w:cs="Arial"/>
        </w:rPr>
        <w:t>nternecie</w:t>
      </w:r>
      <w:r w:rsidR="00C6148C" w:rsidRPr="008E0F96">
        <w:rPr>
          <w:rFonts w:cs="Arial"/>
        </w:rPr>
        <w:t>;</w:t>
      </w:r>
    </w:p>
    <w:p w14:paraId="2BB80984" w14:textId="77777777" w:rsidR="009E0105" w:rsidRPr="008E0F96" w:rsidRDefault="00C6148C" w:rsidP="00411A8D">
      <w:pPr>
        <w:pStyle w:val="Akapitzlist"/>
        <w:numPr>
          <w:ilvl w:val="1"/>
          <w:numId w:val="18"/>
        </w:numPr>
        <w:spacing w:after="0" w:line="360" w:lineRule="auto"/>
        <w:ind w:left="567" w:hanging="283"/>
        <w:contextualSpacing w:val="0"/>
        <w:jc w:val="both"/>
        <w:rPr>
          <w:rFonts w:cs="Arial"/>
        </w:rPr>
      </w:pPr>
      <w:r w:rsidRPr="008E0F96">
        <w:rPr>
          <w:rFonts w:cs="Arial"/>
        </w:rPr>
        <w:t>zakup</w:t>
      </w:r>
      <w:r w:rsidR="00F20803" w:rsidRPr="008E0F96">
        <w:rPr>
          <w:rFonts w:cs="Arial"/>
        </w:rPr>
        <w:t>em nagród za uczestnictwo w konkursach, tj. profesjonalne oczyszczacze powietrza</w:t>
      </w:r>
      <w:r w:rsidRPr="008E0F96">
        <w:rPr>
          <w:rFonts w:cs="Arial"/>
        </w:rPr>
        <w:t xml:space="preserve"> (posiadając</w:t>
      </w:r>
      <w:r w:rsidR="00F20803" w:rsidRPr="008E0F96">
        <w:rPr>
          <w:rFonts w:cs="Arial"/>
        </w:rPr>
        <w:t>e</w:t>
      </w:r>
      <w:r w:rsidRPr="008E0F96">
        <w:rPr>
          <w:rFonts w:cs="Arial"/>
        </w:rPr>
        <w:t xml:space="preserve"> atest Narodowego Instytutu Zdrowia Publicznego – Państwowego Zakładu Higieny</w:t>
      </w:r>
      <w:r w:rsidR="00F20803" w:rsidRPr="008E0F96">
        <w:rPr>
          <w:rFonts w:cs="Arial"/>
        </w:rPr>
        <w:t xml:space="preserve"> lub inny równoważny dokument)</w:t>
      </w:r>
      <w:r w:rsidRPr="008E0F96">
        <w:rPr>
          <w:rFonts w:cs="Arial"/>
        </w:rPr>
        <w:t>, wyposażon</w:t>
      </w:r>
      <w:r w:rsidR="00F20803" w:rsidRPr="008E0F96">
        <w:rPr>
          <w:rFonts w:cs="Arial"/>
        </w:rPr>
        <w:t>e</w:t>
      </w:r>
      <w:r w:rsidRPr="008E0F96">
        <w:rPr>
          <w:rFonts w:cs="Arial"/>
        </w:rPr>
        <w:t xml:space="preserve"> m.in. w filtr HEPA oraz filtr węglowy</w:t>
      </w:r>
      <w:r w:rsidR="00F20803" w:rsidRPr="008E0F96">
        <w:rPr>
          <w:rFonts w:cs="Arial"/>
        </w:rPr>
        <w:t>;</w:t>
      </w:r>
    </w:p>
    <w:p w14:paraId="023DBA7B" w14:textId="5E24EBA4" w:rsidR="009E0105" w:rsidRPr="008E0F96" w:rsidRDefault="009E0105" w:rsidP="00411A8D">
      <w:pPr>
        <w:pStyle w:val="Akapitzlist"/>
        <w:numPr>
          <w:ilvl w:val="1"/>
          <w:numId w:val="18"/>
        </w:numPr>
        <w:spacing w:after="0" w:line="360" w:lineRule="auto"/>
        <w:ind w:left="567" w:hanging="283"/>
        <w:contextualSpacing w:val="0"/>
        <w:jc w:val="both"/>
        <w:rPr>
          <w:rFonts w:cs="Arial"/>
        </w:rPr>
      </w:pPr>
      <w:r w:rsidRPr="008E0F96">
        <w:rPr>
          <w:rFonts w:cs="Arial"/>
        </w:rPr>
        <w:t xml:space="preserve">zakupem i montażem fabrycznie nowych sensorów pomiarowych mierzących godzinowe </w:t>
      </w:r>
      <w:r w:rsidR="008E0F96">
        <w:rPr>
          <w:rFonts w:cs="Arial"/>
        </w:rPr>
        <w:br/>
      </w:r>
      <w:r w:rsidRPr="008E0F96">
        <w:rPr>
          <w:rFonts w:cs="Arial"/>
        </w:rPr>
        <w:t>i dobowe stężenie w</w:t>
      </w:r>
      <w:r w:rsidR="00411A8D" w:rsidRPr="008E0F96">
        <w:rPr>
          <w:rFonts w:cs="Arial"/>
        </w:rPr>
        <w:t> </w:t>
      </w:r>
      <w:r w:rsidRPr="008E0F96">
        <w:rPr>
          <w:rFonts w:cs="Arial"/>
        </w:rPr>
        <w:t xml:space="preserve">szczególności pyłu zawieszonego PM 10, przy czym sensory powinny być kalibrowane do wskazań stacji pomiarowych Państwowego Monitoringu Środowiska </w:t>
      </w:r>
      <w:r w:rsidR="008E0F96">
        <w:rPr>
          <w:rFonts w:cs="Arial"/>
        </w:rPr>
        <w:br/>
      </w:r>
      <w:r w:rsidRPr="008E0F96">
        <w:rPr>
          <w:rFonts w:cs="Arial"/>
        </w:rPr>
        <w:t>w warunkach zapewniających szeroki zakres stężeń;</w:t>
      </w:r>
    </w:p>
    <w:p w14:paraId="144BEB70" w14:textId="77777777" w:rsidR="009E0105" w:rsidRPr="008E0F96" w:rsidRDefault="009E0105" w:rsidP="00411A8D">
      <w:pPr>
        <w:pStyle w:val="Akapitzlist"/>
        <w:numPr>
          <w:ilvl w:val="1"/>
          <w:numId w:val="18"/>
        </w:numPr>
        <w:spacing w:after="0" w:line="360" w:lineRule="auto"/>
        <w:ind w:left="567" w:hanging="283"/>
        <w:contextualSpacing w:val="0"/>
        <w:jc w:val="both"/>
        <w:rPr>
          <w:rFonts w:cs="Arial"/>
        </w:rPr>
      </w:pPr>
      <w:r w:rsidRPr="008E0F96">
        <w:rPr>
          <w:rFonts w:cs="Arial"/>
        </w:rPr>
        <w:t>zakupem i montażem tablic informacyjnych pokazujących na podstawie wskazań z sensorów pomiarowych aktualny stan jakości powietrza;</w:t>
      </w:r>
    </w:p>
    <w:p w14:paraId="18DDCBF8" w14:textId="77777777" w:rsidR="009E0105" w:rsidRPr="008E0F96" w:rsidRDefault="009E0105" w:rsidP="00411A8D">
      <w:pPr>
        <w:pStyle w:val="Akapitzlist"/>
        <w:numPr>
          <w:ilvl w:val="1"/>
          <w:numId w:val="18"/>
        </w:numPr>
        <w:spacing w:after="0" w:line="360" w:lineRule="auto"/>
        <w:ind w:left="567" w:hanging="283"/>
        <w:contextualSpacing w:val="0"/>
        <w:jc w:val="both"/>
        <w:rPr>
          <w:rFonts w:cs="Arial"/>
        </w:rPr>
      </w:pPr>
      <w:r w:rsidRPr="008E0F96">
        <w:rPr>
          <w:rFonts w:cs="Arial"/>
        </w:rPr>
        <w:t>uruchomieniem (w tym zakupem oprogramowania, sprzętu IT, itp.) platformy on-line udostępniającej w czasie rzeczywistym dane pomiarowe z sensorów i/lub informującej o aktualnym stanie jakości powietrza;</w:t>
      </w:r>
    </w:p>
    <w:p w14:paraId="2B8B510B" w14:textId="6B001649" w:rsidR="009E0105" w:rsidRPr="008E0F96" w:rsidRDefault="009E0105" w:rsidP="00411A8D">
      <w:pPr>
        <w:pStyle w:val="Akapitzlist"/>
        <w:numPr>
          <w:ilvl w:val="1"/>
          <w:numId w:val="18"/>
        </w:numPr>
        <w:spacing w:after="0" w:line="360" w:lineRule="auto"/>
        <w:ind w:left="567" w:hanging="283"/>
        <w:contextualSpacing w:val="0"/>
        <w:jc w:val="both"/>
        <w:rPr>
          <w:rFonts w:cs="Arial"/>
        </w:rPr>
      </w:pPr>
      <w:r w:rsidRPr="008E0F96">
        <w:rPr>
          <w:rFonts w:cs="Arial"/>
        </w:rPr>
        <w:t>uruchomieniem aplikacji mobilnej udostępniającej w czasie rzeczywistym dane pomiarowe z sensorów i/lub informującej o aktualnym stanie jakości powietrza.</w:t>
      </w:r>
    </w:p>
    <w:p w14:paraId="06C993DE" w14:textId="7D63E1D5" w:rsidR="00273B6C" w:rsidRPr="008E0F96" w:rsidRDefault="00F20803" w:rsidP="00411A8D">
      <w:pPr>
        <w:pStyle w:val="Akapitzlist"/>
        <w:numPr>
          <w:ilvl w:val="1"/>
          <w:numId w:val="18"/>
        </w:numPr>
        <w:spacing w:after="0" w:line="360" w:lineRule="auto"/>
        <w:ind w:left="567" w:hanging="283"/>
        <w:contextualSpacing w:val="0"/>
        <w:jc w:val="both"/>
        <w:rPr>
          <w:rFonts w:cs="Arial"/>
        </w:rPr>
      </w:pPr>
      <w:r w:rsidRPr="008E0F96">
        <w:rPr>
          <w:rFonts w:cs="Arial"/>
        </w:rPr>
        <w:t>zakupem narzędzia służącego informowaniu mieszkańców o konieczności wdrożenia działań wynikających z planu działań krótkoterminowych, będącym integralną częścią programu ochrony powietrza, np. tablice LED, aplikacja na smartfony, inne narzędzia</w:t>
      </w:r>
      <w:r w:rsidR="00273B6C" w:rsidRPr="008E0F96">
        <w:rPr>
          <w:rFonts w:cs="Arial"/>
        </w:rPr>
        <w:t>;</w:t>
      </w:r>
    </w:p>
    <w:p w14:paraId="638438C4" w14:textId="2482089C" w:rsidR="00273B6C" w:rsidRPr="008E0F96" w:rsidRDefault="00273B6C" w:rsidP="00411A8D">
      <w:pPr>
        <w:pStyle w:val="Akapitzlist"/>
        <w:numPr>
          <w:ilvl w:val="1"/>
          <w:numId w:val="18"/>
        </w:numPr>
        <w:spacing w:after="0" w:line="360" w:lineRule="auto"/>
        <w:ind w:left="567" w:hanging="283"/>
        <w:contextualSpacing w:val="0"/>
        <w:jc w:val="both"/>
        <w:rPr>
          <w:rFonts w:cs="Arial"/>
        </w:rPr>
      </w:pPr>
      <w:r w:rsidRPr="008E0F96">
        <w:rPr>
          <w:rFonts w:cs="Arial"/>
        </w:rPr>
        <w:t>podatkiem VAT – jedynie pod warunkiem, że nie budzi żadnych wątpliwości prawnych i nie jest możliwy do</w:t>
      </w:r>
      <w:r w:rsidR="00411A8D" w:rsidRPr="008E0F96">
        <w:rPr>
          <w:rFonts w:cs="Arial"/>
        </w:rPr>
        <w:t> </w:t>
      </w:r>
      <w:r w:rsidRPr="008E0F96">
        <w:rPr>
          <w:rFonts w:cs="Arial"/>
        </w:rPr>
        <w:t>odzyskania niezależnie od formy realizacji Zadania.</w:t>
      </w:r>
    </w:p>
    <w:p w14:paraId="3AA26464" w14:textId="427865A5" w:rsidR="00F20803" w:rsidRPr="008E0F96" w:rsidRDefault="00F20803" w:rsidP="00411A8D">
      <w:pPr>
        <w:pStyle w:val="Akapitzlist"/>
        <w:numPr>
          <w:ilvl w:val="0"/>
          <w:numId w:val="18"/>
        </w:numPr>
        <w:autoSpaceDE w:val="0"/>
        <w:autoSpaceDN w:val="0"/>
        <w:adjustRightInd w:val="0"/>
        <w:spacing w:after="0" w:line="360" w:lineRule="auto"/>
        <w:ind w:left="284" w:hanging="284"/>
        <w:jc w:val="both"/>
        <w:rPr>
          <w:rFonts w:cs="Arial"/>
        </w:rPr>
      </w:pPr>
      <w:r w:rsidRPr="008E0F96">
        <w:rPr>
          <w:rFonts w:cs="Arial"/>
        </w:rPr>
        <w:t xml:space="preserve">Za Koszty kwalifikowalne Zadania, o którym mowa w § 5 ust. </w:t>
      </w:r>
      <w:r w:rsidR="00315F02" w:rsidRPr="008E0F96">
        <w:rPr>
          <w:rFonts w:cs="Arial"/>
        </w:rPr>
        <w:t>1</w:t>
      </w:r>
      <w:r w:rsidRPr="008E0F96">
        <w:rPr>
          <w:rFonts w:cs="Arial"/>
        </w:rPr>
        <w:t xml:space="preserve"> pkt</w:t>
      </w:r>
      <w:r w:rsidR="00315F02" w:rsidRPr="008E0F96">
        <w:rPr>
          <w:rFonts w:cs="Arial"/>
        </w:rPr>
        <w:t xml:space="preserve"> 4</w:t>
      </w:r>
      <w:r w:rsidRPr="008E0F96">
        <w:rPr>
          <w:rFonts w:cs="Arial"/>
        </w:rPr>
        <w:t>, uznaje się w szczególności wydatki związane z:</w:t>
      </w:r>
    </w:p>
    <w:p w14:paraId="02F21498" w14:textId="77777777" w:rsidR="00F20803" w:rsidRPr="008E0F96" w:rsidRDefault="00F20803" w:rsidP="00411A8D">
      <w:pPr>
        <w:pStyle w:val="Akapitzlist"/>
        <w:numPr>
          <w:ilvl w:val="1"/>
          <w:numId w:val="18"/>
        </w:numPr>
        <w:spacing w:line="360" w:lineRule="auto"/>
        <w:ind w:left="567" w:hanging="283"/>
        <w:jc w:val="both"/>
        <w:rPr>
          <w:rFonts w:cs="Arial"/>
        </w:rPr>
      </w:pPr>
      <w:r w:rsidRPr="008E0F96">
        <w:rPr>
          <w:rFonts w:cs="Arial"/>
        </w:rPr>
        <w:t>zakupem, montażem, podłączeniem i uruchomieniem fabrycznie nowej stacji ładowania pojazdów elektrycznych;</w:t>
      </w:r>
    </w:p>
    <w:p w14:paraId="1C0CAA8B" w14:textId="77777777" w:rsidR="00F20803" w:rsidRPr="008E0F96" w:rsidRDefault="00F20803" w:rsidP="00411A8D">
      <w:pPr>
        <w:pStyle w:val="Akapitzlist"/>
        <w:numPr>
          <w:ilvl w:val="1"/>
          <w:numId w:val="18"/>
        </w:numPr>
        <w:spacing w:line="360" w:lineRule="auto"/>
        <w:ind w:left="567" w:hanging="283"/>
        <w:jc w:val="both"/>
        <w:rPr>
          <w:rFonts w:cs="Arial"/>
        </w:rPr>
      </w:pPr>
      <w:r w:rsidRPr="008E0F96">
        <w:rPr>
          <w:rFonts w:cs="Arial"/>
        </w:rPr>
        <w:t>wyposażeniem stacji ładowania w niezbędne oprogramowanie umożliwiające świadczenie usługi ładowania;</w:t>
      </w:r>
    </w:p>
    <w:p w14:paraId="2CF74721" w14:textId="77777777" w:rsidR="00F20803" w:rsidRPr="008E0F96" w:rsidRDefault="00F20803" w:rsidP="00411A8D">
      <w:pPr>
        <w:pStyle w:val="Akapitzlist"/>
        <w:numPr>
          <w:ilvl w:val="1"/>
          <w:numId w:val="18"/>
        </w:numPr>
        <w:spacing w:line="360" w:lineRule="auto"/>
        <w:ind w:left="567" w:hanging="283"/>
        <w:jc w:val="both"/>
        <w:rPr>
          <w:rFonts w:cs="Arial"/>
        </w:rPr>
      </w:pPr>
      <w:r w:rsidRPr="008E0F96">
        <w:rPr>
          <w:rFonts w:cs="Arial"/>
        </w:rPr>
        <w:t>wykonaniem projektów budowlanych oraz innej dokumentacji niezbędnej do realizacji Zadania, w tym przygotowanie dokumentacji i uzyskanie umowy o przyłączenia do sieci energetycznej, koszty przygotowania dokumentacji i wykonania wymaganych przepisami badań technicznych;</w:t>
      </w:r>
    </w:p>
    <w:p w14:paraId="2570830C" w14:textId="77777777" w:rsidR="00F20803" w:rsidRPr="008E0F96" w:rsidRDefault="00F20803" w:rsidP="00411A8D">
      <w:pPr>
        <w:pStyle w:val="Akapitzlist"/>
        <w:numPr>
          <w:ilvl w:val="1"/>
          <w:numId w:val="18"/>
        </w:numPr>
        <w:spacing w:line="360" w:lineRule="auto"/>
        <w:ind w:left="567" w:hanging="283"/>
        <w:jc w:val="both"/>
        <w:rPr>
          <w:rFonts w:cs="Arial"/>
        </w:rPr>
      </w:pPr>
      <w:r w:rsidRPr="008E0F96">
        <w:rPr>
          <w:rFonts w:cs="Arial"/>
        </w:rPr>
        <w:lastRenderedPageBreak/>
        <w:t>pracami budowlanymi niezbędnymi do zrealizowania Zadania, koszty nabycia i wykonania niezbędnej infrastruktury technicznej do wykonania zadania, w tym koszty wykonania przyłącza elektroenergetycznego;</w:t>
      </w:r>
    </w:p>
    <w:p w14:paraId="7358F059" w14:textId="77777777" w:rsidR="00273B6C" w:rsidRPr="008E0F96" w:rsidRDefault="00F20803" w:rsidP="00411A8D">
      <w:pPr>
        <w:pStyle w:val="Akapitzlist"/>
        <w:numPr>
          <w:ilvl w:val="1"/>
          <w:numId w:val="18"/>
        </w:numPr>
        <w:spacing w:after="0" w:line="360" w:lineRule="auto"/>
        <w:ind w:left="567" w:hanging="283"/>
        <w:contextualSpacing w:val="0"/>
        <w:jc w:val="left"/>
        <w:rPr>
          <w:rFonts w:cs="Arial"/>
        </w:rPr>
      </w:pPr>
      <w:r w:rsidRPr="008E0F96">
        <w:rPr>
          <w:rFonts w:cs="Arial"/>
        </w:rPr>
        <w:t>nadzorem budowlanym i inwestorskim</w:t>
      </w:r>
      <w:r w:rsidR="00273B6C" w:rsidRPr="008E0F96">
        <w:rPr>
          <w:rFonts w:cs="Arial"/>
        </w:rPr>
        <w:t>;</w:t>
      </w:r>
    </w:p>
    <w:p w14:paraId="49B06F8A" w14:textId="24F98B93" w:rsidR="00273B6C" w:rsidRPr="008E0F96" w:rsidRDefault="00273B6C" w:rsidP="00411A8D">
      <w:pPr>
        <w:pStyle w:val="Akapitzlist"/>
        <w:numPr>
          <w:ilvl w:val="1"/>
          <w:numId w:val="18"/>
        </w:numPr>
        <w:spacing w:after="0" w:line="360" w:lineRule="auto"/>
        <w:ind w:left="567" w:hanging="283"/>
        <w:contextualSpacing w:val="0"/>
        <w:jc w:val="left"/>
        <w:rPr>
          <w:rFonts w:cs="Arial"/>
        </w:rPr>
      </w:pPr>
      <w:r w:rsidRPr="008E0F96">
        <w:rPr>
          <w:rFonts w:cs="Arial"/>
        </w:rPr>
        <w:t>podatkiem VAT – jedynie pod warunkiem, że nie budzi żadnych wątpliwości prawnych i nie jest możliwy do odzyskania niezależnie od formy realizacji Zadania.</w:t>
      </w:r>
    </w:p>
    <w:p w14:paraId="36DE81B1" w14:textId="073297AD" w:rsidR="00F20803" w:rsidRPr="008E0F96" w:rsidRDefault="00F20803" w:rsidP="00411A8D">
      <w:pPr>
        <w:pStyle w:val="Akapitzlist"/>
        <w:numPr>
          <w:ilvl w:val="0"/>
          <w:numId w:val="18"/>
        </w:numPr>
        <w:autoSpaceDE w:val="0"/>
        <w:autoSpaceDN w:val="0"/>
        <w:adjustRightInd w:val="0"/>
        <w:spacing w:after="0" w:line="360" w:lineRule="auto"/>
        <w:ind w:left="284" w:hanging="284"/>
        <w:jc w:val="both"/>
        <w:rPr>
          <w:rFonts w:cs="Arial"/>
        </w:rPr>
      </w:pPr>
      <w:r w:rsidRPr="008E0F96">
        <w:rPr>
          <w:rFonts w:cs="Arial"/>
        </w:rPr>
        <w:t xml:space="preserve">Za Koszty kwalifikowalne Zadania, o którym mowa </w:t>
      </w:r>
      <w:r w:rsidRPr="008E0F96">
        <w:rPr>
          <w:rFonts w:cs="Arial"/>
          <w:color w:val="000000" w:themeColor="text1"/>
        </w:rPr>
        <w:t xml:space="preserve">w § </w:t>
      </w:r>
      <w:r w:rsidR="0010287C" w:rsidRPr="008E0F96">
        <w:rPr>
          <w:rFonts w:cs="Arial"/>
          <w:color w:val="000000" w:themeColor="text1"/>
        </w:rPr>
        <w:t>5</w:t>
      </w:r>
      <w:r w:rsidRPr="008E0F96">
        <w:rPr>
          <w:rFonts w:cs="Arial"/>
          <w:color w:val="000000" w:themeColor="text1"/>
        </w:rPr>
        <w:t xml:space="preserve"> ust. </w:t>
      </w:r>
      <w:r w:rsidR="00315F02" w:rsidRPr="008E0F96">
        <w:rPr>
          <w:rFonts w:cs="Arial"/>
          <w:color w:val="000000" w:themeColor="text1"/>
        </w:rPr>
        <w:t>1</w:t>
      </w:r>
      <w:r w:rsidRPr="008E0F96">
        <w:rPr>
          <w:rFonts w:cs="Arial"/>
          <w:color w:val="000000" w:themeColor="text1"/>
        </w:rPr>
        <w:t xml:space="preserve"> pkt </w:t>
      </w:r>
      <w:r w:rsidR="00315F02" w:rsidRPr="008E0F96">
        <w:rPr>
          <w:rFonts w:cs="Arial"/>
          <w:color w:val="000000" w:themeColor="text1"/>
        </w:rPr>
        <w:t>5</w:t>
      </w:r>
      <w:r w:rsidRPr="008E0F96">
        <w:rPr>
          <w:rFonts w:cs="Arial"/>
        </w:rPr>
        <w:t>,uznaje się w szczególności wydatki związane z:</w:t>
      </w:r>
    </w:p>
    <w:p w14:paraId="11223474" w14:textId="77777777" w:rsidR="00F20803" w:rsidRPr="008E0F96" w:rsidRDefault="00F20803" w:rsidP="00411A8D">
      <w:pPr>
        <w:pStyle w:val="Akapitzlist"/>
        <w:numPr>
          <w:ilvl w:val="1"/>
          <w:numId w:val="23"/>
        </w:numPr>
        <w:spacing w:line="360" w:lineRule="auto"/>
        <w:ind w:left="567" w:hanging="283"/>
        <w:jc w:val="both"/>
        <w:rPr>
          <w:rFonts w:cs="Arial"/>
        </w:rPr>
      </w:pPr>
      <w:r w:rsidRPr="008E0F96">
        <w:rPr>
          <w:rFonts w:cs="Arial"/>
        </w:rPr>
        <w:t>usługą przygotowania dokumentacji projektowo-kosztorysowej;</w:t>
      </w:r>
    </w:p>
    <w:p w14:paraId="6842EEC0" w14:textId="77777777" w:rsidR="00F20803" w:rsidRPr="008E0F96" w:rsidRDefault="00F20803" w:rsidP="00411A8D">
      <w:pPr>
        <w:pStyle w:val="Akapitzlist"/>
        <w:numPr>
          <w:ilvl w:val="1"/>
          <w:numId w:val="23"/>
        </w:numPr>
        <w:spacing w:line="360" w:lineRule="auto"/>
        <w:ind w:left="567" w:hanging="283"/>
        <w:jc w:val="both"/>
        <w:rPr>
          <w:rFonts w:cs="Arial"/>
        </w:rPr>
      </w:pPr>
      <w:r w:rsidRPr="008E0F96">
        <w:rPr>
          <w:rFonts w:cs="Arial"/>
        </w:rPr>
        <w:t>wykonaniem prac związanych z przygotowaniem i zagospodarowaniem terenu;</w:t>
      </w:r>
    </w:p>
    <w:p w14:paraId="6ACE26D2" w14:textId="77777777" w:rsidR="00F20803" w:rsidRPr="008E0F96" w:rsidRDefault="00F20803" w:rsidP="00411A8D">
      <w:pPr>
        <w:pStyle w:val="Akapitzlist"/>
        <w:numPr>
          <w:ilvl w:val="1"/>
          <w:numId w:val="23"/>
        </w:numPr>
        <w:spacing w:line="360" w:lineRule="auto"/>
        <w:ind w:left="567" w:hanging="283"/>
        <w:jc w:val="both"/>
        <w:rPr>
          <w:rFonts w:cs="Arial"/>
        </w:rPr>
      </w:pPr>
      <w:r w:rsidRPr="008E0F96">
        <w:rPr>
          <w:rFonts w:cs="Arial"/>
        </w:rPr>
        <w:t>usługą nadzoru budowlanego;</w:t>
      </w:r>
    </w:p>
    <w:p w14:paraId="01B435C9" w14:textId="77777777" w:rsidR="00F20803" w:rsidRPr="008E0F96" w:rsidRDefault="00F20803" w:rsidP="00411A8D">
      <w:pPr>
        <w:pStyle w:val="Akapitzlist"/>
        <w:numPr>
          <w:ilvl w:val="1"/>
          <w:numId w:val="23"/>
        </w:numPr>
        <w:spacing w:line="360" w:lineRule="auto"/>
        <w:ind w:left="567" w:hanging="283"/>
        <w:jc w:val="both"/>
        <w:rPr>
          <w:rFonts w:cs="Arial"/>
        </w:rPr>
      </w:pPr>
      <w:r w:rsidRPr="008E0F96">
        <w:rPr>
          <w:rFonts w:cs="Arial"/>
        </w:rPr>
        <w:t>robotami budowlano-montażowymi;</w:t>
      </w:r>
    </w:p>
    <w:p w14:paraId="79801E48" w14:textId="77777777" w:rsidR="00F20803" w:rsidRPr="008E0F96" w:rsidRDefault="00F20803" w:rsidP="00411A8D">
      <w:pPr>
        <w:pStyle w:val="Akapitzlist"/>
        <w:numPr>
          <w:ilvl w:val="1"/>
          <w:numId w:val="23"/>
        </w:numPr>
        <w:spacing w:line="360" w:lineRule="auto"/>
        <w:ind w:left="567" w:hanging="283"/>
        <w:jc w:val="both"/>
        <w:rPr>
          <w:rFonts w:cs="Arial"/>
        </w:rPr>
      </w:pPr>
      <w:r w:rsidRPr="008E0F96">
        <w:rPr>
          <w:rFonts w:cs="Arial"/>
        </w:rPr>
        <w:t>zakupem materiałów, urządzeń, w tym elementów wyposażenia automatycznej stacji meteorologicznej, systemów teleinformatycznych niezbędnych do realizacji Zadania;</w:t>
      </w:r>
    </w:p>
    <w:p w14:paraId="4316AE30" w14:textId="32444BE1" w:rsidR="00F20803" w:rsidRPr="008E0F96" w:rsidRDefault="00F20803" w:rsidP="00411A8D">
      <w:pPr>
        <w:pStyle w:val="Akapitzlist"/>
        <w:numPr>
          <w:ilvl w:val="1"/>
          <w:numId w:val="23"/>
        </w:numPr>
        <w:autoSpaceDE w:val="0"/>
        <w:autoSpaceDN w:val="0"/>
        <w:adjustRightInd w:val="0"/>
        <w:spacing w:after="0" w:line="360" w:lineRule="auto"/>
        <w:ind w:left="567" w:hanging="283"/>
        <w:jc w:val="both"/>
        <w:rPr>
          <w:rFonts w:cs="Arial"/>
        </w:rPr>
      </w:pPr>
      <w:r w:rsidRPr="008E0F96">
        <w:rPr>
          <w:rFonts w:cs="Arial"/>
        </w:rPr>
        <w:t>podatkiem VAT – jedynie pod warunkiem, że nie budzi żadnych wątpliwości prawnych i</w:t>
      </w:r>
      <w:r w:rsidR="0062693A" w:rsidRPr="008E0F96">
        <w:rPr>
          <w:rFonts w:cs="Arial"/>
        </w:rPr>
        <w:t xml:space="preserve"> </w:t>
      </w:r>
      <w:r w:rsidRPr="008E0F96">
        <w:rPr>
          <w:rFonts w:cs="Arial"/>
        </w:rPr>
        <w:t>nie</w:t>
      </w:r>
      <w:r w:rsidR="0062693A" w:rsidRPr="008E0F96">
        <w:rPr>
          <w:rFonts w:cs="Arial"/>
        </w:rPr>
        <w:t xml:space="preserve"> </w:t>
      </w:r>
      <w:r w:rsidRPr="008E0F96">
        <w:rPr>
          <w:rFonts w:cs="Arial"/>
        </w:rPr>
        <w:t>jest możliwy do odzyskania niezależnie od formy realizacji Zadania</w:t>
      </w:r>
      <w:r w:rsidR="00315F02" w:rsidRPr="008E0F96">
        <w:rPr>
          <w:rFonts w:cs="Arial"/>
        </w:rPr>
        <w:t>.</w:t>
      </w:r>
    </w:p>
    <w:p w14:paraId="37DDEEF6" w14:textId="5FCF7165" w:rsidR="003976C7" w:rsidRPr="008E0F96" w:rsidRDefault="003976C7" w:rsidP="00411A8D">
      <w:pPr>
        <w:pStyle w:val="Akapitzlist"/>
        <w:numPr>
          <w:ilvl w:val="0"/>
          <w:numId w:val="18"/>
        </w:numPr>
        <w:autoSpaceDE w:val="0"/>
        <w:autoSpaceDN w:val="0"/>
        <w:adjustRightInd w:val="0"/>
        <w:spacing w:after="0" w:line="360" w:lineRule="auto"/>
        <w:ind w:left="284" w:hanging="284"/>
        <w:jc w:val="both"/>
        <w:rPr>
          <w:rFonts w:cs="Arial"/>
        </w:rPr>
      </w:pPr>
      <w:r w:rsidRPr="008E0F96">
        <w:rPr>
          <w:rFonts w:cs="Arial"/>
        </w:rPr>
        <w:t xml:space="preserve">Za Koszty kwalifikowalne Zadania, o którym mowa w § </w:t>
      </w:r>
      <w:r w:rsidR="0010287C" w:rsidRPr="008E0F96">
        <w:rPr>
          <w:rFonts w:cs="Arial"/>
        </w:rPr>
        <w:t>5</w:t>
      </w:r>
      <w:r w:rsidRPr="008E0F96">
        <w:rPr>
          <w:rFonts w:cs="Arial"/>
        </w:rPr>
        <w:t xml:space="preserve"> ust. </w:t>
      </w:r>
      <w:r w:rsidR="00315F02" w:rsidRPr="008E0F96">
        <w:rPr>
          <w:rFonts w:cs="Arial"/>
        </w:rPr>
        <w:t>1</w:t>
      </w:r>
      <w:r w:rsidRPr="008E0F96">
        <w:rPr>
          <w:rFonts w:cs="Arial"/>
        </w:rPr>
        <w:t xml:space="preserve"> pkt </w:t>
      </w:r>
      <w:r w:rsidR="00315F02" w:rsidRPr="008E0F96">
        <w:rPr>
          <w:rFonts w:cs="Arial"/>
        </w:rPr>
        <w:t>6</w:t>
      </w:r>
      <w:r w:rsidRPr="008E0F96">
        <w:rPr>
          <w:rFonts w:cs="Arial"/>
        </w:rPr>
        <w:t>, uznaje się w szczególności wydatki związane z:</w:t>
      </w:r>
    </w:p>
    <w:p w14:paraId="58252D21" w14:textId="77777777" w:rsidR="003976C7" w:rsidRPr="008E0F96" w:rsidRDefault="003976C7" w:rsidP="00411A8D">
      <w:pPr>
        <w:pStyle w:val="Akapitzlist"/>
        <w:numPr>
          <w:ilvl w:val="1"/>
          <w:numId w:val="18"/>
        </w:numPr>
        <w:spacing w:line="360" w:lineRule="auto"/>
        <w:ind w:left="567" w:hanging="283"/>
        <w:jc w:val="both"/>
        <w:rPr>
          <w:rFonts w:cs="Arial"/>
        </w:rPr>
      </w:pPr>
      <w:r w:rsidRPr="008E0F96">
        <w:rPr>
          <w:rFonts w:cs="Arial"/>
        </w:rPr>
        <w:t>wykonaniem projektów budowlanych oraz innej dokumentacji niezbędnej do zrealizowania zadania;</w:t>
      </w:r>
    </w:p>
    <w:p w14:paraId="25413C0F" w14:textId="77777777" w:rsidR="003976C7" w:rsidRPr="008E0F96" w:rsidRDefault="003976C7" w:rsidP="00411A8D">
      <w:pPr>
        <w:pStyle w:val="Akapitzlist"/>
        <w:numPr>
          <w:ilvl w:val="1"/>
          <w:numId w:val="18"/>
        </w:numPr>
        <w:spacing w:line="360" w:lineRule="auto"/>
        <w:ind w:left="567" w:hanging="283"/>
        <w:jc w:val="both"/>
        <w:rPr>
          <w:rFonts w:cs="Arial"/>
        </w:rPr>
      </w:pPr>
      <w:r w:rsidRPr="008E0F96">
        <w:rPr>
          <w:rFonts w:cs="Arial"/>
        </w:rPr>
        <w:t>nadzorem inwestorskim i budowlanym;</w:t>
      </w:r>
    </w:p>
    <w:p w14:paraId="35824309" w14:textId="76E774FD" w:rsidR="003976C7" w:rsidRPr="008E0F96" w:rsidRDefault="00516CC6" w:rsidP="00411A8D">
      <w:pPr>
        <w:pStyle w:val="Akapitzlist"/>
        <w:numPr>
          <w:ilvl w:val="1"/>
          <w:numId w:val="18"/>
        </w:numPr>
        <w:spacing w:line="360" w:lineRule="auto"/>
        <w:ind w:left="567" w:hanging="283"/>
        <w:jc w:val="both"/>
        <w:rPr>
          <w:rFonts w:cs="Arial"/>
        </w:rPr>
      </w:pPr>
      <w:r w:rsidRPr="008E0F96">
        <w:rPr>
          <w:rFonts w:cs="Arial"/>
        </w:rPr>
        <w:t xml:space="preserve">wykonaniem </w:t>
      </w:r>
      <w:r w:rsidR="003976C7" w:rsidRPr="008E0F96">
        <w:rPr>
          <w:rFonts w:cs="Arial"/>
        </w:rPr>
        <w:t>prac ziemno-budowlany</w:t>
      </w:r>
      <w:r w:rsidRPr="008E0F96">
        <w:rPr>
          <w:rFonts w:cs="Arial"/>
        </w:rPr>
        <w:t>ch</w:t>
      </w:r>
      <w:r w:rsidR="003976C7" w:rsidRPr="008E0F96">
        <w:rPr>
          <w:rFonts w:cs="Arial"/>
        </w:rPr>
        <w:t xml:space="preserve"> przy przygotowaniu terenu niezbędnymi </w:t>
      </w:r>
      <w:r w:rsidR="008E0F96">
        <w:rPr>
          <w:rFonts w:cs="Arial"/>
        </w:rPr>
        <w:br/>
      </w:r>
      <w:r w:rsidR="003976C7" w:rsidRPr="008E0F96">
        <w:rPr>
          <w:rFonts w:cs="Arial"/>
        </w:rPr>
        <w:t>do zrealizowania Zadania, tj.</w:t>
      </w:r>
      <w:r w:rsidR="00411A8D" w:rsidRPr="008E0F96">
        <w:rPr>
          <w:rFonts w:cs="Arial"/>
        </w:rPr>
        <w:t> </w:t>
      </w:r>
      <w:r w:rsidR="003976C7" w:rsidRPr="008E0F96">
        <w:rPr>
          <w:rFonts w:cs="Arial"/>
        </w:rPr>
        <w:t xml:space="preserve">niwelowanie terenu, formowanie terenu, wybranie „starego gruntu”, wymiana podłoża, </w:t>
      </w:r>
      <w:r w:rsidR="002A6C01" w:rsidRPr="008E0F96">
        <w:rPr>
          <w:rFonts w:cs="Arial"/>
        </w:rPr>
        <w:t>przygotowanie podłoża,</w:t>
      </w:r>
      <w:r w:rsidR="003976C7" w:rsidRPr="008E0F96">
        <w:rPr>
          <w:rFonts w:cs="Arial"/>
        </w:rPr>
        <w:t xml:space="preserve"> nawiezienie ziemi pod</w:t>
      </w:r>
      <w:r w:rsidR="0062693A" w:rsidRPr="008E0F96">
        <w:rPr>
          <w:rFonts w:cs="Arial"/>
        </w:rPr>
        <w:t xml:space="preserve"> </w:t>
      </w:r>
      <w:r w:rsidR="003976C7" w:rsidRPr="008E0F96">
        <w:rPr>
          <w:rFonts w:cs="Arial"/>
        </w:rPr>
        <w:t>nasadzenia, rozbiórka istniejących elementów, przeniesienie istniejących elementów;</w:t>
      </w:r>
    </w:p>
    <w:p w14:paraId="262B8A17" w14:textId="7A9B580B" w:rsidR="003976C7" w:rsidRPr="008E0F96" w:rsidRDefault="003976C7" w:rsidP="00411A8D">
      <w:pPr>
        <w:pStyle w:val="Akapitzlist"/>
        <w:numPr>
          <w:ilvl w:val="1"/>
          <w:numId w:val="18"/>
        </w:numPr>
        <w:spacing w:line="360" w:lineRule="auto"/>
        <w:ind w:left="567" w:hanging="283"/>
        <w:jc w:val="both"/>
        <w:rPr>
          <w:rFonts w:cs="Arial"/>
        </w:rPr>
      </w:pPr>
      <w:r w:rsidRPr="008E0F96">
        <w:rPr>
          <w:rFonts w:cs="Arial"/>
        </w:rPr>
        <w:t>budową tężni solankowych, zielonych przystanków, zielonych dachów;</w:t>
      </w:r>
    </w:p>
    <w:p w14:paraId="559B356E" w14:textId="19D7B4AD" w:rsidR="003976C7" w:rsidRPr="008E0F96" w:rsidRDefault="00516CC6" w:rsidP="00411A8D">
      <w:pPr>
        <w:pStyle w:val="Akapitzlist"/>
        <w:numPr>
          <w:ilvl w:val="1"/>
          <w:numId w:val="18"/>
        </w:numPr>
        <w:spacing w:line="360" w:lineRule="auto"/>
        <w:ind w:left="567" w:hanging="283"/>
        <w:jc w:val="both"/>
        <w:rPr>
          <w:rFonts w:cs="Arial"/>
        </w:rPr>
      </w:pPr>
      <w:r w:rsidRPr="008E0F96">
        <w:rPr>
          <w:rFonts w:cs="Arial"/>
        </w:rPr>
        <w:t xml:space="preserve">zakupem i wykonaniem </w:t>
      </w:r>
      <w:r w:rsidR="003976C7" w:rsidRPr="008E0F96">
        <w:rPr>
          <w:rFonts w:cs="Arial"/>
        </w:rPr>
        <w:t>system</w:t>
      </w:r>
      <w:r w:rsidRPr="008E0F96">
        <w:rPr>
          <w:rFonts w:cs="Arial"/>
        </w:rPr>
        <w:t>u</w:t>
      </w:r>
      <w:r w:rsidR="003976C7" w:rsidRPr="008E0F96">
        <w:rPr>
          <w:rFonts w:cs="Arial"/>
        </w:rPr>
        <w:t xml:space="preserve"> nawadniając</w:t>
      </w:r>
      <w:r w:rsidRPr="008E0F96">
        <w:rPr>
          <w:rFonts w:cs="Arial"/>
        </w:rPr>
        <w:t>ego</w:t>
      </w:r>
      <w:r w:rsidR="003976C7" w:rsidRPr="008E0F96">
        <w:rPr>
          <w:rFonts w:cs="Arial"/>
        </w:rPr>
        <w:t>;</w:t>
      </w:r>
    </w:p>
    <w:p w14:paraId="3E5DB299" w14:textId="7F010477" w:rsidR="003976C7" w:rsidRPr="008E0F96" w:rsidRDefault="003976C7" w:rsidP="00411A8D">
      <w:pPr>
        <w:pStyle w:val="Akapitzlist"/>
        <w:numPr>
          <w:ilvl w:val="1"/>
          <w:numId w:val="18"/>
        </w:numPr>
        <w:spacing w:line="360" w:lineRule="auto"/>
        <w:ind w:left="567" w:hanging="283"/>
        <w:jc w:val="both"/>
        <w:rPr>
          <w:rFonts w:cs="Arial"/>
        </w:rPr>
      </w:pPr>
      <w:r w:rsidRPr="008E0F96">
        <w:rPr>
          <w:rFonts w:cs="Arial"/>
        </w:rPr>
        <w:t>zakupem materiału nasadzeniowego</w:t>
      </w:r>
      <w:r w:rsidR="00D41C13" w:rsidRPr="008E0F96">
        <w:rPr>
          <w:rFonts w:cs="Arial"/>
        </w:rPr>
        <w:t xml:space="preserve"> w postaci roślin wieloletnich</w:t>
      </w:r>
      <w:r w:rsidRPr="008E0F96">
        <w:rPr>
          <w:rFonts w:cs="Arial"/>
        </w:rPr>
        <w:t>, tj. drzew</w:t>
      </w:r>
      <w:r w:rsidR="00D41C13" w:rsidRPr="008E0F96">
        <w:rPr>
          <w:rFonts w:cs="Arial"/>
        </w:rPr>
        <w:t>a</w:t>
      </w:r>
      <w:r w:rsidRPr="008E0F96">
        <w:rPr>
          <w:rFonts w:cs="Arial"/>
        </w:rPr>
        <w:t xml:space="preserve">, </w:t>
      </w:r>
      <w:r w:rsidR="00D41C13" w:rsidRPr="008E0F96">
        <w:rPr>
          <w:rFonts w:cs="Arial"/>
        </w:rPr>
        <w:t>krzewy</w:t>
      </w:r>
      <w:r w:rsidRPr="008E0F96">
        <w:rPr>
          <w:rFonts w:cs="Arial"/>
        </w:rPr>
        <w:t>, bylin</w:t>
      </w:r>
      <w:r w:rsidR="00D41C13" w:rsidRPr="008E0F96">
        <w:rPr>
          <w:rFonts w:cs="Arial"/>
        </w:rPr>
        <w:t>y</w:t>
      </w:r>
      <w:r w:rsidRPr="008E0F96">
        <w:rPr>
          <w:rFonts w:cs="Arial"/>
        </w:rPr>
        <w:t>, traw</w:t>
      </w:r>
      <w:r w:rsidR="00D41C13" w:rsidRPr="008E0F96">
        <w:rPr>
          <w:rFonts w:cs="Arial"/>
        </w:rPr>
        <w:t>y</w:t>
      </w:r>
      <w:r w:rsidRPr="008E0F96">
        <w:rPr>
          <w:rFonts w:cs="Arial"/>
        </w:rPr>
        <w:t>, itp.;</w:t>
      </w:r>
    </w:p>
    <w:p w14:paraId="2B99782B" w14:textId="37EE447F" w:rsidR="003976C7" w:rsidRPr="008E0F96" w:rsidRDefault="003976C7" w:rsidP="00411A8D">
      <w:pPr>
        <w:pStyle w:val="Akapitzlist"/>
        <w:numPr>
          <w:ilvl w:val="1"/>
          <w:numId w:val="18"/>
        </w:numPr>
        <w:spacing w:line="360" w:lineRule="auto"/>
        <w:ind w:left="567" w:hanging="283"/>
        <w:jc w:val="both"/>
        <w:rPr>
          <w:rFonts w:cs="Arial"/>
        </w:rPr>
      </w:pPr>
      <w:r w:rsidRPr="008E0F96">
        <w:rPr>
          <w:rFonts w:cs="Arial"/>
        </w:rPr>
        <w:t>usługą sadzenia roślin;</w:t>
      </w:r>
    </w:p>
    <w:p w14:paraId="4AC68A36" w14:textId="28800A71" w:rsidR="00CC5A98" w:rsidRPr="008E0F96" w:rsidRDefault="00CC5A98" w:rsidP="00411A8D">
      <w:pPr>
        <w:pStyle w:val="Akapitzlist"/>
        <w:numPr>
          <w:ilvl w:val="1"/>
          <w:numId w:val="18"/>
        </w:numPr>
        <w:spacing w:line="360" w:lineRule="auto"/>
        <w:ind w:left="567" w:hanging="283"/>
        <w:jc w:val="both"/>
        <w:rPr>
          <w:rFonts w:cs="Arial"/>
        </w:rPr>
      </w:pPr>
      <w:r w:rsidRPr="008E0F96">
        <w:rPr>
          <w:rFonts w:cs="Arial"/>
        </w:rPr>
        <w:t xml:space="preserve">wypożyczeniem sprzętu budowlano-ogrodniczego niezbędnego do zrealizowania zadania, </w:t>
      </w:r>
      <w:r w:rsidR="008E0F96">
        <w:rPr>
          <w:rFonts w:cs="Arial"/>
        </w:rPr>
        <w:br/>
      </w:r>
      <w:r w:rsidRPr="008E0F96">
        <w:rPr>
          <w:rFonts w:cs="Arial"/>
        </w:rPr>
        <w:t>w przypadku zadań realizowanych siłami własnymi Beneficjenta;</w:t>
      </w:r>
    </w:p>
    <w:p w14:paraId="1D1CBBB3" w14:textId="5C7FDF94" w:rsidR="003976C7" w:rsidRPr="008E0F96" w:rsidRDefault="003976C7" w:rsidP="00411A8D">
      <w:pPr>
        <w:pStyle w:val="Akapitzlist"/>
        <w:numPr>
          <w:ilvl w:val="1"/>
          <w:numId w:val="18"/>
        </w:numPr>
        <w:spacing w:after="0" w:line="360" w:lineRule="auto"/>
        <w:ind w:left="567" w:hanging="283"/>
        <w:jc w:val="both"/>
        <w:rPr>
          <w:rFonts w:cs="Arial"/>
        </w:rPr>
      </w:pPr>
      <w:r w:rsidRPr="008E0F96">
        <w:rPr>
          <w:rFonts w:cs="Arial"/>
        </w:rPr>
        <w:t>utworzeniem ogrodów deszczowych w pojemnikach</w:t>
      </w:r>
      <w:r w:rsidR="004362C4" w:rsidRPr="008E0F96">
        <w:rPr>
          <w:rFonts w:cs="Arial"/>
        </w:rPr>
        <w:t xml:space="preserve"> </w:t>
      </w:r>
      <w:r w:rsidR="000D5054" w:rsidRPr="008E0F96">
        <w:rPr>
          <w:rFonts w:cs="Arial"/>
        </w:rPr>
        <w:t>n</w:t>
      </w:r>
      <w:r w:rsidR="004362C4" w:rsidRPr="008E0F96">
        <w:rPr>
          <w:rFonts w:cs="Arial"/>
        </w:rPr>
        <w:t>p. pojemnik, dopasowanie długości systemu odprowadzającego deszczówkę z dachu do wysokości pojemnika, folia izolacyjna, system drenarski</w:t>
      </w:r>
      <w:r w:rsidR="00212B3C" w:rsidRPr="008E0F96">
        <w:rPr>
          <w:rFonts w:cs="Arial"/>
        </w:rPr>
        <w:t>;</w:t>
      </w:r>
    </w:p>
    <w:p w14:paraId="72597354" w14:textId="760ADF9E" w:rsidR="003976C7" w:rsidRPr="008E0F96" w:rsidRDefault="003976C7" w:rsidP="00411A8D">
      <w:pPr>
        <w:pStyle w:val="Akapitzlist"/>
        <w:numPr>
          <w:ilvl w:val="1"/>
          <w:numId w:val="18"/>
        </w:numPr>
        <w:spacing w:after="0" w:line="360" w:lineRule="auto"/>
        <w:ind w:left="567" w:hanging="283"/>
        <w:jc w:val="both"/>
        <w:rPr>
          <w:rFonts w:cs="Arial"/>
        </w:rPr>
      </w:pPr>
      <w:r w:rsidRPr="008E0F96">
        <w:rPr>
          <w:rFonts w:cs="Arial"/>
        </w:rPr>
        <w:t>utworzeniem ogrodów deszczowych w gruncie</w:t>
      </w:r>
      <w:r w:rsidR="007E79DF" w:rsidRPr="008E0F96">
        <w:rPr>
          <w:rFonts w:cs="Arial"/>
        </w:rPr>
        <w:t xml:space="preserve"> np. system doprowadzający wodę do ogrodu deszczowego z</w:t>
      </w:r>
      <w:r w:rsidR="00411A8D" w:rsidRPr="008E0F96">
        <w:rPr>
          <w:rFonts w:cs="Arial"/>
        </w:rPr>
        <w:t> </w:t>
      </w:r>
      <w:r w:rsidR="007E79DF" w:rsidRPr="008E0F96">
        <w:rPr>
          <w:rFonts w:cs="Arial"/>
        </w:rPr>
        <w:t>powierzchni utwardzonych</w:t>
      </w:r>
      <w:r w:rsidRPr="008E0F96">
        <w:rPr>
          <w:rFonts w:cs="Arial"/>
        </w:rPr>
        <w:t>,</w:t>
      </w:r>
      <w:r w:rsidR="007E79DF" w:rsidRPr="008E0F96">
        <w:rPr>
          <w:rFonts w:cs="Arial"/>
        </w:rPr>
        <w:t xml:space="preserve"> system drenarski, folia izolacyjna,</w:t>
      </w:r>
      <w:r w:rsidR="005005B4" w:rsidRPr="008E0F96">
        <w:rPr>
          <w:rFonts w:cs="Arial"/>
        </w:rPr>
        <w:t xml:space="preserve"> utworzenie</w:t>
      </w:r>
      <w:r w:rsidR="00D2781E" w:rsidRPr="008E0F96">
        <w:rPr>
          <w:rFonts w:cs="Arial"/>
        </w:rPr>
        <w:t xml:space="preserve"> </w:t>
      </w:r>
      <w:r w:rsidR="0066217B" w:rsidRPr="008E0F96">
        <w:rPr>
          <w:rFonts w:cs="Arial"/>
        </w:rPr>
        <w:t>miejsca</w:t>
      </w:r>
      <w:r w:rsidR="005005B4" w:rsidRPr="008E0F96">
        <w:rPr>
          <w:rFonts w:cs="Arial"/>
        </w:rPr>
        <w:t xml:space="preserve"> odpływu wody np. oczka wodnego (jako elementu całego ogrodu deszczowego)</w:t>
      </w:r>
      <w:r w:rsidR="00212B3C" w:rsidRPr="008E0F96">
        <w:rPr>
          <w:rFonts w:cs="Arial"/>
        </w:rPr>
        <w:t>;</w:t>
      </w:r>
    </w:p>
    <w:p w14:paraId="6CAA4B48" w14:textId="67791B81" w:rsidR="003976C7" w:rsidRPr="008E0F96" w:rsidRDefault="003976C7" w:rsidP="00411A8D">
      <w:pPr>
        <w:pStyle w:val="Akapitzlist"/>
        <w:numPr>
          <w:ilvl w:val="1"/>
          <w:numId w:val="18"/>
        </w:numPr>
        <w:spacing w:after="0" w:line="360" w:lineRule="auto"/>
        <w:ind w:left="567" w:hanging="283"/>
        <w:jc w:val="both"/>
        <w:rPr>
          <w:rFonts w:cs="Arial"/>
        </w:rPr>
      </w:pPr>
      <w:r w:rsidRPr="008E0F96">
        <w:rPr>
          <w:rFonts w:cs="Arial"/>
        </w:rPr>
        <w:t>utworzeniem infiltracyjnych niecek retencyjnych</w:t>
      </w:r>
      <w:r w:rsidR="00212B3C" w:rsidRPr="008E0F96">
        <w:rPr>
          <w:rFonts w:cs="Arial"/>
        </w:rPr>
        <w:t>;</w:t>
      </w:r>
    </w:p>
    <w:p w14:paraId="5C170D67" w14:textId="551F75EC" w:rsidR="003976C7" w:rsidRPr="008E0F96" w:rsidRDefault="003976C7" w:rsidP="00411A8D">
      <w:pPr>
        <w:pStyle w:val="Akapitzlist"/>
        <w:numPr>
          <w:ilvl w:val="1"/>
          <w:numId w:val="18"/>
        </w:numPr>
        <w:spacing w:after="0" w:line="360" w:lineRule="auto"/>
        <w:ind w:left="567" w:hanging="283"/>
        <w:jc w:val="both"/>
        <w:rPr>
          <w:rFonts w:cs="Arial"/>
        </w:rPr>
      </w:pPr>
      <w:r w:rsidRPr="008E0F96">
        <w:rPr>
          <w:rFonts w:cs="Arial"/>
        </w:rPr>
        <w:lastRenderedPageBreak/>
        <w:t>utworzeniem naturalistycznych stawów retencyjnych</w:t>
      </w:r>
      <w:r w:rsidR="005005B4" w:rsidRPr="008E0F96">
        <w:rPr>
          <w:rFonts w:cs="Arial"/>
        </w:rPr>
        <w:t xml:space="preserve"> </w:t>
      </w:r>
      <w:r w:rsidR="0064039E" w:rsidRPr="008E0F96">
        <w:rPr>
          <w:rFonts w:cs="Arial"/>
        </w:rPr>
        <w:t xml:space="preserve">np. </w:t>
      </w:r>
      <w:r w:rsidR="005005B4" w:rsidRPr="008E0F96">
        <w:rPr>
          <w:rFonts w:cs="Arial"/>
        </w:rPr>
        <w:t xml:space="preserve">system doprowadzający wodę do </w:t>
      </w:r>
      <w:r w:rsidR="00D2781E" w:rsidRPr="008E0F96">
        <w:rPr>
          <w:rFonts w:cs="Arial"/>
        </w:rPr>
        <w:t>stawu</w:t>
      </w:r>
      <w:r w:rsidR="005005B4" w:rsidRPr="008E0F96">
        <w:rPr>
          <w:rFonts w:cs="Arial"/>
        </w:rPr>
        <w:t xml:space="preserve"> z powierzchni utwardzonych</w:t>
      </w:r>
      <w:r w:rsidRPr="008E0F96">
        <w:rPr>
          <w:rFonts w:cs="Arial"/>
        </w:rPr>
        <w:t>,</w:t>
      </w:r>
      <w:r w:rsidR="005005B4" w:rsidRPr="008E0F96">
        <w:rPr>
          <w:rFonts w:cs="Arial"/>
        </w:rPr>
        <w:t xml:space="preserve"> </w:t>
      </w:r>
      <w:r w:rsidR="00384781" w:rsidRPr="008E0F96">
        <w:rPr>
          <w:rFonts w:cs="Arial"/>
        </w:rPr>
        <w:t>folia izolacyjna</w:t>
      </w:r>
      <w:r w:rsidR="00212B3C" w:rsidRPr="008E0F96">
        <w:rPr>
          <w:rFonts w:cs="Arial"/>
        </w:rPr>
        <w:t>;</w:t>
      </w:r>
    </w:p>
    <w:p w14:paraId="7A3E2D05" w14:textId="60DDC5EA" w:rsidR="00273B6C" w:rsidRPr="008E0F96" w:rsidRDefault="003976C7" w:rsidP="00411A8D">
      <w:pPr>
        <w:pStyle w:val="Akapitzlist"/>
        <w:numPr>
          <w:ilvl w:val="1"/>
          <w:numId w:val="18"/>
        </w:numPr>
        <w:spacing w:after="0" w:line="360" w:lineRule="auto"/>
        <w:ind w:left="567" w:hanging="283"/>
        <w:jc w:val="both"/>
        <w:rPr>
          <w:rFonts w:cs="Arial"/>
        </w:rPr>
      </w:pPr>
      <w:r w:rsidRPr="008E0F96">
        <w:rPr>
          <w:rFonts w:cs="Arial"/>
        </w:rPr>
        <w:t>utworzeniem roślinnych wysp filtracyjnych</w:t>
      </w:r>
      <w:r w:rsidR="00384781" w:rsidRPr="008E0F96">
        <w:rPr>
          <w:rFonts w:cs="Arial"/>
        </w:rPr>
        <w:t xml:space="preserve"> np. konstrukcja wypornościowa, syste</w:t>
      </w:r>
      <w:r w:rsidR="000A3AC8" w:rsidRPr="008E0F96">
        <w:rPr>
          <w:rFonts w:cs="Arial"/>
        </w:rPr>
        <w:t>m</w:t>
      </w:r>
      <w:r w:rsidR="00384781" w:rsidRPr="008E0F96">
        <w:rPr>
          <w:rFonts w:cs="Arial"/>
        </w:rPr>
        <w:t>y cumowania i kotwiczenia wysp</w:t>
      </w:r>
      <w:r w:rsidR="00212B3C" w:rsidRPr="008E0F96">
        <w:rPr>
          <w:rFonts w:cs="Arial"/>
        </w:rPr>
        <w:t>;</w:t>
      </w:r>
    </w:p>
    <w:p w14:paraId="1C534098" w14:textId="646C6FD4" w:rsidR="00273B6C" w:rsidRPr="008E0F96" w:rsidRDefault="00273B6C" w:rsidP="00411A8D">
      <w:pPr>
        <w:pStyle w:val="Akapitzlist"/>
        <w:numPr>
          <w:ilvl w:val="1"/>
          <w:numId w:val="18"/>
        </w:numPr>
        <w:spacing w:after="0" w:line="360" w:lineRule="auto"/>
        <w:ind w:left="567" w:hanging="283"/>
        <w:jc w:val="both"/>
        <w:rPr>
          <w:rFonts w:cs="Arial"/>
        </w:rPr>
      </w:pPr>
      <w:r w:rsidRPr="008E0F96">
        <w:rPr>
          <w:rFonts w:cs="Arial"/>
        </w:rPr>
        <w:t>podatkiem VAT – jedynie pod warunkiem, że nie budzi żadnych wątpliwości prawnych i nie jest możliwy do odzyskania niezależnie od formy realizacji Zadania;</w:t>
      </w:r>
    </w:p>
    <w:p w14:paraId="0B55414E" w14:textId="63F7971C" w:rsidR="004632BF" w:rsidRPr="008E0F96" w:rsidRDefault="004632BF" w:rsidP="0012048A">
      <w:pPr>
        <w:numPr>
          <w:ilvl w:val="0"/>
          <w:numId w:val="18"/>
        </w:numPr>
        <w:autoSpaceDE w:val="0"/>
        <w:autoSpaceDN w:val="0"/>
        <w:adjustRightInd w:val="0"/>
        <w:spacing w:after="0" w:line="360" w:lineRule="auto"/>
        <w:ind w:left="284" w:hanging="284"/>
        <w:jc w:val="both"/>
        <w:rPr>
          <w:rFonts w:cs="Arial"/>
        </w:rPr>
      </w:pPr>
      <w:r w:rsidRPr="008E0F96">
        <w:rPr>
          <w:rFonts w:cs="Arial"/>
        </w:rPr>
        <w:t xml:space="preserve">Za Koszty kwalifikowalne Zadania, o którym mowa § </w:t>
      </w:r>
      <w:r w:rsidR="0010287C" w:rsidRPr="008E0F96">
        <w:rPr>
          <w:rFonts w:cs="Arial"/>
        </w:rPr>
        <w:t>5</w:t>
      </w:r>
      <w:r w:rsidRPr="008E0F96">
        <w:rPr>
          <w:rFonts w:cs="Arial"/>
        </w:rPr>
        <w:t xml:space="preserve"> ust. </w:t>
      </w:r>
      <w:r w:rsidR="00315F02" w:rsidRPr="008E0F96">
        <w:rPr>
          <w:rFonts w:cs="Arial"/>
        </w:rPr>
        <w:t>1</w:t>
      </w:r>
      <w:r w:rsidR="00516CC6" w:rsidRPr="008E0F96">
        <w:rPr>
          <w:rFonts w:cs="Arial"/>
        </w:rPr>
        <w:t xml:space="preserve"> pkt </w:t>
      </w:r>
      <w:r w:rsidR="00315F02" w:rsidRPr="008E0F96">
        <w:rPr>
          <w:rFonts w:cs="Arial"/>
        </w:rPr>
        <w:t>7</w:t>
      </w:r>
      <w:r w:rsidRPr="008E0F96">
        <w:rPr>
          <w:rFonts w:cs="Arial"/>
        </w:rPr>
        <w:t>, uznaje się w szczególności wydatki związane z:</w:t>
      </w:r>
    </w:p>
    <w:p w14:paraId="77F7C84F" w14:textId="01460D44" w:rsidR="004632BF" w:rsidRPr="008E0F96" w:rsidRDefault="004632B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wykonaniem projektów budowlanych oraz innej dokumentacji niezbędnej do zrealizowania zadania;</w:t>
      </w:r>
    </w:p>
    <w:p w14:paraId="77779070" w14:textId="39CA11B9" w:rsidR="004632BF" w:rsidRPr="008E0F96" w:rsidRDefault="004632B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nadzorem inwestorskim i budowlanym;</w:t>
      </w:r>
    </w:p>
    <w:p w14:paraId="79F74E49" w14:textId="77777777" w:rsidR="004632BF" w:rsidRPr="008E0F96" w:rsidRDefault="004632B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pracami ziemno-budowlanymi przy przygotowaniu terenu niezbędnymi do zrealizowania Zadania;</w:t>
      </w:r>
    </w:p>
    <w:p w14:paraId="1067255F" w14:textId="571D1956" w:rsidR="004632BF" w:rsidRPr="008E0F96" w:rsidRDefault="004632B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zakupem zbiorników przyrynnowych, zbiorników podziemnych na wodę deszczową, systemów filtrujących i</w:t>
      </w:r>
      <w:r w:rsidR="003E0834" w:rsidRPr="008E0F96">
        <w:rPr>
          <w:rFonts w:cs="Arial"/>
        </w:rPr>
        <w:t> </w:t>
      </w:r>
      <w:r w:rsidRPr="008E0F96">
        <w:rPr>
          <w:rFonts w:cs="Arial"/>
        </w:rPr>
        <w:t>oczyszczających wodę deszczową, systemów pompujących i nawadniających tereny zielone wodą deszczową;</w:t>
      </w:r>
    </w:p>
    <w:p w14:paraId="1AE0495F" w14:textId="531D66B1" w:rsidR="00273B6C" w:rsidRPr="008E0F96" w:rsidRDefault="004632BF"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 xml:space="preserve">wykonaniem ujęcia </w:t>
      </w:r>
      <w:r w:rsidR="003544AF" w:rsidRPr="008E0F96">
        <w:rPr>
          <w:rFonts w:cs="Arial"/>
        </w:rPr>
        <w:t xml:space="preserve">do poboru zretencjonowanej wody deszczowej wraz </w:t>
      </w:r>
      <w:r w:rsidR="008E0F96">
        <w:rPr>
          <w:rFonts w:cs="Arial"/>
        </w:rPr>
        <w:br/>
      </w:r>
      <w:r w:rsidR="003544AF" w:rsidRPr="008E0F96">
        <w:rPr>
          <w:rFonts w:cs="Arial"/>
        </w:rPr>
        <w:t>z zagospodarowaniem terenu w</w:t>
      </w:r>
      <w:r w:rsidR="00862497" w:rsidRPr="008E0F96">
        <w:rPr>
          <w:rFonts w:cs="Arial"/>
        </w:rPr>
        <w:t> </w:t>
      </w:r>
      <w:r w:rsidR="003544AF" w:rsidRPr="008E0F96">
        <w:rPr>
          <w:rFonts w:cs="Arial"/>
        </w:rPr>
        <w:t>bezpośrednim sąsiedztwie ujęcia</w:t>
      </w:r>
      <w:r w:rsidR="00273B6C" w:rsidRPr="008E0F96">
        <w:rPr>
          <w:rFonts w:cs="Arial"/>
        </w:rPr>
        <w:t>;</w:t>
      </w:r>
    </w:p>
    <w:p w14:paraId="080567B9" w14:textId="18D692CE" w:rsidR="00273B6C" w:rsidRPr="008E0F96" w:rsidRDefault="00273B6C" w:rsidP="00411A8D">
      <w:pPr>
        <w:numPr>
          <w:ilvl w:val="1"/>
          <w:numId w:val="18"/>
        </w:numPr>
        <w:autoSpaceDE w:val="0"/>
        <w:autoSpaceDN w:val="0"/>
        <w:adjustRightInd w:val="0"/>
        <w:spacing w:after="0" w:line="360" w:lineRule="auto"/>
        <w:ind w:left="567" w:hanging="283"/>
        <w:jc w:val="both"/>
        <w:rPr>
          <w:rFonts w:cs="Arial"/>
        </w:rPr>
      </w:pPr>
      <w:r w:rsidRPr="008E0F96">
        <w:rPr>
          <w:rFonts w:cs="Arial"/>
        </w:rPr>
        <w:t>podatkiem VAT – jedynie pod warunkiem, że nie budzi żadnych wątpliwości prawnych i nie jest możliwy do odzyskania niezależnie od formy realizacji Zadania;</w:t>
      </w:r>
    </w:p>
    <w:p w14:paraId="38778842" w14:textId="386B48C4" w:rsidR="00AD677C" w:rsidRPr="008415DC" w:rsidRDefault="00AD677C" w:rsidP="008415DC">
      <w:pPr>
        <w:pStyle w:val="Akapitzlist"/>
        <w:numPr>
          <w:ilvl w:val="0"/>
          <w:numId w:val="18"/>
        </w:numPr>
        <w:autoSpaceDE w:val="0"/>
        <w:autoSpaceDN w:val="0"/>
        <w:adjustRightInd w:val="0"/>
        <w:spacing w:after="0" w:line="360" w:lineRule="auto"/>
        <w:ind w:left="284"/>
        <w:jc w:val="both"/>
        <w:rPr>
          <w:rFonts w:eastAsia="Times New Roman" w:cs="Arial"/>
          <w:lang w:eastAsia="pl-PL"/>
        </w:rPr>
      </w:pPr>
      <w:r w:rsidRPr="008415DC">
        <w:rPr>
          <w:rFonts w:eastAsia="Times New Roman" w:cs="Arial"/>
          <w:lang w:eastAsia="pl-PL"/>
        </w:rPr>
        <w:t>W przypadku sfinansowania przez Beneficjenta w ramach realizacji Zadania</w:t>
      </w:r>
      <w:r w:rsidR="00516CC6" w:rsidRPr="008415DC">
        <w:rPr>
          <w:rFonts w:eastAsia="Times New Roman" w:cs="Arial"/>
          <w:lang w:eastAsia="pl-PL"/>
        </w:rPr>
        <w:t xml:space="preserve">, o którym mowa </w:t>
      </w:r>
      <w:r w:rsidR="008415DC">
        <w:rPr>
          <w:rFonts w:eastAsia="Times New Roman" w:cs="Arial"/>
          <w:lang w:eastAsia="pl-PL"/>
        </w:rPr>
        <w:br/>
      </w:r>
      <w:r w:rsidR="00516CC6" w:rsidRPr="008415DC">
        <w:rPr>
          <w:rFonts w:eastAsia="Times New Roman" w:cs="Arial"/>
          <w:lang w:eastAsia="pl-PL"/>
        </w:rPr>
        <w:t xml:space="preserve">w </w:t>
      </w:r>
      <w:r w:rsidR="00516CC6" w:rsidRPr="008415DC">
        <w:rPr>
          <w:rFonts w:cs="Arial"/>
        </w:rPr>
        <w:t xml:space="preserve">§ 5 ust. </w:t>
      </w:r>
      <w:r w:rsidR="00315F02" w:rsidRPr="008415DC">
        <w:rPr>
          <w:rFonts w:cs="Arial"/>
        </w:rPr>
        <w:t>1</w:t>
      </w:r>
      <w:r w:rsidR="00516CC6" w:rsidRPr="008415DC">
        <w:rPr>
          <w:rFonts w:cs="Arial"/>
        </w:rPr>
        <w:t>,</w:t>
      </w:r>
      <w:r w:rsidRPr="008415DC">
        <w:rPr>
          <w:rFonts w:eastAsia="Times New Roman" w:cs="Arial"/>
          <w:lang w:eastAsia="pl-PL"/>
        </w:rPr>
        <w:t xml:space="preserve"> prac, robót, usług lub zakupów, których kwalifikowalność budzi wątpliwości, a które nie zostały uwzględnione </w:t>
      </w:r>
      <w:r w:rsidRPr="008415DC">
        <w:rPr>
          <w:rFonts w:cs="Arial"/>
        </w:rPr>
        <w:t>w</w:t>
      </w:r>
      <w:r w:rsidR="0062693A" w:rsidRPr="008415DC">
        <w:rPr>
          <w:rFonts w:cs="Arial"/>
        </w:rPr>
        <w:t xml:space="preserve"> </w:t>
      </w:r>
      <w:r w:rsidRPr="008415DC">
        <w:rPr>
          <w:rFonts w:cs="Arial"/>
        </w:rPr>
        <w:t>ust</w:t>
      </w:r>
      <w:r w:rsidRPr="008415DC">
        <w:rPr>
          <w:rFonts w:eastAsia="Times New Roman" w:cs="Arial"/>
          <w:lang w:eastAsia="pl-PL"/>
        </w:rPr>
        <w:t>.</w:t>
      </w:r>
      <w:r w:rsidR="0062693A" w:rsidRPr="008415DC">
        <w:rPr>
          <w:rFonts w:eastAsia="Times New Roman" w:cs="Arial"/>
          <w:lang w:eastAsia="pl-PL"/>
        </w:rPr>
        <w:t xml:space="preserve"> </w:t>
      </w:r>
      <w:r w:rsidR="00C378AF" w:rsidRPr="008415DC">
        <w:rPr>
          <w:rFonts w:eastAsia="Times New Roman" w:cs="Arial"/>
          <w:lang w:eastAsia="pl-PL"/>
        </w:rPr>
        <w:t>1</w:t>
      </w:r>
      <w:r w:rsidRPr="008415DC">
        <w:rPr>
          <w:rFonts w:eastAsia="Times New Roman" w:cs="Arial"/>
          <w:lang w:eastAsia="pl-PL"/>
        </w:rPr>
        <w:t xml:space="preserve"> – </w:t>
      </w:r>
      <w:r w:rsidR="00516CC6" w:rsidRPr="008415DC">
        <w:rPr>
          <w:rFonts w:eastAsia="Times New Roman" w:cs="Arial"/>
          <w:lang w:eastAsia="pl-PL"/>
        </w:rPr>
        <w:t>9</w:t>
      </w:r>
      <w:r w:rsidR="00A16FEA" w:rsidRPr="008415DC">
        <w:rPr>
          <w:rFonts w:eastAsia="Times New Roman" w:cs="Arial"/>
          <w:lang w:eastAsia="pl-PL"/>
        </w:rPr>
        <w:t xml:space="preserve"> oraz nie zostały wyszczególnione jako Koszty niekwalifikowa</w:t>
      </w:r>
      <w:r w:rsidR="00C21434" w:rsidRPr="008415DC">
        <w:rPr>
          <w:rFonts w:eastAsia="Times New Roman" w:cs="Arial"/>
          <w:lang w:eastAsia="pl-PL"/>
        </w:rPr>
        <w:t>l</w:t>
      </w:r>
      <w:r w:rsidR="00A16FEA" w:rsidRPr="008415DC">
        <w:rPr>
          <w:rFonts w:eastAsia="Times New Roman" w:cs="Arial"/>
          <w:lang w:eastAsia="pl-PL"/>
        </w:rPr>
        <w:t>ne</w:t>
      </w:r>
      <w:r w:rsidR="00D85259" w:rsidRPr="008415DC">
        <w:rPr>
          <w:rFonts w:eastAsia="Times New Roman" w:cs="Arial"/>
          <w:lang w:eastAsia="pl-PL"/>
        </w:rPr>
        <w:t xml:space="preserve"> w </w:t>
      </w:r>
      <w:r w:rsidR="00D85259" w:rsidRPr="008415DC">
        <w:rPr>
          <w:rFonts w:cs="Arial"/>
        </w:rPr>
        <w:t xml:space="preserve">§ </w:t>
      </w:r>
      <w:r w:rsidR="00443A0E" w:rsidRPr="008415DC">
        <w:rPr>
          <w:rFonts w:cs="Arial"/>
        </w:rPr>
        <w:t xml:space="preserve">9 </w:t>
      </w:r>
      <w:r w:rsidR="00D85259" w:rsidRPr="008415DC">
        <w:rPr>
          <w:rFonts w:cs="Arial"/>
        </w:rPr>
        <w:t>ust. 1</w:t>
      </w:r>
      <w:r w:rsidRPr="008415DC">
        <w:rPr>
          <w:rFonts w:eastAsia="Times New Roman" w:cs="Arial"/>
          <w:lang w:eastAsia="pl-PL"/>
        </w:rPr>
        <w:t>, o</w:t>
      </w:r>
      <w:r w:rsidR="0062693A" w:rsidRPr="008415DC">
        <w:rPr>
          <w:rFonts w:eastAsia="Times New Roman" w:cs="Arial"/>
          <w:lang w:eastAsia="pl-PL"/>
        </w:rPr>
        <w:t xml:space="preserve"> </w:t>
      </w:r>
      <w:r w:rsidRPr="008415DC">
        <w:rPr>
          <w:rFonts w:eastAsia="Times New Roman" w:cs="Arial"/>
          <w:lang w:eastAsia="pl-PL"/>
        </w:rPr>
        <w:t>kwalifikowalności danego wydatku rozstrzyga Departament.</w:t>
      </w:r>
    </w:p>
    <w:p w14:paraId="79D353EB" w14:textId="7825A881" w:rsidR="00570F1D" w:rsidRPr="00552EFF" w:rsidRDefault="00552EFF" w:rsidP="00EF0DB5">
      <w:pPr>
        <w:pStyle w:val="Nagwek1"/>
        <w:jc w:val="center"/>
      </w:pPr>
      <w:r w:rsidRPr="00552EFF">
        <w:t xml:space="preserve">Rozdział </w:t>
      </w:r>
      <w:r w:rsidR="00F63530">
        <w:t>3</w:t>
      </w:r>
    </w:p>
    <w:p w14:paraId="5CB32896" w14:textId="47E7C116" w:rsidR="00AD677C" w:rsidRPr="00552EFF" w:rsidRDefault="00FF1370" w:rsidP="00EF0DB5">
      <w:pPr>
        <w:pStyle w:val="Nagwek1"/>
        <w:spacing w:before="0"/>
        <w:jc w:val="center"/>
      </w:pPr>
      <w:r w:rsidRPr="00552EFF">
        <w:t>POSTANOWIENIA WSPÓLNE</w:t>
      </w:r>
    </w:p>
    <w:p w14:paraId="1D84D8EE" w14:textId="21733A5B" w:rsidR="00C93F6B" w:rsidRPr="00C114F4" w:rsidRDefault="00C943D9" w:rsidP="00EF0DB5">
      <w:pPr>
        <w:pStyle w:val="Nagwek2"/>
        <w:spacing w:before="240"/>
      </w:pPr>
      <w:r w:rsidRPr="00C114F4">
        <w:t xml:space="preserve">§ </w:t>
      </w:r>
      <w:r w:rsidR="00443A0E">
        <w:t>9</w:t>
      </w:r>
      <w:r w:rsidRPr="00C114F4">
        <w:t>.</w:t>
      </w:r>
      <w:r w:rsidR="00256147">
        <w:t xml:space="preserve"> </w:t>
      </w:r>
      <w:r w:rsidR="00256147">
        <w:br/>
      </w:r>
      <w:r w:rsidRPr="00C114F4">
        <w:t>Koszty niekwalifikowa</w:t>
      </w:r>
      <w:r w:rsidR="00C21434">
        <w:t>l</w:t>
      </w:r>
      <w:r w:rsidRPr="00C114F4">
        <w:t>ne</w:t>
      </w:r>
    </w:p>
    <w:p w14:paraId="0C82D830" w14:textId="31605476" w:rsidR="003A08AD" w:rsidRPr="008E0F96" w:rsidRDefault="003A08AD" w:rsidP="0012048A">
      <w:pPr>
        <w:pStyle w:val="Akapitzlist"/>
        <w:numPr>
          <w:ilvl w:val="0"/>
          <w:numId w:val="17"/>
        </w:numPr>
        <w:autoSpaceDE w:val="0"/>
        <w:autoSpaceDN w:val="0"/>
        <w:adjustRightInd w:val="0"/>
        <w:spacing w:before="240" w:after="0" w:line="360" w:lineRule="auto"/>
        <w:ind w:left="284" w:hanging="284"/>
        <w:jc w:val="both"/>
        <w:rPr>
          <w:rFonts w:cs="Arial"/>
        </w:rPr>
      </w:pPr>
      <w:r w:rsidRPr="008E0F96">
        <w:rPr>
          <w:rFonts w:cs="Arial"/>
        </w:rPr>
        <w:t xml:space="preserve">Za </w:t>
      </w:r>
      <w:r w:rsidR="00D06ACC" w:rsidRPr="008E0F96">
        <w:rPr>
          <w:rFonts w:cs="Arial"/>
        </w:rPr>
        <w:t>koszty</w:t>
      </w:r>
      <w:r w:rsidRPr="008E0F96">
        <w:rPr>
          <w:rFonts w:cs="Arial"/>
        </w:rPr>
        <w:t xml:space="preserve"> niekwalifikowa</w:t>
      </w:r>
      <w:r w:rsidR="00C21434" w:rsidRPr="008E0F96">
        <w:rPr>
          <w:rFonts w:cs="Arial"/>
        </w:rPr>
        <w:t>l</w:t>
      </w:r>
      <w:r w:rsidRPr="008E0F96">
        <w:rPr>
          <w:rFonts w:cs="Arial"/>
        </w:rPr>
        <w:t>ne</w:t>
      </w:r>
      <w:r w:rsidR="00E73F08" w:rsidRPr="008E0F96">
        <w:rPr>
          <w:rFonts w:cs="Arial"/>
        </w:rPr>
        <w:t xml:space="preserve"> Zadań, o których mowa</w:t>
      </w:r>
      <w:r w:rsidR="0077165F" w:rsidRPr="008E0F96">
        <w:rPr>
          <w:rFonts w:cs="Arial"/>
        </w:rPr>
        <w:t xml:space="preserve"> </w:t>
      </w:r>
      <w:r w:rsidR="00E73F08" w:rsidRPr="008E0F96">
        <w:rPr>
          <w:rFonts w:cs="Arial"/>
        </w:rPr>
        <w:t xml:space="preserve">w § </w:t>
      </w:r>
      <w:r w:rsidR="001348FC" w:rsidRPr="008E0F96">
        <w:rPr>
          <w:rFonts w:cs="Arial"/>
        </w:rPr>
        <w:t>5</w:t>
      </w:r>
      <w:r w:rsidR="00516CC6" w:rsidRPr="008E0F96">
        <w:rPr>
          <w:rFonts w:cs="Arial"/>
        </w:rPr>
        <w:t xml:space="preserve"> ust. </w:t>
      </w:r>
      <w:r w:rsidR="00924958" w:rsidRPr="008E0F96">
        <w:rPr>
          <w:rFonts w:cs="Arial"/>
        </w:rPr>
        <w:t>1</w:t>
      </w:r>
      <w:r w:rsidR="00AC2A0D" w:rsidRPr="008E0F96">
        <w:rPr>
          <w:rFonts w:cs="Arial"/>
        </w:rPr>
        <w:t>,</w:t>
      </w:r>
      <w:r w:rsidR="00CB18A9" w:rsidRPr="008E0F96">
        <w:rPr>
          <w:rFonts w:cs="Arial"/>
        </w:rPr>
        <w:t xml:space="preserve"> </w:t>
      </w:r>
      <w:r w:rsidRPr="008E0F96">
        <w:rPr>
          <w:rFonts w:cs="Arial"/>
        </w:rPr>
        <w:t>uznaje się w</w:t>
      </w:r>
      <w:r w:rsidR="0062693A" w:rsidRPr="008E0F96">
        <w:rPr>
          <w:rFonts w:cs="Arial"/>
        </w:rPr>
        <w:t xml:space="preserve"> </w:t>
      </w:r>
      <w:r w:rsidRPr="008E0F96">
        <w:rPr>
          <w:rFonts w:cs="Arial"/>
        </w:rPr>
        <w:t>szczególności:</w:t>
      </w:r>
    </w:p>
    <w:p w14:paraId="1972C530" w14:textId="77777777" w:rsidR="00AA5D5F" w:rsidRPr="008E0F96" w:rsidRDefault="00AA5D5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odsetki z tytułu niezapłaconych w terminie zobowiązań;</w:t>
      </w:r>
    </w:p>
    <w:p w14:paraId="4D5CF354" w14:textId="77777777" w:rsidR="00AA5D5F" w:rsidRPr="008E0F96" w:rsidRDefault="00AA5D5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wydatki sfinansowane z innych źródeł;</w:t>
      </w:r>
    </w:p>
    <w:p w14:paraId="6E2D2E64" w14:textId="0731758F" w:rsidR="00AA5D5F" w:rsidRPr="008E0F96" w:rsidRDefault="00AA5D5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nagrody, premie i inne formy gratyfikacji finansowej lub rzeczowej dla osób zajmujących się realizacją Zadania;</w:t>
      </w:r>
    </w:p>
    <w:p w14:paraId="5497C54A" w14:textId="6C235085" w:rsidR="00AA5D5F" w:rsidRPr="008E0F96" w:rsidRDefault="00AA5D5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wydatki poniesione poza terminem wskazanym w umowie;</w:t>
      </w:r>
    </w:p>
    <w:p w14:paraId="21D4E665" w14:textId="6189AC5A" w:rsidR="00DE6FED" w:rsidRPr="008E0F96" w:rsidRDefault="00DE6FED"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podatek VAT – jeśli jest możliwy do odzyskania przez Beneficjenta</w:t>
      </w:r>
      <w:r w:rsidR="00273B6C" w:rsidRPr="008E0F96">
        <w:rPr>
          <w:rFonts w:cs="Arial"/>
        </w:rPr>
        <w:t>,</w:t>
      </w:r>
      <w:r w:rsidRPr="008E0F96">
        <w:rPr>
          <w:rFonts w:cs="Arial"/>
        </w:rPr>
        <w:t xml:space="preserve"> niezależn</w:t>
      </w:r>
      <w:r w:rsidR="00676FE4" w:rsidRPr="008E0F96">
        <w:rPr>
          <w:rFonts w:cs="Arial"/>
        </w:rPr>
        <w:t>ie od formy realizacji Zadania;</w:t>
      </w:r>
    </w:p>
    <w:p w14:paraId="2B0F1141" w14:textId="49FB1950" w:rsidR="00407DEF" w:rsidRPr="008E0F96" w:rsidRDefault="00407DE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 xml:space="preserve">koszty związane z zarządzaniem i obsługą Zadania, tj. koszty zaangażowania personelu oraz zatrudnienia ekspertów, np. w celu przygotowania Wniosku, bieżącej kontroli nad realizacją </w:t>
      </w:r>
      <w:r w:rsidRPr="008E0F96">
        <w:rPr>
          <w:rFonts w:cs="Arial"/>
        </w:rPr>
        <w:lastRenderedPageBreak/>
        <w:t xml:space="preserve">Zadania </w:t>
      </w:r>
      <w:r w:rsidR="00064DA6" w:rsidRPr="008E0F96">
        <w:rPr>
          <w:rFonts w:cs="Arial"/>
        </w:rPr>
        <w:t>oraz rozliczenia i złożenia sprawozdania końcowego</w:t>
      </w:r>
      <w:r w:rsidR="00924958" w:rsidRPr="008E0F96">
        <w:rPr>
          <w:rFonts w:cs="Arial"/>
        </w:rPr>
        <w:t xml:space="preserve"> (nie dotyczy kosztów nadzoru budowlanego i inwestorskiego oraz zatrudnienia personelu na potrzeby bieżącej kontroli realizacji zadania, w przypadku realizacji Zadania, o którym mowa w § 5 ust. 1 ust. 1, siłami własnymi Beneficjenta)  </w:t>
      </w:r>
      <w:r w:rsidR="00273B6C" w:rsidRPr="008E0F96">
        <w:rPr>
          <w:rFonts w:cs="Arial"/>
        </w:rPr>
        <w:t>;</w:t>
      </w:r>
    </w:p>
    <w:p w14:paraId="07F14C8D" w14:textId="59B6681C" w:rsidR="00407DEF" w:rsidRPr="008E0F96" w:rsidRDefault="00407DE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koszt wykonania tablicy informacyjnej, o której mowa w §</w:t>
      </w:r>
      <w:r w:rsidR="00FE2D49" w:rsidRPr="008E0F96">
        <w:rPr>
          <w:rFonts w:cs="Arial"/>
        </w:rPr>
        <w:t xml:space="preserve"> </w:t>
      </w:r>
      <w:r w:rsidR="00144068" w:rsidRPr="008E0F96">
        <w:rPr>
          <w:rFonts w:cs="Arial"/>
        </w:rPr>
        <w:t xml:space="preserve">12 </w:t>
      </w:r>
      <w:r w:rsidRPr="008E0F96">
        <w:rPr>
          <w:rFonts w:cs="Arial"/>
        </w:rPr>
        <w:t>ust. 2;</w:t>
      </w:r>
    </w:p>
    <w:p w14:paraId="1796DF57" w14:textId="0BC77CD3" w:rsidR="00407DEF" w:rsidRPr="008E0F96" w:rsidRDefault="00443A0E"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 xml:space="preserve">koszty </w:t>
      </w:r>
      <w:r w:rsidR="00407DEF" w:rsidRPr="008E0F96">
        <w:rPr>
          <w:rFonts w:cs="Arial"/>
        </w:rPr>
        <w:t>zakup</w:t>
      </w:r>
      <w:r w:rsidRPr="008E0F96">
        <w:rPr>
          <w:rFonts w:cs="Arial"/>
        </w:rPr>
        <w:t>u</w:t>
      </w:r>
      <w:r w:rsidR="00407DEF" w:rsidRPr="008E0F96">
        <w:rPr>
          <w:rFonts w:cs="Arial"/>
        </w:rPr>
        <w:t>, podział</w:t>
      </w:r>
      <w:r w:rsidRPr="008E0F96">
        <w:rPr>
          <w:rFonts w:cs="Arial"/>
        </w:rPr>
        <w:t>u</w:t>
      </w:r>
      <w:r w:rsidR="00407DEF" w:rsidRPr="008E0F96">
        <w:rPr>
          <w:rFonts w:cs="Arial"/>
        </w:rPr>
        <w:t xml:space="preserve"> i </w:t>
      </w:r>
      <w:r w:rsidRPr="008E0F96">
        <w:rPr>
          <w:rFonts w:cs="Arial"/>
        </w:rPr>
        <w:t xml:space="preserve">dzierżawy </w:t>
      </w:r>
      <w:r w:rsidR="00407DEF" w:rsidRPr="008E0F96">
        <w:rPr>
          <w:rFonts w:cs="Arial"/>
        </w:rPr>
        <w:t>nieruchomości</w:t>
      </w:r>
      <w:r w:rsidRPr="008E0F96">
        <w:rPr>
          <w:rFonts w:cs="Arial"/>
        </w:rPr>
        <w:t xml:space="preserve"> oraz uzyskania i wykonywania innych praw do nieruchomości</w:t>
      </w:r>
      <w:r w:rsidR="00407DEF" w:rsidRPr="008E0F96">
        <w:rPr>
          <w:rFonts w:cs="Arial"/>
        </w:rPr>
        <w:t>;</w:t>
      </w:r>
    </w:p>
    <w:p w14:paraId="49E09400" w14:textId="0206246B" w:rsidR="00407DEF" w:rsidRPr="008E0F96" w:rsidRDefault="00407DE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koszty uzbrojenia terenu i przyłączy instalacyjnych poza granicami realizowanego przedsięwzięcia</w:t>
      </w:r>
      <w:r w:rsidR="00CD1B42" w:rsidRPr="008E0F96">
        <w:rPr>
          <w:rFonts w:cs="Arial"/>
        </w:rPr>
        <w:t>,</w:t>
      </w:r>
    </w:p>
    <w:p w14:paraId="5415791E" w14:textId="08622684" w:rsidR="00AA5D5F" w:rsidRPr="008E0F96" w:rsidRDefault="00AA5D5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 xml:space="preserve">wszelkie usługi abonamentowe świadczone po zrealizowaniu Zadania obsługujące przedmiot zrealizowanego Zadania, np. abonament obsługi platformy on-line, tablic LED lub aplikacji na smartfony, usługa </w:t>
      </w:r>
      <w:r w:rsidR="000B2EDE" w:rsidRPr="008E0F96">
        <w:rPr>
          <w:rFonts w:cs="Arial"/>
        </w:rPr>
        <w:t>zarządzania stacjami ładowania;</w:t>
      </w:r>
    </w:p>
    <w:p w14:paraId="6A6D5EEC" w14:textId="77777777" w:rsidR="00273B6C" w:rsidRPr="008E0F96" w:rsidRDefault="00407DEF" w:rsidP="00273B6C">
      <w:pPr>
        <w:numPr>
          <w:ilvl w:val="1"/>
          <w:numId w:val="17"/>
        </w:numPr>
        <w:autoSpaceDE w:val="0"/>
        <w:autoSpaceDN w:val="0"/>
        <w:adjustRightInd w:val="0"/>
        <w:spacing w:after="0" w:line="360" w:lineRule="auto"/>
        <w:ind w:left="567" w:hanging="283"/>
        <w:jc w:val="both"/>
        <w:rPr>
          <w:rFonts w:cs="Arial"/>
        </w:rPr>
      </w:pPr>
      <w:r w:rsidRPr="008E0F96">
        <w:rPr>
          <w:rFonts w:cs="Arial"/>
        </w:rPr>
        <w:t>wszelkie inne usługi posprzedażowe, wykonywane po zrealizowaniu Zadania, w tym koszty obsługi infrastruktury, przeglądów, napraw, części zamiennych, konserwacji (np. wymiana filtrów w oczyszczaczach przez serwisanta), koszty ubezpieczenia;</w:t>
      </w:r>
    </w:p>
    <w:p w14:paraId="1830DB50" w14:textId="2E6D6E7F" w:rsidR="00273B6C" w:rsidRPr="008E0F96" w:rsidRDefault="00407DEF" w:rsidP="00273B6C">
      <w:pPr>
        <w:numPr>
          <w:ilvl w:val="1"/>
          <w:numId w:val="17"/>
        </w:numPr>
        <w:autoSpaceDE w:val="0"/>
        <w:autoSpaceDN w:val="0"/>
        <w:adjustRightInd w:val="0"/>
        <w:spacing w:after="0" w:line="360" w:lineRule="auto"/>
        <w:ind w:left="567" w:hanging="283"/>
        <w:jc w:val="both"/>
        <w:rPr>
          <w:rFonts w:cs="Arial"/>
        </w:rPr>
      </w:pPr>
      <w:r w:rsidRPr="008E0F96">
        <w:rPr>
          <w:rFonts w:cs="Arial"/>
        </w:rPr>
        <w:t>k</w:t>
      </w:r>
      <w:r w:rsidR="00EC23B5" w:rsidRPr="008E0F96">
        <w:rPr>
          <w:rFonts w:cs="Arial"/>
        </w:rPr>
        <w:t xml:space="preserve">oszt zakupu i instalacji oświetlenia, małej architektury </w:t>
      </w:r>
      <w:r w:rsidR="00273B6C" w:rsidRPr="008E0F96">
        <w:rPr>
          <w:rFonts w:cs="Arial"/>
        </w:rPr>
        <w:t>(np. kosze na odpady, oczka wodne, ławki, fontanny, rzeźby, kwietniki, tablice edukacyjne niezwiązane z tematyką ochrony powietrza, altany, itp.);</w:t>
      </w:r>
    </w:p>
    <w:p w14:paraId="79595610" w14:textId="2CA137B9" w:rsidR="00CB18A9" w:rsidRPr="008E0F96" w:rsidRDefault="00273B6C" w:rsidP="00273B6C">
      <w:pPr>
        <w:numPr>
          <w:ilvl w:val="1"/>
          <w:numId w:val="17"/>
        </w:numPr>
        <w:autoSpaceDE w:val="0"/>
        <w:autoSpaceDN w:val="0"/>
        <w:adjustRightInd w:val="0"/>
        <w:spacing w:after="0" w:line="360" w:lineRule="auto"/>
        <w:ind w:left="567" w:hanging="283"/>
        <w:jc w:val="both"/>
        <w:rPr>
          <w:rFonts w:cs="Arial"/>
        </w:rPr>
      </w:pPr>
      <w:r w:rsidRPr="008E0F96">
        <w:rPr>
          <w:rFonts w:cs="Arial"/>
        </w:rPr>
        <w:t>koszt zakupu i ułożenia kostki brukowej</w:t>
      </w:r>
      <w:r w:rsidR="00A07F24" w:rsidRPr="008E0F96">
        <w:rPr>
          <w:rFonts w:cs="Arial"/>
        </w:rPr>
        <w:t xml:space="preserve"> </w:t>
      </w:r>
      <w:r w:rsidR="00A07F24" w:rsidRPr="008E0F96">
        <w:t>oraz koszt wykonania nawierzchni</w:t>
      </w:r>
      <w:r w:rsidRPr="008E0F96">
        <w:rPr>
          <w:rFonts w:cs="Arial"/>
        </w:rPr>
        <w:t>;</w:t>
      </w:r>
    </w:p>
    <w:p w14:paraId="359B7337" w14:textId="7FFD6A07" w:rsidR="00407DEF" w:rsidRPr="008E0F96" w:rsidRDefault="00AA5D5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koszty leasingu</w:t>
      </w:r>
      <w:r w:rsidR="00CB18A9" w:rsidRPr="008E0F96">
        <w:rPr>
          <w:rFonts w:cs="Arial"/>
        </w:rPr>
        <w:t>,</w:t>
      </w:r>
      <w:r w:rsidRPr="008E0F96">
        <w:rPr>
          <w:rFonts w:cs="Arial"/>
        </w:rPr>
        <w:t xml:space="preserve"> np. stacji ładowania</w:t>
      </w:r>
      <w:r w:rsidR="00273B6C" w:rsidRPr="008E0F96">
        <w:rPr>
          <w:rFonts w:cs="Arial"/>
        </w:rPr>
        <w:t xml:space="preserve"> pojazdów</w:t>
      </w:r>
      <w:r w:rsidRPr="008E0F96">
        <w:rPr>
          <w:rFonts w:cs="Arial"/>
        </w:rPr>
        <w:t>;</w:t>
      </w:r>
    </w:p>
    <w:p w14:paraId="6E5B472A" w14:textId="5F51CEA8" w:rsidR="00407DEF" w:rsidRPr="008E0F96" w:rsidRDefault="00AA5D5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konsultacje techniczne, audyty, analizy dokumentacji i inne czynności konsultacyjne wykonywane przed</w:t>
      </w:r>
      <w:r w:rsidR="0062693A" w:rsidRPr="008E0F96">
        <w:rPr>
          <w:rFonts w:cs="Arial"/>
        </w:rPr>
        <w:t xml:space="preserve"> </w:t>
      </w:r>
      <w:r w:rsidRPr="008E0F96">
        <w:rPr>
          <w:rFonts w:cs="Arial"/>
        </w:rPr>
        <w:t xml:space="preserve">realizacją </w:t>
      </w:r>
      <w:r w:rsidR="00407DEF" w:rsidRPr="008E0F96">
        <w:rPr>
          <w:rFonts w:cs="Arial"/>
        </w:rPr>
        <w:t xml:space="preserve">Zadania </w:t>
      </w:r>
      <w:r w:rsidRPr="008E0F96">
        <w:rPr>
          <w:rFonts w:cs="Arial"/>
        </w:rPr>
        <w:t xml:space="preserve">i po </w:t>
      </w:r>
      <w:r w:rsidR="00407DEF" w:rsidRPr="008E0F96">
        <w:rPr>
          <w:rFonts w:cs="Arial"/>
        </w:rPr>
        <w:t xml:space="preserve">jego </w:t>
      </w:r>
      <w:r w:rsidRPr="008E0F96">
        <w:rPr>
          <w:rFonts w:cs="Arial"/>
        </w:rPr>
        <w:t>zrealizowaniu</w:t>
      </w:r>
      <w:r w:rsidR="00407DEF" w:rsidRPr="008E0F96">
        <w:rPr>
          <w:rFonts w:cs="Arial"/>
        </w:rPr>
        <w:t>;</w:t>
      </w:r>
    </w:p>
    <w:p w14:paraId="5DFCEEC1" w14:textId="3060E448" w:rsidR="002C37C9" w:rsidRPr="008E0F96" w:rsidRDefault="00AA5D5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koszty przyg</w:t>
      </w:r>
      <w:r w:rsidR="00B14EAF" w:rsidRPr="008E0F96">
        <w:rPr>
          <w:rFonts w:cs="Arial"/>
        </w:rPr>
        <w:t>otowania zamówienia publicznego;</w:t>
      </w:r>
    </w:p>
    <w:p w14:paraId="44984905" w14:textId="408AED6C" w:rsidR="002C37C9" w:rsidRPr="008E0F96" w:rsidRDefault="00AA5D5F"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koszty przygotowania i przeprow</w:t>
      </w:r>
      <w:r w:rsidR="00B14EAF" w:rsidRPr="008E0F96">
        <w:rPr>
          <w:rFonts w:cs="Arial"/>
        </w:rPr>
        <w:t>adzenia konsultacji społecznych;</w:t>
      </w:r>
    </w:p>
    <w:p w14:paraId="3DC8DCF6" w14:textId="4106E48F" w:rsidR="002C37C9" w:rsidRPr="008E0F96" w:rsidRDefault="00F86CBD"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koszty wysyłki dokumentów (np. ankiet, Wniosku) i innych materiałów za pośrednictwem operatora pocztowego lub poczty kurierskiej;</w:t>
      </w:r>
    </w:p>
    <w:p w14:paraId="05CE3B8E" w14:textId="6F588DF9" w:rsidR="00E858BD" w:rsidRPr="008E0F96" w:rsidRDefault="00FC274E" w:rsidP="00E858BD">
      <w:pPr>
        <w:numPr>
          <w:ilvl w:val="1"/>
          <w:numId w:val="17"/>
        </w:numPr>
        <w:autoSpaceDE w:val="0"/>
        <w:autoSpaceDN w:val="0"/>
        <w:adjustRightInd w:val="0"/>
        <w:spacing w:after="0" w:line="360" w:lineRule="auto"/>
        <w:ind w:left="567" w:hanging="283"/>
        <w:jc w:val="both"/>
        <w:rPr>
          <w:rFonts w:cs="Arial"/>
        </w:rPr>
      </w:pPr>
      <w:r w:rsidRPr="008E0F96">
        <w:rPr>
          <w:rFonts w:cs="Arial"/>
        </w:rPr>
        <w:t>koszty dojazdu</w:t>
      </w:r>
      <w:r w:rsidR="00625351" w:rsidRPr="008E0F96">
        <w:rPr>
          <w:rFonts w:cs="Arial"/>
        </w:rPr>
        <w:t>,</w:t>
      </w:r>
      <w:r w:rsidRPr="008E0F96">
        <w:rPr>
          <w:rFonts w:cs="Arial"/>
        </w:rPr>
        <w:t xml:space="preserve"> np. ankieteró</w:t>
      </w:r>
      <w:r w:rsidR="00625351" w:rsidRPr="008E0F96">
        <w:rPr>
          <w:rFonts w:cs="Arial"/>
        </w:rPr>
        <w:t xml:space="preserve">w z miejsca </w:t>
      </w:r>
      <w:r w:rsidR="00A753CC" w:rsidRPr="008E0F96">
        <w:rPr>
          <w:rFonts w:cs="Arial"/>
        </w:rPr>
        <w:t xml:space="preserve">pracy/ </w:t>
      </w:r>
      <w:r w:rsidR="00625351" w:rsidRPr="008E0F96">
        <w:rPr>
          <w:rFonts w:cs="Arial"/>
        </w:rPr>
        <w:t>zamieszkania</w:t>
      </w:r>
      <w:r w:rsidR="00A753CC" w:rsidRPr="008E0F96">
        <w:rPr>
          <w:rFonts w:cs="Arial"/>
        </w:rPr>
        <w:t>,</w:t>
      </w:r>
      <w:r w:rsidR="00625351" w:rsidRPr="008E0F96">
        <w:rPr>
          <w:rFonts w:cs="Arial"/>
        </w:rPr>
        <w:t xml:space="preserve"> do miejsca przeprowadzenia inwentaryzacji</w:t>
      </w:r>
      <w:r w:rsidRPr="008E0F96">
        <w:rPr>
          <w:rFonts w:cs="Arial"/>
        </w:rPr>
        <w:t>;</w:t>
      </w:r>
    </w:p>
    <w:p w14:paraId="155E6F26" w14:textId="11BC7481" w:rsidR="00E858BD" w:rsidRPr="008E0F96" w:rsidRDefault="00E858BD" w:rsidP="00E858BD">
      <w:pPr>
        <w:numPr>
          <w:ilvl w:val="1"/>
          <w:numId w:val="17"/>
        </w:numPr>
        <w:autoSpaceDE w:val="0"/>
        <w:autoSpaceDN w:val="0"/>
        <w:adjustRightInd w:val="0"/>
        <w:spacing w:after="0" w:line="360" w:lineRule="auto"/>
        <w:ind w:left="567" w:hanging="283"/>
        <w:jc w:val="both"/>
        <w:rPr>
          <w:rFonts w:cs="Arial"/>
        </w:rPr>
      </w:pPr>
      <w:r w:rsidRPr="008E0F96">
        <w:rPr>
          <w:rFonts w:cs="Arial"/>
        </w:rPr>
        <w:t>koszty rekrutacji ankieterów;</w:t>
      </w:r>
    </w:p>
    <w:p w14:paraId="55F51ADE" w14:textId="407B1B44" w:rsidR="00E92AFA" w:rsidRPr="008E0F96" w:rsidRDefault="00E92AFA" w:rsidP="00E92AFA">
      <w:pPr>
        <w:numPr>
          <w:ilvl w:val="1"/>
          <w:numId w:val="17"/>
        </w:numPr>
        <w:autoSpaceDE w:val="0"/>
        <w:autoSpaceDN w:val="0"/>
        <w:adjustRightInd w:val="0"/>
        <w:spacing w:after="0" w:line="360" w:lineRule="auto"/>
        <w:ind w:left="567" w:hanging="283"/>
        <w:jc w:val="both"/>
        <w:rPr>
          <w:rFonts w:cs="Arial"/>
        </w:rPr>
      </w:pPr>
      <w:r w:rsidRPr="008E0F96">
        <w:rPr>
          <w:rFonts w:cs="Arial"/>
        </w:rPr>
        <w:t>koszty wynajmu sal szkoleniowych na potrzeby przeprowadzenia szkoleń</w:t>
      </w:r>
      <w:r w:rsidR="00E858BD" w:rsidRPr="008E0F96">
        <w:rPr>
          <w:rFonts w:cs="Arial"/>
        </w:rPr>
        <w:t xml:space="preserve"> - </w:t>
      </w:r>
      <w:r w:rsidRPr="008E0F96">
        <w:rPr>
          <w:rFonts w:cs="Arial"/>
        </w:rPr>
        <w:t>dot</w:t>
      </w:r>
      <w:r w:rsidR="00E858BD" w:rsidRPr="008E0F96">
        <w:rPr>
          <w:rFonts w:cs="Arial"/>
        </w:rPr>
        <w:t xml:space="preserve">yczy </w:t>
      </w:r>
      <w:r w:rsidRPr="008E0F96">
        <w:rPr>
          <w:rFonts w:cs="Arial"/>
        </w:rPr>
        <w:t>zadania o którym mowa w § 5 ust</w:t>
      </w:r>
      <w:r w:rsidR="00924958" w:rsidRPr="008E0F96">
        <w:rPr>
          <w:rFonts w:cs="Arial"/>
        </w:rPr>
        <w:t>.1</w:t>
      </w:r>
      <w:r w:rsidRPr="008E0F96">
        <w:rPr>
          <w:rFonts w:cs="Arial"/>
        </w:rPr>
        <w:t xml:space="preserve"> pkt 1</w:t>
      </w:r>
      <w:r w:rsidR="00E858BD" w:rsidRPr="008E0F96">
        <w:rPr>
          <w:rFonts w:cs="Arial"/>
        </w:rPr>
        <w:t>;</w:t>
      </w:r>
    </w:p>
    <w:p w14:paraId="31FDC8DE" w14:textId="02964FFE" w:rsidR="00453A33" w:rsidRPr="008E0F96" w:rsidRDefault="00453A33"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koszty cateringu;</w:t>
      </w:r>
    </w:p>
    <w:p w14:paraId="10C24546" w14:textId="1AB85C46" w:rsidR="00CB18A9" w:rsidRPr="008E0F96" w:rsidRDefault="00FC274E"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 xml:space="preserve">koszt </w:t>
      </w:r>
      <w:r w:rsidR="00CD1B42" w:rsidRPr="008E0F96">
        <w:rPr>
          <w:rFonts w:cs="Arial"/>
        </w:rPr>
        <w:t xml:space="preserve">zakupu </w:t>
      </w:r>
      <w:r w:rsidR="00CB18A9" w:rsidRPr="008E0F96">
        <w:rPr>
          <w:rFonts w:cs="Arial"/>
        </w:rPr>
        <w:t>plastikowych naczyń i sztućców;</w:t>
      </w:r>
    </w:p>
    <w:p w14:paraId="71C09465" w14:textId="06484044" w:rsidR="00CB18A9" w:rsidRPr="008E0F96" w:rsidRDefault="00CB18A9"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zakup wyposażenia niezbędnego do realizacji zadania,</w:t>
      </w:r>
      <w:r w:rsidR="00C378AF" w:rsidRPr="008E0F96">
        <w:rPr>
          <w:rFonts w:cs="Arial"/>
        </w:rPr>
        <w:t xml:space="preserve"> a które może z</w:t>
      </w:r>
      <w:r w:rsidR="00C114F4" w:rsidRPr="008E0F96">
        <w:rPr>
          <w:rFonts w:cs="Arial"/>
        </w:rPr>
        <w:t>o</w:t>
      </w:r>
      <w:r w:rsidR="00C378AF" w:rsidRPr="008E0F96">
        <w:rPr>
          <w:rFonts w:cs="Arial"/>
        </w:rPr>
        <w:t>stać wykorzystane podczas innych wydarzeń organizowanych przez Beneficjenta,</w:t>
      </w:r>
      <w:r w:rsidR="0062693A" w:rsidRPr="008E0F96">
        <w:rPr>
          <w:rFonts w:cs="Arial"/>
        </w:rPr>
        <w:t xml:space="preserve"> </w:t>
      </w:r>
      <w:r w:rsidRPr="008E0F96">
        <w:rPr>
          <w:rFonts w:cs="Arial"/>
        </w:rPr>
        <w:t>np. namioty wystawiennicze, krzesła, stoły</w:t>
      </w:r>
      <w:r w:rsidR="00E858BD" w:rsidRPr="008E0F96">
        <w:rPr>
          <w:rFonts w:cs="Arial"/>
        </w:rPr>
        <w:t xml:space="preserve">, </w:t>
      </w:r>
      <w:r w:rsidRPr="008E0F96">
        <w:rPr>
          <w:rFonts w:cs="Arial"/>
        </w:rPr>
        <w:t>itp.</w:t>
      </w:r>
      <w:r w:rsidR="00E90216" w:rsidRPr="008E0F96">
        <w:rPr>
          <w:rFonts w:cs="Arial"/>
        </w:rPr>
        <w:t>;</w:t>
      </w:r>
    </w:p>
    <w:p w14:paraId="11E3FA49" w14:textId="1F6DDF34" w:rsidR="00E858BD" w:rsidRPr="008E0F96" w:rsidRDefault="00E858BD" w:rsidP="0012048A">
      <w:pPr>
        <w:numPr>
          <w:ilvl w:val="1"/>
          <w:numId w:val="17"/>
        </w:numPr>
        <w:autoSpaceDE w:val="0"/>
        <w:autoSpaceDN w:val="0"/>
        <w:adjustRightInd w:val="0"/>
        <w:spacing w:after="0" w:line="360" w:lineRule="auto"/>
        <w:ind w:left="567" w:hanging="283"/>
        <w:jc w:val="both"/>
        <w:rPr>
          <w:rFonts w:cs="Arial"/>
        </w:rPr>
      </w:pPr>
      <w:r w:rsidRPr="008E0F96">
        <w:rPr>
          <w:rFonts w:cs="Arial"/>
        </w:rPr>
        <w:t>koszt zakupu środków trwałych niezbędnych do realizacji zadania, które mogą zostać wykorzystane podczas innych zadań przez Beneficjenta, np. komputer stacjonarny, laptop, drukarka, skaner, rzutnik,</w:t>
      </w:r>
      <w:r w:rsidR="00064DA6" w:rsidRPr="008E0F96">
        <w:rPr>
          <w:rFonts w:cs="Arial"/>
        </w:rPr>
        <w:t xml:space="preserve"> tablet</w:t>
      </w:r>
      <w:r w:rsidRPr="008E0F96">
        <w:rPr>
          <w:rFonts w:cs="Arial"/>
        </w:rPr>
        <w:t xml:space="preserve"> itp.</w:t>
      </w:r>
    </w:p>
    <w:p w14:paraId="7F1B1741" w14:textId="632C15C2" w:rsidR="00F86CBD" w:rsidRPr="008E0F96" w:rsidRDefault="00DE6FED" w:rsidP="0012048A">
      <w:pPr>
        <w:pStyle w:val="Akapitzlist"/>
        <w:numPr>
          <w:ilvl w:val="0"/>
          <w:numId w:val="17"/>
        </w:numPr>
        <w:autoSpaceDE w:val="0"/>
        <w:autoSpaceDN w:val="0"/>
        <w:adjustRightInd w:val="0"/>
        <w:spacing w:after="0" w:line="360" w:lineRule="auto"/>
        <w:ind w:left="284" w:hanging="284"/>
        <w:jc w:val="both"/>
        <w:rPr>
          <w:rFonts w:cs="Arial"/>
        </w:rPr>
      </w:pPr>
      <w:r w:rsidRPr="008E0F96">
        <w:rPr>
          <w:rFonts w:cs="Arial"/>
        </w:rPr>
        <w:lastRenderedPageBreak/>
        <w:t>Kat</w:t>
      </w:r>
      <w:r w:rsidR="00F86CBD" w:rsidRPr="008E0F96">
        <w:rPr>
          <w:rFonts w:cs="Arial"/>
        </w:rPr>
        <w:t>a</w:t>
      </w:r>
      <w:r w:rsidRPr="008E0F96">
        <w:rPr>
          <w:rFonts w:cs="Arial"/>
        </w:rPr>
        <w:t xml:space="preserve">log </w:t>
      </w:r>
      <w:r w:rsidR="00F86CBD" w:rsidRPr="008E0F96">
        <w:rPr>
          <w:rFonts w:cs="Arial"/>
        </w:rPr>
        <w:t xml:space="preserve">Kosztów </w:t>
      </w:r>
      <w:r w:rsidR="00092BF9" w:rsidRPr="008E0F96">
        <w:rPr>
          <w:rFonts w:cs="Arial"/>
        </w:rPr>
        <w:t>nie</w:t>
      </w:r>
      <w:r w:rsidR="00F86CBD" w:rsidRPr="008E0F96">
        <w:rPr>
          <w:rFonts w:cs="Arial"/>
        </w:rPr>
        <w:t>kwalifikowa</w:t>
      </w:r>
      <w:r w:rsidR="00C21434" w:rsidRPr="008E0F96">
        <w:rPr>
          <w:rFonts w:cs="Arial"/>
        </w:rPr>
        <w:t>l</w:t>
      </w:r>
      <w:r w:rsidR="00F86CBD" w:rsidRPr="008E0F96">
        <w:rPr>
          <w:rFonts w:cs="Arial"/>
        </w:rPr>
        <w:t xml:space="preserve">nych, wskazany w ust. 1, </w:t>
      </w:r>
      <w:r w:rsidR="005F0BF6" w:rsidRPr="008E0F96">
        <w:rPr>
          <w:rFonts w:cs="Arial"/>
        </w:rPr>
        <w:t>nie jest katalogiem zamkniętym.</w:t>
      </w:r>
    </w:p>
    <w:p w14:paraId="684E6ADB" w14:textId="0610E706" w:rsidR="00D85259" w:rsidRPr="008E0F96" w:rsidRDefault="00CF3EB5" w:rsidP="0012048A">
      <w:pPr>
        <w:pStyle w:val="Akapitzlist"/>
        <w:numPr>
          <w:ilvl w:val="0"/>
          <w:numId w:val="17"/>
        </w:numPr>
        <w:autoSpaceDE w:val="0"/>
        <w:autoSpaceDN w:val="0"/>
        <w:adjustRightInd w:val="0"/>
        <w:spacing w:after="0" w:line="360" w:lineRule="auto"/>
        <w:ind w:left="284" w:hanging="284"/>
        <w:jc w:val="both"/>
        <w:rPr>
          <w:rFonts w:cs="Arial"/>
        </w:rPr>
      </w:pPr>
      <w:r w:rsidRPr="008E0F96">
        <w:rPr>
          <w:rFonts w:cs="Arial"/>
        </w:rPr>
        <w:t xml:space="preserve">W przypadku sfinansowania przez Beneficjenta w ramach realizacji Zadania prac, robót, usług lub zakupów, których kwalifikowalność budzi wątpliwości, a które nie zostały uwzględnione </w:t>
      </w:r>
      <w:r w:rsidR="002C471A">
        <w:rPr>
          <w:rFonts w:cs="Arial"/>
        </w:rPr>
        <w:br/>
      </w:r>
      <w:r w:rsidRPr="008E0F96">
        <w:rPr>
          <w:rFonts w:cs="Arial"/>
        </w:rPr>
        <w:t>w</w:t>
      </w:r>
      <w:r w:rsidR="0062693A" w:rsidRPr="008E0F96">
        <w:rPr>
          <w:rFonts w:cs="Arial"/>
        </w:rPr>
        <w:t xml:space="preserve"> </w:t>
      </w:r>
      <w:r w:rsidRPr="008E0F96">
        <w:rPr>
          <w:rFonts w:cs="Arial"/>
        </w:rPr>
        <w:t>ust.</w:t>
      </w:r>
      <w:r w:rsidR="0062693A" w:rsidRPr="008E0F96">
        <w:rPr>
          <w:rFonts w:cs="Arial"/>
        </w:rPr>
        <w:t xml:space="preserve"> </w:t>
      </w:r>
      <w:r w:rsidRPr="008E0F96">
        <w:rPr>
          <w:rFonts w:cs="Arial"/>
        </w:rPr>
        <w:t>1 oraz nie zostały wyszczególnione jako Koszty kwalifikowa</w:t>
      </w:r>
      <w:r w:rsidR="00C21434" w:rsidRPr="008E0F96">
        <w:rPr>
          <w:rFonts w:cs="Arial"/>
        </w:rPr>
        <w:t>l</w:t>
      </w:r>
      <w:r w:rsidRPr="008E0F96">
        <w:rPr>
          <w:rFonts w:cs="Arial"/>
        </w:rPr>
        <w:t>ne w §</w:t>
      </w:r>
      <w:r w:rsidR="00CB1F4D" w:rsidRPr="008E0F96">
        <w:rPr>
          <w:rFonts w:cs="Arial"/>
        </w:rPr>
        <w:t xml:space="preserve"> </w:t>
      </w:r>
      <w:r w:rsidR="00443A0E" w:rsidRPr="008E0F96">
        <w:rPr>
          <w:rFonts w:cs="Arial"/>
        </w:rPr>
        <w:t>8</w:t>
      </w:r>
      <w:r w:rsidRPr="008E0F96">
        <w:rPr>
          <w:rFonts w:cs="Arial"/>
        </w:rPr>
        <w:t>, o</w:t>
      </w:r>
      <w:r w:rsidR="0062693A" w:rsidRPr="008E0F96">
        <w:rPr>
          <w:rFonts w:cs="Arial"/>
        </w:rPr>
        <w:t xml:space="preserve"> </w:t>
      </w:r>
      <w:r w:rsidRPr="008E0F96">
        <w:rPr>
          <w:rFonts w:cs="Arial"/>
        </w:rPr>
        <w:t>kwalifikowalności danego wydatku rozstrzyga Departament.</w:t>
      </w:r>
    </w:p>
    <w:p w14:paraId="6F470BF7" w14:textId="6AB519B7" w:rsidR="00C24931" w:rsidRPr="00C36FF3" w:rsidRDefault="00C24931" w:rsidP="00E5129D">
      <w:pPr>
        <w:pStyle w:val="Nagwek2"/>
        <w:spacing w:before="240"/>
      </w:pPr>
      <w:r>
        <w:t xml:space="preserve">§ </w:t>
      </w:r>
      <w:r w:rsidR="00144068">
        <w:t>10</w:t>
      </w:r>
      <w:r>
        <w:t>.</w:t>
      </w:r>
      <w:r w:rsidR="006F0B27">
        <w:t xml:space="preserve"> </w:t>
      </w:r>
      <w:r w:rsidR="006F0B27">
        <w:br/>
      </w:r>
      <w:r w:rsidRPr="7A9F6FE1">
        <w:t>Zasady i forma składania Wniosków</w:t>
      </w:r>
    </w:p>
    <w:p w14:paraId="13A2EF74" w14:textId="269AD62A" w:rsidR="00C24931" w:rsidRPr="008E0F96" w:rsidRDefault="00C24931" w:rsidP="0012048A">
      <w:pPr>
        <w:numPr>
          <w:ilvl w:val="0"/>
          <w:numId w:val="4"/>
        </w:numPr>
        <w:autoSpaceDE w:val="0"/>
        <w:autoSpaceDN w:val="0"/>
        <w:adjustRightInd w:val="0"/>
        <w:spacing w:before="240" w:after="0" w:line="360" w:lineRule="auto"/>
        <w:ind w:left="284" w:hanging="284"/>
        <w:jc w:val="both"/>
        <w:rPr>
          <w:rFonts w:cs="Arial"/>
          <w:b/>
          <w:bCs/>
          <w:color w:val="000000" w:themeColor="text1"/>
        </w:rPr>
      </w:pPr>
      <w:r w:rsidRPr="008E0F96">
        <w:rPr>
          <w:rFonts w:cs="Arial"/>
          <w:color w:val="000000" w:themeColor="text1"/>
        </w:rPr>
        <w:t>Realizację naboru „</w:t>
      </w:r>
      <w:r w:rsidR="008459EC" w:rsidRPr="008E0F96">
        <w:rPr>
          <w:rFonts w:cs="Arial"/>
          <w:iCs/>
        </w:rPr>
        <w:t>MIWOPiM</w:t>
      </w:r>
      <w:r w:rsidR="008459EC" w:rsidRPr="008E0F96">
        <w:rPr>
          <w:rFonts w:cs="Arial"/>
          <w:i/>
        </w:rPr>
        <w:t xml:space="preserve"> </w:t>
      </w:r>
      <w:r w:rsidRPr="008E0F96">
        <w:rPr>
          <w:rFonts w:cs="Arial"/>
          <w:color w:val="000000" w:themeColor="text1"/>
        </w:rPr>
        <w:t>MAZOWSZE 202</w:t>
      </w:r>
      <w:r w:rsidR="002C712A" w:rsidRPr="008E0F96">
        <w:rPr>
          <w:rFonts w:cs="Arial"/>
          <w:color w:val="000000" w:themeColor="text1"/>
        </w:rPr>
        <w:t>1</w:t>
      </w:r>
      <w:r w:rsidRPr="008E0F96">
        <w:rPr>
          <w:rFonts w:cs="Arial"/>
          <w:color w:val="000000" w:themeColor="text1"/>
        </w:rPr>
        <w:t xml:space="preserve">” prowadzi Departament. Informację </w:t>
      </w:r>
      <w:r w:rsidR="008E0F96">
        <w:rPr>
          <w:rFonts w:cs="Arial"/>
          <w:color w:val="000000" w:themeColor="text1"/>
        </w:rPr>
        <w:br/>
      </w:r>
      <w:r w:rsidRPr="008E0F96">
        <w:rPr>
          <w:rFonts w:cs="Arial"/>
          <w:color w:val="000000" w:themeColor="text1"/>
        </w:rPr>
        <w:t>o możliwości uzyskania Pomocy finansowej w ramach „</w:t>
      </w:r>
      <w:r w:rsidR="008459EC" w:rsidRPr="008E0F96">
        <w:rPr>
          <w:rFonts w:cs="Arial"/>
          <w:iCs/>
        </w:rPr>
        <w:t>MIWOPiM</w:t>
      </w:r>
      <w:r w:rsidR="008459EC" w:rsidRPr="008E0F96">
        <w:rPr>
          <w:rFonts w:cs="Arial"/>
          <w:i/>
        </w:rPr>
        <w:t xml:space="preserve"> </w:t>
      </w:r>
      <w:r w:rsidRPr="008E0F96">
        <w:rPr>
          <w:rFonts w:cs="Arial"/>
          <w:color w:val="000000" w:themeColor="text1"/>
        </w:rPr>
        <w:t>MAZOWSZE 202</w:t>
      </w:r>
      <w:r w:rsidR="002C712A" w:rsidRPr="008E0F96">
        <w:rPr>
          <w:rFonts w:cs="Arial"/>
          <w:color w:val="000000" w:themeColor="text1"/>
        </w:rPr>
        <w:t>1</w:t>
      </w:r>
      <w:r w:rsidRPr="008E0F96">
        <w:rPr>
          <w:rFonts w:cs="Arial"/>
          <w:color w:val="000000" w:themeColor="text1"/>
        </w:rPr>
        <w:t xml:space="preserve">” publikuje się m.in. </w:t>
      </w:r>
      <w:r w:rsidR="174A8327" w:rsidRPr="008E0F96">
        <w:rPr>
          <w:rFonts w:cs="Arial"/>
          <w:color w:val="000000" w:themeColor="text1"/>
        </w:rPr>
        <w:t xml:space="preserve">na stronie internetowej: </w:t>
      </w:r>
      <w:hyperlink r:id="rId14">
        <w:r w:rsidR="174A8327" w:rsidRPr="008E0F96">
          <w:rPr>
            <w:rFonts w:cs="Arial"/>
            <w:color w:val="0563C1"/>
            <w:u w:val="single"/>
          </w:rPr>
          <w:t>www.mazovia.pl</w:t>
        </w:r>
      </w:hyperlink>
      <w:r w:rsidR="174A8327" w:rsidRPr="008E0F96">
        <w:rPr>
          <w:rFonts w:cs="Arial"/>
        </w:rPr>
        <w:t xml:space="preserve"> oraz </w:t>
      </w:r>
      <w:hyperlink r:id="rId15">
        <w:r w:rsidR="174A8327" w:rsidRPr="008E0F96">
          <w:rPr>
            <w:rStyle w:val="Hipercze"/>
            <w:rFonts w:cs="Arial"/>
          </w:rPr>
          <w:t>www.powietrze.mazovia.pl</w:t>
        </w:r>
      </w:hyperlink>
      <w:r w:rsidR="174A8327" w:rsidRPr="008E0F96">
        <w:rPr>
          <w:rFonts w:cs="Arial"/>
          <w:color w:val="000000" w:themeColor="text1"/>
        </w:rPr>
        <w:t>.</w:t>
      </w:r>
    </w:p>
    <w:p w14:paraId="6CC8FE31" w14:textId="517B8DCC" w:rsidR="00C24931" w:rsidRPr="008E0F96" w:rsidRDefault="00C24931" w:rsidP="0012048A">
      <w:pPr>
        <w:numPr>
          <w:ilvl w:val="0"/>
          <w:numId w:val="4"/>
        </w:numPr>
        <w:autoSpaceDE w:val="0"/>
        <w:autoSpaceDN w:val="0"/>
        <w:adjustRightInd w:val="0"/>
        <w:spacing w:after="0" w:line="360" w:lineRule="auto"/>
        <w:ind w:left="284" w:hanging="284"/>
        <w:jc w:val="both"/>
        <w:rPr>
          <w:rFonts w:cs="Arial"/>
          <w:b/>
          <w:bCs/>
          <w:color w:val="000000" w:themeColor="text1"/>
        </w:rPr>
      </w:pPr>
      <w:r w:rsidRPr="008E0F96">
        <w:rPr>
          <w:rFonts w:cs="Arial"/>
          <w:color w:val="000000" w:themeColor="text1"/>
        </w:rPr>
        <w:t xml:space="preserve">Dla każdego spośród zgłaszanych Zadań </w:t>
      </w:r>
      <w:r w:rsidR="00CB681E" w:rsidRPr="008E0F96">
        <w:rPr>
          <w:rFonts w:cs="Arial"/>
          <w:color w:val="000000" w:themeColor="text1"/>
        </w:rPr>
        <w:t>Wnioskodawca</w:t>
      </w:r>
      <w:r w:rsidRPr="008E0F96">
        <w:rPr>
          <w:rFonts w:cs="Arial"/>
          <w:color w:val="000000" w:themeColor="text1"/>
        </w:rPr>
        <w:t xml:space="preserve"> składa odrębny Wniosek. </w:t>
      </w:r>
      <w:r w:rsidR="002C471A">
        <w:rPr>
          <w:rFonts w:cs="Arial"/>
          <w:color w:val="000000" w:themeColor="text1"/>
        </w:rPr>
        <w:br/>
      </w:r>
      <w:r w:rsidRPr="008E0F96">
        <w:rPr>
          <w:rFonts w:cs="Arial"/>
          <w:color w:val="000000" w:themeColor="text1"/>
        </w:rPr>
        <w:t xml:space="preserve">Wzór Wniosku stanowi załącznik nr </w:t>
      </w:r>
      <w:r w:rsidR="000D7B14" w:rsidRPr="008E0F96">
        <w:rPr>
          <w:rFonts w:cs="Arial"/>
          <w:color w:val="000000" w:themeColor="text1"/>
        </w:rPr>
        <w:t>10</w:t>
      </w:r>
      <w:r w:rsidR="004C1DF0" w:rsidRPr="008E0F96">
        <w:rPr>
          <w:rFonts w:cs="Arial"/>
          <w:color w:val="000000" w:themeColor="text1"/>
        </w:rPr>
        <w:t xml:space="preserve"> </w:t>
      </w:r>
      <w:r w:rsidRPr="008E0F96">
        <w:rPr>
          <w:rFonts w:cs="Arial"/>
          <w:color w:val="000000" w:themeColor="text1"/>
        </w:rPr>
        <w:t>do Regulaminu.</w:t>
      </w:r>
    </w:p>
    <w:p w14:paraId="7FC2AFCB" w14:textId="74D54DC3" w:rsidR="00CC5A98" w:rsidRPr="008E0F96" w:rsidRDefault="00C24931" w:rsidP="00144068">
      <w:pPr>
        <w:numPr>
          <w:ilvl w:val="0"/>
          <w:numId w:val="4"/>
        </w:numPr>
        <w:autoSpaceDE w:val="0"/>
        <w:autoSpaceDN w:val="0"/>
        <w:adjustRightInd w:val="0"/>
        <w:spacing w:after="20" w:line="360" w:lineRule="auto"/>
        <w:ind w:left="284" w:hanging="284"/>
        <w:jc w:val="both"/>
        <w:rPr>
          <w:rFonts w:cs="Arial"/>
          <w:color w:val="000000" w:themeColor="text1"/>
        </w:rPr>
      </w:pPr>
      <w:r w:rsidRPr="008E0F96">
        <w:rPr>
          <w:rFonts w:cs="Arial"/>
          <w:color w:val="000000" w:themeColor="text1"/>
        </w:rPr>
        <w:t xml:space="preserve">Wnioski należy składać w terminie </w:t>
      </w:r>
      <w:r w:rsidRPr="008E0F96">
        <w:rPr>
          <w:rFonts w:cs="Arial"/>
          <w:b/>
          <w:color w:val="000000" w:themeColor="text1"/>
        </w:rPr>
        <w:t xml:space="preserve">od </w:t>
      </w:r>
      <w:r w:rsidR="00A07F24" w:rsidRPr="008E0F96">
        <w:rPr>
          <w:rFonts w:cs="Arial"/>
          <w:b/>
          <w:color w:val="000000" w:themeColor="text1"/>
        </w:rPr>
        <w:t xml:space="preserve">3 </w:t>
      </w:r>
      <w:r w:rsidRPr="008E0F96">
        <w:rPr>
          <w:rFonts w:cs="Arial"/>
          <w:b/>
          <w:color w:val="000000" w:themeColor="text1"/>
        </w:rPr>
        <w:t>marca 202</w:t>
      </w:r>
      <w:r w:rsidR="002C712A" w:rsidRPr="008E0F96">
        <w:rPr>
          <w:rFonts w:cs="Arial"/>
          <w:b/>
          <w:color w:val="000000" w:themeColor="text1"/>
        </w:rPr>
        <w:t>1</w:t>
      </w:r>
      <w:r w:rsidRPr="008E0F96">
        <w:rPr>
          <w:rFonts w:cs="Arial"/>
          <w:b/>
          <w:color w:val="000000" w:themeColor="text1"/>
        </w:rPr>
        <w:t xml:space="preserve"> r. do </w:t>
      </w:r>
      <w:r w:rsidR="00A07F24" w:rsidRPr="008E0F96">
        <w:rPr>
          <w:rFonts w:cs="Arial"/>
          <w:b/>
          <w:color w:val="000000" w:themeColor="text1"/>
        </w:rPr>
        <w:t xml:space="preserve">26 </w:t>
      </w:r>
      <w:r w:rsidRPr="008E0F96">
        <w:rPr>
          <w:rFonts w:cs="Arial"/>
          <w:b/>
          <w:color w:val="000000" w:themeColor="text1"/>
        </w:rPr>
        <w:t>marca 202</w:t>
      </w:r>
      <w:r w:rsidR="002C712A" w:rsidRPr="008E0F96">
        <w:rPr>
          <w:rFonts w:cs="Arial"/>
          <w:b/>
          <w:color w:val="000000" w:themeColor="text1"/>
        </w:rPr>
        <w:t>1</w:t>
      </w:r>
      <w:r w:rsidRPr="008E0F96">
        <w:rPr>
          <w:rFonts w:cs="Arial"/>
          <w:b/>
          <w:color w:val="000000" w:themeColor="text1"/>
        </w:rPr>
        <w:t xml:space="preserve"> r.</w:t>
      </w:r>
      <w:r w:rsidR="005B5675" w:rsidRPr="008E0F96">
        <w:rPr>
          <w:rFonts w:cs="Arial"/>
          <w:b/>
          <w:color w:val="000000" w:themeColor="text1"/>
        </w:rPr>
        <w:t xml:space="preserve"> </w:t>
      </w:r>
      <w:r w:rsidRPr="008E0F96">
        <w:rPr>
          <w:rFonts w:cs="Arial"/>
          <w:color w:val="000000" w:themeColor="text1"/>
        </w:rPr>
        <w:t xml:space="preserve">(termin uważa się za zachowany, jeśli wniosek </w:t>
      </w:r>
      <w:r w:rsidRPr="008E0F96">
        <w:rPr>
          <w:rFonts w:cs="Arial"/>
          <w:b/>
          <w:color w:val="000000" w:themeColor="text1"/>
        </w:rPr>
        <w:t>wpłynie do Urzędu</w:t>
      </w:r>
      <w:r w:rsidRPr="008E0F96">
        <w:rPr>
          <w:rFonts w:cs="Arial"/>
          <w:color w:val="000000" w:themeColor="text1"/>
        </w:rPr>
        <w:t xml:space="preserve"> najpóźniej </w:t>
      </w:r>
      <w:r w:rsidR="00A07F24" w:rsidRPr="008E0F96">
        <w:rPr>
          <w:rFonts w:cs="Arial"/>
          <w:color w:val="000000" w:themeColor="text1"/>
        </w:rPr>
        <w:t xml:space="preserve">26 </w:t>
      </w:r>
      <w:r w:rsidRPr="008E0F96">
        <w:rPr>
          <w:rFonts w:cs="Arial"/>
          <w:color w:val="000000" w:themeColor="text1"/>
        </w:rPr>
        <w:t>marca 202</w:t>
      </w:r>
      <w:r w:rsidR="002C712A" w:rsidRPr="008E0F96">
        <w:rPr>
          <w:rFonts w:cs="Arial"/>
          <w:color w:val="000000" w:themeColor="text1"/>
        </w:rPr>
        <w:t>1</w:t>
      </w:r>
      <w:r w:rsidRPr="008E0F96">
        <w:rPr>
          <w:rFonts w:cs="Arial"/>
          <w:color w:val="000000" w:themeColor="text1"/>
        </w:rPr>
        <w:t xml:space="preserve"> r.)</w:t>
      </w:r>
      <w:r w:rsidR="00CC5A98" w:rsidRPr="008E0F96">
        <w:rPr>
          <w:rFonts w:cs="Arial"/>
          <w:color w:val="000000" w:themeColor="text1"/>
        </w:rPr>
        <w:t xml:space="preserve"> wyłącznie </w:t>
      </w:r>
      <w:r w:rsidR="008E0F96">
        <w:rPr>
          <w:rFonts w:cs="Arial"/>
          <w:color w:val="000000" w:themeColor="text1"/>
        </w:rPr>
        <w:br/>
      </w:r>
      <w:r w:rsidRPr="008E0F96">
        <w:rPr>
          <w:rFonts w:cs="Arial"/>
          <w:color w:val="000000" w:themeColor="text1"/>
        </w:rPr>
        <w:t>za pomocą profilu zaufanego ePUAP zgodnie z</w:t>
      </w:r>
      <w:r w:rsidR="00862497" w:rsidRPr="008E0F96">
        <w:rPr>
          <w:rFonts w:cs="Arial"/>
          <w:color w:val="000000" w:themeColor="text1"/>
        </w:rPr>
        <w:t> </w:t>
      </w:r>
      <w:r w:rsidRPr="008E0F96">
        <w:rPr>
          <w:rFonts w:cs="Arial"/>
          <w:color w:val="000000" w:themeColor="text1"/>
        </w:rPr>
        <w:t>zasadami opisanymi na stronie internetowej:</w:t>
      </w:r>
      <w:hyperlink r:id="rId16">
        <w:r w:rsidR="174A8327" w:rsidRPr="008E0F96">
          <w:rPr>
            <w:rFonts w:cs="Arial"/>
            <w:color w:val="0563C1"/>
            <w:u w:val="single"/>
          </w:rPr>
          <w:t>http://www.mazovia.pl/cyfrowy-urzad/elektroniczna-skrzynka-podawcza/</w:t>
        </w:r>
      </w:hyperlink>
      <w:r w:rsidR="174A8327" w:rsidRPr="008E0F96">
        <w:rPr>
          <w:rFonts w:cs="Arial"/>
          <w:color w:val="000000" w:themeColor="text1"/>
        </w:rPr>
        <w:t>.</w:t>
      </w:r>
      <w:r w:rsidR="00144068" w:rsidRPr="008E0F96">
        <w:rPr>
          <w:rFonts w:cs="Arial"/>
          <w:color w:val="000000" w:themeColor="text1"/>
        </w:rPr>
        <w:t xml:space="preserve"> </w:t>
      </w:r>
      <w:r w:rsidR="008E0F96">
        <w:rPr>
          <w:rFonts w:cs="Arial"/>
          <w:color w:val="000000" w:themeColor="text1"/>
        </w:rPr>
        <w:br/>
      </w:r>
      <w:r w:rsidR="00A07F24" w:rsidRPr="008E0F96">
        <w:rPr>
          <w:rFonts w:cs="Arial"/>
        </w:rPr>
        <w:t xml:space="preserve">W przypadku awarii systemu ePUAP dopuszcza się możliwość złożenia wniosku na adres e-mail Departamentu: </w:t>
      </w:r>
      <w:hyperlink r:id="rId17">
        <w:r w:rsidR="174A8327" w:rsidRPr="008E0F96">
          <w:rPr>
            <w:rStyle w:val="Hipercze"/>
            <w:rFonts w:cs="Arial"/>
          </w:rPr>
          <w:t>gospodarka.odpadami@mazovia.pl</w:t>
        </w:r>
      </w:hyperlink>
      <w:r w:rsidR="00A07F24" w:rsidRPr="008E0F96">
        <w:rPr>
          <w:rFonts w:cs="Arial"/>
        </w:rPr>
        <w:t xml:space="preserve"> przy czym nie zwalnia to </w:t>
      </w:r>
      <w:r w:rsidR="00CC5A98" w:rsidRPr="008E0F96">
        <w:rPr>
          <w:rFonts w:cs="Arial"/>
        </w:rPr>
        <w:t>W</w:t>
      </w:r>
      <w:r w:rsidR="00A07F24" w:rsidRPr="008E0F96">
        <w:rPr>
          <w:rFonts w:cs="Arial"/>
        </w:rPr>
        <w:t xml:space="preserve">nioskodawcy </w:t>
      </w:r>
      <w:r w:rsidR="008E0F96">
        <w:rPr>
          <w:rFonts w:cs="Arial"/>
        </w:rPr>
        <w:br/>
      </w:r>
      <w:r w:rsidR="00A07F24" w:rsidRPr="008E0F96">
        <w:rPr>
          <w:rFonts w:cs="Arial"/>
        </w:rPr>
        <w:t xml:space="preserve">z konieczności zapewnienia integralności złożonego wniosku i </w:t>
      </w:r>
      <w:r w:rsidR="0016275D" w:rsidRPr="008E0F96">
        <w:rPr>
          <w:rFonts w:cs="Arial"/>
        </w:rPr>
        <w:t xml:space="preserve">zapewnienia </w:t>
      </w:r>
      <w:r w:rsidR="00A07F24" w:rsidRPr="008E0F96">
        <w:rPr>
          <w:rFonts w:cs="Arial"/>
        </w:rPr>
        <w:t>prawidłowości podpisów.</w:t>
      </w:r>
    </w:p>
    <w:p w14:paraId="2FED23A9" w14:textId="6C33E51E" w:rsidR="00924958" w:rsidRPr="008E0F96" w:rsidRDefault="00924958" w:rsidP="00924958">
      <w:pPr>
        <w:pStyle w:val="Akapitzlist"/>
        <w:numPr>
          <w:ilvl w:val="0"/>
          <w:numId w:val="4"/>
        </w:numPr>
        <w:autoSpaceDE w:val="0"/>
        <w:autoSpaceDN w:val="0"/>
        <w:adjustRightInd w:val="0"/>
        <w:spacing w:after="0" w:line="360" w:lineRule="auto"/>
        <w:ind w:left="284" w:hanging="284"/>
        <w:jc w:val="both"/>
        <w:rPr>
          <w:rFonts w:cs="Arial"/>
        </w:rPr>
      </w:pPr>
      <w:r w:rsidRPr="008E0F96">
        <w:rPr>
          <w:rFonts w:cs="Arial"/>
        </w:rPr>
        <w:t xml:space="preserve">W ramach naboru </w:t>
      </w:r>
      <w:r w:rsidR="00CB681E" w:rsidRPr="008E0F96">
        <w:rPr>
          <w:rFonts w:cs="Arial"/>
        </w:rPr>
        <w:t>Wnioskodawca</w:t>
      </w:r>
      <w:r w:rsidRPr="008E0F96">
        <w:rPr>
          <w:rFonts w:cs="Arial"/>
        </w:rPr>
        <w:t xml:space="preserve"> może złożyć </w:t>
      </w:r>
      <w:r w:rsidRPr="008E0F96">
        <w:rPr>
          <w:rFonts w:cs="Arial"/>
          <w:b/>
        </w:rPr>
        <w:t>maksymalnie</w:t>
      </w:r>
      <w:r w:rsidRPr="008E0F96">
        <w:rPr>
          <w:rFonts w:cs="Arial"/>
        </w:rPr>
        <w:t xml:space="preserve"> </w:t>
      </w:r>
      <w:r w:rsidRPr="008E0F96">
        <w:rPr>
          <w:rFonts w:cs="Arial"/>
          <w:b/>
        </w:rPr>
        <w:t>dwa Wnioski</w:t>
      </w:r>
      <w:r w:rsidRPr="008E0F96">
        <w:rPr>
          <w:rFonts w:cs="Arial"/>
        </w:rPr>
        <w:t xml:space="preserve">, w tym </w:t>
      </w:r>
      <w:r w:rsidRPr="008E0F96">
        <w:rPr>
          <w:rFonts w:cs="Arial"/>
          <w:b/>
          <w:bCs/>
        </w:rPr>
        <w:t>maksymalnie jeden wniosek</w:t>
      </w:r>
      <w:r w:rsidRPr="008E0F96">
        <w:rPr>
          <w:rFonts w:cs="Arial"/>
        </w:rPr>
        <w:t xml:space="preserve"> na realizację Zadania z katalogu zadań związanych z ochroną powietrza, o których mowa w </w:t>
      </w:r>
      <w:r w:rsidRPr="008E0F96">
        <w:rPr>
          <w:rFonts w:cs="Arial"/>
          <w:b/>
          <w:bCs/>
        </w:rPr>
        <w:t>§ 5</w:t>
      </w:r>
      <w:r w:rsidRPr="008E0F96">
        <w:rPr>
          <w:rFonts w:cs="Arial"/>
        </w:rPr>
        <w:t xml:space="preserve"> </w:t>
      </w:r>
      <w:r w:rsidRPr="008E0F96">
        <w:rPr>
          <w:rFonts w:cs="Arial"/>
          <w:b/>
        </w:rPr>
        <w:t xml:space="preserve">ust. 1 pkt 1-4 </w:t>
      </w:r>
      <w:r w:rsidRPr="008E0F96">
        <w:rPr>
          <w:rFonts w:cs="Arial"/>
          <w:bCs/>
        </w:rPr>
        <w:t>oraz</w:t>
      </w:r>
      <w:r w:rsidRPr="008E0F96">
        <w:rPr>
          <w:rFonts w:cs="Arial"/>
          <w:b/>
        </w:rPr>
        <w:t xml:space="preserve"> maksymalnie jeden Wniosek, </w:t>
      </w:r>
      <w:r w:rsidRPr="008E0F96">
        <w:rPr>
          <w:rFonts w:cs="Arial"/>
          <w:bCs/>
        </w:rPr>
        <w:t>na realizację Zadania z katalogu zadań związanych z ochroną mikroklimatu, o których mowa w</w:t>
      </w:r>
      <w:r w:rsidRPr="008E0F96">
        <w:rPr>
          <w:rFonts w:cs="Arial"/>
        </w:rPr>
        <w:t xml:space="preserve"> </w:t>
      </w:r>
      <w:r w:rsidRPr="008E0F96">
        <w:rPr>
          <w:rFonts w:cs="Arial"/>
          <w:b/>
          <w:bCs/>
        </w:rPr>
        <w:t>§ 5</w:t>
      </w:r>
      <w:r w:rsidRPr="008E0F96">
        <w:rPr>
          <w:rFonts w:cs="Arial"/>
        </w:rPr>
        <w:t xml:space="preserve"> </w:t>
      </w:r>
      <w:r w:rsidRPr="008E0F96">
        <w:rPr>
          <w:rFonts w:cs="Arial"/>
          <w:b/>
        </w:rPr>
        <w:t xml:space="preserve">ust. 1 </w:t>
      </w:r>
      <w:r w:rsidR="008E0F96">
        <w:rPr>
          <w:rFonts w:cs="Arial"/>
          <w:b/>
        </w:rPr>
        <w:br/>
      </w:r>
      <w:r w:rsidRPr="008E0F96">
        <w:rPr>
          <w:rFonts w:cs="Arial"/>
          <w:b/>
        </w:rPr>
        <w:t>pkt 5-7</w:t>
      </w:r>
      <w:r w:rsidRPr="008E0F96">
        <w:rPr>
          <w:rFonts w:cs="Arial"/>
          <w:bCs/>
        </w:rPr>
        <w:t>.</w:t>
      </w:r>
    </w:p>
    <w:p w14:paraId="6F2B8604" w14:textId="71C875E8" w:rsidR="00C24931" w:rsidRPr="008E0F96" w:rsidRDefault="00C24931" w:rsidP="0012048A">
      <w:pPr>
        <w:pStyle w:val="Akapitzlist"/>
        <w:numPr>
          <w:ilvl w:val="0"/>
          <w:numId w:val="4"/>
        </w:numPr>
        <w:autoSpaceDE w:val="0"/>
        <w:autoSpaceDN w:val="0"/>
        <w:adjustRightInd w:val="0"/>
        <w:spacing w:after="0" w:line="360" w:lineRule="auto"/>
        <w:ind w:left="284" w:hanging="295"/>
        <w:jc w:val="both"/>
        <w:rPr>
          <w:rFonts w:cs="Arial"/>
        </w:rPr>
      </w:pPr>
      <w:r w:rsidRPr="008E0F96">
        <w:rPr>
          <w:rFonts w:cs="Arial"/>
        </w:rPr>
        <w:t>Jeden Wniosek może dotyczyć tylko jednego Zadania.</w:t>
      </w:r>
    </w:p>
    <w:p w14:paraId="6C43EB66" w14:textId="30011A7B" w:rsidR="00C24931" w:rsidRPr="008E0F96" w:rsidRDefault="00C24931" w:rsidP="0012048A">
      <w:pPr>
        <w:numPr>
          <w:ilvl w:val="0"/>
          <w:numId w:val="4"/>
        </w:numPr>
        <w:autoSpaceDE w:val="0"/>
        <w:autoSpaceDN w:val="0"/>
        <w:adjustRightInd w:val="0"/>
        <w:spacing w:after="0" w:line="360" w:lineRule="auto"/>
        <w:ind w:left="284" w:hanging="284"/>
        <w:jc w:val="both"/>
        <w:rPr>
          <w:rFonts w:cs="Arial"/>
          <w:color w:val="000000" w:themeColor="text1"/>
        </w:rPr>
      </w:pPr>
      <w:r w:rsidRPr="008E0F96">
        <w:rPr>
          <w:rFonts w:cs="Arial"/>
          <w:color w:val="000000" w:themeColor="text1"/>
        </w:rPr>
        <w:t xml:space="preserve">Każdy z Wniosków musi </w:t>
      </w:r>
      <w:r w:rsidR="001B59E2" w:rsidRPr="008E0F96">
        <w:rPr>
          <w:rFonts w:cs="Arial"/>
          <w:color w:val="000000" w:themeColor="text1"/>
        </w:rPr>
        <w:t>zostać</w:t>
      </w:r>
      <w:r w:rsidRPr="008E0F96">
        <w:rPr>
          <w:rFonts w:cs="Arial"/>
          <w:color w:val="000000" w:themeColor="text1"/>
        </w:rPr>
        <w:t xml:space="preserve"> złożony </w:t>
      </w:r>
      <w:r w:rsidR="00CC5A98" w:rsidRPr="008E0F96">
        <w:rPr>
          <w:rFonts w:cs="Arial"/>
          <w:color w:val="000000" w:themeColor="text1"/>
        </w:rPr>
        <w:t>osobno.</w:t>
      </w:r>
    </w:p>
    <w:p w14:paraId="0417428D" w14:textId="06B77FFA" w:rsidR="003453A1" w:rsidRPr="008E0F96" w:rsidRDefault="00C24931" w:rsidP="0012048A">
      <w:pPr>
        <w:numPr>
          <w:ilvl w:val="0"/>
          <w:numId w:val="4"/>
        </w:numPr>
        <w:autoSpaceDE w:val="0"/>
        <w:autoSpaceDN w:val="0"/>
        <w:adjustRightInd w:val="0"/>
        <w:spacing w:after="0" w:line="360" w:lineRule="auto"/>
        <w:ind w:left="284" w:hanging="284"/>
        <w:jc w:val="both"/>
        <w:rPr>
          <w:rFonts w:cs="Arial"/>
        </w:rPr>
      </w:pPr>
      <w:r w:rsidRPr="008E0F96">
        <w:rPr>
          <w:rFonts w:cs="Arial"/>
        </w:rPr>
        <w:t xml:space="preserve">W przypadku złożenia przez </w:t>
      </w:r>
      <w:r w:rsidR="00CB681E" w:rsidRPr="008E0F96">
        <w:rPr>
          <w:rFonts w:cs="Arial"/>
        </w:rPr>
        <w:t>Wnioskodawcę</w:t>
      </w:r>
      <w:r w:rsidRPr="008E0F96">
        <w:rPr>
          <w:rFonts w:cs="Arial"/>
          <w:b/>
        </w:rPr>
        <w:t xml:space="preserve"> </w:t>
      </w:r>
      <w:r w:rsidRPr="008E0F96">
        <w:rPr>
          <w:rFonts w:cs="Arial"/>
        </w:rPr>
        <w:t xml:space="preserve">więcej niż jednego Wniosku, </w:t>
      </w:r>
      <w:r w:rsidR="00CB681E" w:rsidRPr="008E0F96">
        <w:rPr>
          <w:rFonts w:cs="Arial"/>
        </w:rPr>
        <w:t>Wnioskodawca</w:t>
      </w:r>
      <w:r w:rsidRPr="008E0F96">
        <w:rPr>
          <w:rFonts w:cs="Arial"/>
        </w:rPr>
        <w:t xml:space="preserve"> jest zobowiązany do wskazania Wniosku priorytetowego.</w:t>
      </w:r>
    </w:p>
    <w:p w14:paraId="0DD4B082" w14:textId="77777777" w:rsidR="003453A1" w:rsidRPr="008E0F96" w:rsidRDefault="00C24931" w:rsidP="0012048A">
      <w:pPr>
        <w:numPr>
          <w:ilvl w:val="0"/>
          <w:numId w:val="4"/>
        </w:numPr>
        <w:autoSpaceDE w:val="0"/>
        <w:autoSpaceDN w:val="0"/>
        <w:adjustRightInd w:val="0"/>
        <w:spacing w:after="0" w:line="360" w:lineRule="auto"/>
        <w:ind w:left="284" w:hanging="284"/>
        <w:jc w:val="both"/>
        <w:rPr>
          <w:rFonts w:cs="Arial"/>
        </w:rPr>
      </w:pPr>
      <w:r w:rsidRPr="008E0F96">
        <w:rPr>
          <w:rFonts w:cs="Arial"/>
          <w:color w:val="000000" w:themeColor="text1"/>
        </w:rPr>
        <w:t xml:space="preserve">Wnioski złożone w innym trybie niż tryb </w:t>
      </w:r>
      <w:r w:rsidR="00186222" w:rsidRPr="008E0F96">
        <w:rPr>
          <w:rFonts w:cs="Arial"/>
          <w:color w:val="000000" w:themeColor="text1"/>
        </w:rPr>
        <w:t>określony w Regulaminie</w:t>
      </w:r>
      <w:r w:rsidRPr="008E0F96">
        <w:rPr>
          <w:rFonts w:cs="Arial"/>
          <w:color w:val="000000" w:themeColor="text1"/>
        </w:rPr>
        <w:t xml:space="preserve"> nie będą rozpatrywane.</w:t>
      </w:r>
    </w:p>
    <w:p w14:paraId="47D0384E" w14:textId="4326283C" w:rsidR="00CC5A98" w:rsidRPr="008E0F96" w:rsidRDefault="00C24931" w:rsidP="00CC5A98">
      <w:pPr>
        <w:numPr>
          <w:ilvl w:val="0"/>
          <w:numId w:val="4"/>
        </w:numPr>
        <w:autoSpaceDE w:val="0"/>
        <w:autoSpaceDN w:val="0"/>
        <w:adjustRightInd w:val="0"/>
        <w:spacing w:after="0" w:line="360" w:lineRule="auto"/>
        <w:ind w:left="284" w:hanging="284"/>
        <w:jc w:val="both"/>
        <w:rPr>
          <w:rFonts w:cs="Arial"/>
        </w:rPr>
      </w:pPr>
      <w:r w:rsidRPr="008E0F96">
        <w:rPr>
          <w:rFonts w:cs="Arial"/>
          <w:color w:val="000000" w:themeColor="text1"/>
        </w:rPr>
        <w:t>Wniosek powinien być podpisany przez osobę upoważnioną do składania oświadczeń woli</w:t>
      </w:r>
      <w:r w:rsidR="005B5675" w:rsidRPr="008E0F96">
        <w:rPr>
          <w:rFonts w:cs="Arial"/>
          <w:color w:val="000000" w:themeColor="text1"/>
        </w:rPr>
        <w:t xml:space="preserve"> </w:t>
      </w:r>
      <w:r w:rsidR="008E0F96">
        <w:rPr>
          <w:rFonts w:cs="Arial"/>
          <w:color w:val="000000" w:themeColor="text1"/>
        </w:rPr>
        <w:br/>
      </w:r>
      <w:r w:rsidRPr="008E0F96">
        <w:rPr>
          <w:rFonts w:cs="Arial"/>
          <w:color w:val="000000" w:themeColor="text1"/>
        </w:rPr>
        <w:t>w</w:t>
      </w:r>
      <w:r w:rsidR="0062693A" w:rsidRPr="008E0F96">
        <w:rPr>
          <w:rFonts w:cs="Arial"/>
          <w:color w:val="000000" w:themeColor="text1"/>
        </w:rPr>
        <w:t xml:space="preserve"> </w:t>
      </w:r>
      <w:r w:rsidRPr="008E0F96">
        <w:rPr>
          <w:rFonts w:cs="Arial"/>
          <w:color w:val="000000" w:themeColor="text1"/>
        </w:rPr>
        <w:t xml:space="preserve">imieniu </w:t>
      </w:r>
      <w:r w:rsidR="00CB681E" w:rsidRPr="008E0F96">
        <w:rPr>
          <w:rFonts w:cs="Arial"/>
          <w:color w:val="000000" w:themeColor="text1"/>
        </w:rPr>
        <w:t>Wnioskodawcy</w:t>
      </w:r>
      <w:r w:rsidRPr="008E0F96">
        <w:rPr>
          <w:rFonts w:cs="Arial"/>
          <w:color w:val="000000" w:themeColor="text1"/>
        </w:rPr>
        <w:t xml:space="preserve"> (Wójta/Burmistrza/Prezydenta) oraz opatrzony podpisem Skarbnika Gminy/Miasta</w:t>
      </w:r>
      <w:r w:rsidR="00563220" w:rsidRPr="008E0F96">
        <w:rPr>
          <w:rFonts w:cs="Arial"/>
          <w:color w:val="000000" w:themeColor="text1"/>
        </w:rPr>
        <w:t>.</w:t>
      </w:r>
    </w:p>
    <w:p w14:paraId="05BEB656" w14:textId="0AD6228C" w:rsidR="00CC5A98" w:rsidRPr="008415DC" w:rsidRDefault="00523A7F" w:rsidP="008415DC">
      <w:pPr>
        <w:pStyle w:val="Akapitzlist"/>
        <w:numPr>
          <w:ilvl w:val="0"/>
          <w:numId w:val="4"/>
        </w:numPr>
        <w:autoSpaceDE w:val="0"/>
        <w:autoSpaceDN w:val="0"/>
        <w:adjustRightInd w:val="0"/>
        <w:spacing w:after="0" w:line="360" w:lineRule="auto"/>
        <w:ind w:left="284"/>
        <w:jc w:val="both"/>
        <w:rPr>
          <w:rFonts w:cs="Arial"/>
        </w:rPr>
      </w:pPr>
      <w:r w:rsidRPr="008415DC">
        <w:rPr>
          <w:rFonts w:cs="Arial"/>
        </w:rPr>
        <w:t>Do wniosku należy dołączyć</w:t>
      </w:r>
      <w:r w:rsidR="00426F70" w:rsidRPr="008415DC">
        <w:rPr>
          <w:rFonts w:cs="Arial"/>
        </w:rPr>
        <w:t xml:space="preserve"> zanonimizowane</w:t>
      </w:r>
      <w:r w:rsidRPr="008415DC">
        <w:rPr>
          <w:rFonts w:cs="Arial"/>
        </w:rPr>
        <w:t xml:space="preserve"> </w:t>
      </w:r>
      <w:r w:rsidR="00E1387B" w:rsidRPr="008415DC">
        <w:rPr>
          <w:rFonts w:cs="Arial"/>
        </w:rPr>
        <w:t>dokumenty potwierdzające</w:t>
      </w:r>
      <w:r w:rsidRPr="008415DC">
        <w:rPr>
          <w:rFonts w:cs="Arial"/>
        </w:rPr>
        <w:t xml:space="preserve"> szacunkowe całkowite koszty realizacji zadania</w:t>
      </w:r>
      <w:r w:rsidR="00E1387B" w:rsidRPr="008415DC">
        <w:rPr>
          <w:rFonts w:cs="Arial"/>
        </w:rPr>
        <w:t xml:space="preserve"> (</w:t>
      </w:r>
      <w:r w:rsidRPr="008415DC">
        <w:rPr>
          <w:rFonts w:cs="Arial"/>
        </w:rPr>
        <w:t xml:space="preserve">oryginał </w:t>
      </w:r>
      <w:r w:rsidR="00E1387B" w:rsidRPr="008415DC">
        <w:rPr>
          <w:rFonts w:cs="Arial"/>
        </w:rPr>
        <w:t xml:space="preserve">lub </w:t>
      </w:r>
      <w:r w:rsidRPr="008415DC">
        <w:rPr>
          <w:rFonts w:cs="Arial"/>
        </w:rPr>
        <w:t>kopia poświadczona za zgodność</w:t>
      </w:r>
      <w:r w:rsidR="00E1387B" w:rsidRPr="008415DC">
        <w:rPr>
          <w:rFonts w:cs="Arial"/>
        </w:rPr>
        <w:t>)</w:t>
      </w:r>
      <w:r w:rsidR="003E0834" w:rsidRPr="008415DC">
        <w:rPr>
          <w:rFonts w:cs="Arial"/>
        </w:rPr>
        <w:t>.</w:t>
      </w:r>
    </w:p>
    <w:p w14:paraId="1CDC6066" w14:textId="00D06069" w:rsidR="00CC5A98" w:rsidRPr="008415DC" w:rsidRDefault="00C24931" w:rsidP="008415DC">
      <w:pPr>
        <w:pStyle w:val="Akapitzlist"/>
        <w:numPr>
          <w:ilvl w:val="0"/>
          <w:numId w:val="4"/>
        </w:numPr>
        <w:autoSpaceDE w:val="0"/>
        <w:autoSpaceDN w:val="0"/>
        <w:adjustRightInd w:val="0"/>
        <w:spacing w:after="0" w:line="360" w:lineRule="auto"/>
        <w:ind w:left="284"/>
        <w:jc w:val="both"/>
        <w:rPr>
          <w:rFonts w:cs="Arial"/>
        </w:rPr>
      </w:pPr>
      <w:r w:rsidRPr="008415DC">
        <w:rPr>
          <w:rFonts w:cs="Arial"/>
          <w:color w:val="000000" w:themeColor="text1"/>
        </w:rPr>
        <w:t>Do Wniosku można załączyć: wizualizację, projekt lub inną formę zobrazowania planowanego przedsięwzięcia. Wymienione załączniki mają charakter fakultatywny jednak ich przedłożenie może mieć wpływ na ocenę złożonego Wniosku.</w:t>
      </w:r>
    </w:p>
    <w:p w14:paraId="7A679F78" w14:textId="40C7F581" w:rsidR="00CC5A98" w:rsidRPr="008415DC" w:rsidRDefault="00CB681E" w:rsidP="008415DC">
      <w:pPr>
        <w:pStyle w:val="Akapitzlist"/>
        <w:numPr>
          <w:ilvl w:val="0"/>
          <w:numId w:val="4"/>
        </w:numPr>
        <w:autoSpaceDE w:val="0"/>
        <w:autoSpaceDN w:val="0"/>
        <w:adjustRightInd w:val="0"/>
        <w:spacing w:after="0" w:line="360" w:lineRule="auto"/>
        <w:ind w:left="284"/>
        <w:jc w:val="both"/>
        <w:rPr>
          <w:rFonts w:cs="Arial"/>
        </w:rPr>
      </w:pPr>
      <w:r w:rsidRPr="008415DC">
        <w:rPr>
          <w:rFonts w:cs="Arial"/>
          <w:color w:val="000000" w:themeColor="text1"/>
        </w:rPr>
        <w:lastRenderedPageBreak/>
        <w:t>Wnioskodawca</w:t>
      </w:r>
      <w:r w:rsidR="00C24931" w:rsidRPr="008415DC">
        <w:rPr>
          <w:rFonts w:cs="Arial"/>
          <w:color w:val="000000" w:themeColor="text1"/>
        </w:rPr>
        <w:t xml:space="preserve"> w terminie trwania naboru może wycofać złożony Wniosek. Oświadczenie </w:t>
      </w:r>
      <w:r w:rsidR="008E0F96" w:rsidRPr="008415DC">
        <w:rPr>
          <w:rFonts w:cs="Arial"/>
          <w:color w:val="000000" w:themeColor="text1"/>
        </w:rPr>
        <w:br/>
      </w:r>
      <w:r w:rsidR="00C24931" w:rsidRPr="008415DC">
        <w:rPr>
          <w:rFonts w:cs="Arial"/>
          <w:color w:val="000000" w:themeColor="text1"/>
        </w:rPr>
        <w:t xml:space="preserve">w tym zakresie musi posiadać formę pisemną i być opatrzone podpisem osoby uprawnionej </w:t>
      </w:r>
      <w:r w:rsidR="008E0F96" w:rsidRPr="008415DC">
        <w:rPr>
          <w:rFonts w:cs="Arial"/>
          <w:color w:val="000000" w:themeColor="text1"/>
        </w:rPr>
        <w:br/>
      </w:r>
      <w:r w:rsidR="00C24931" w:rsidRPr="008415DC">
        <w:rPr>
          <w:rFonts w:cs="Arial"/>
          <w:color w:val="000000" w:themeColor="text1"/>
        </w:rPr>
        <w:t>do</w:t>
      </w:r>
      <w:r w:rsidR="0062693A" w:rsidRPr="008415DC">
        <w:rPr>
          <w:rFonts w:cs="Arial"/>
          <w:color w:val="000000" w:themeColor="text1"/>
        </w:rPr>
        <w:t xml:space="preserve"> </w:t>
      </w:r>
      <w:r w:rsidR="00C24931" w:rsidRPr="008415DC">
        <w:rPr>
          <w:rFonts w:cs="Arial"/>
          <w:color w:val="000000" w:themeColor="text1"/>
        </w:rPr>
        <w:t xml:space="preserve">składania oświadczeń woli w imieniu </w:t>
      </w:r>
      <w:r w:rsidRPr="008415DC">
        <w:rPr>
          <w:rFonts w:cs="Arial"/>
          <w:color w:val="000000" w:themeColor="text1"/>
        </w:rPr>
        <w:t>Wnioskodawcy</w:t>
      </w:r>
      <w:r w:rsidR="00C24931" w:rsidRPr="008415DC">
        <w:rPr>
          <w:rFonts w:cs="Arial"/>
          <w:color w:val="000000" w:themeColor="text1"/>
        </w:rPr>
        <w:t>.</w:t>
      </w:r>
    </w:p>
    <w:p w14:paraId="1C739398" w14:textId="0E90C546" w:rsidR="00C24931" w:rsidRPr="008415DC" w:rsidRDefault="00C24931" w:rsidP="008415DC">
      <w:pPr>
        <w:pStyle w:val="Akapitzlist"/>
        <w:numPr>
          <w:ilvl w:val="0"/>
          <w:numId w:val="4"/>
        </w:numPr>
        <w:autoSpaceDE w:val="0"/>
        <w:autoSpaceDN w:val="0"/>
        <w:adjustRightInd w:val="0"/>
        <w:spacing w:after="0" w:line="360" w:lineRule="auto"/>
        <w:ind w:left="284"/>
        <w:jc w:val="both"/>
        <w:rPr>
          <w:rFonts w:cs="Arial"/>
        </w:rPr>
      </w:pPr>
      <w:r w:rsidRPr="008415DC">
        <w:rPr>
          <w:rFonts w:cs="Arial"/>
          <w:color w:val="000000" w:themeColor="text1"/>
        </w:rPr>
        <w:t>Departament może wezwać Beneficjenta do złożenia dodatkowych dokumentów dotyczących wnioskowanego Zadania w trakcie całego procesu realizacji.</w:t>
      </w:r>
    </w:p>
    <w:p w14:paraId="7B256DEE" w14:textId="5868493F" w:rsidR="00AC2A0D" w:rsidRPr="00AC2A0D" w:rsidRDefault="00AC2A0D" w:rsidP="00E5129D">
      <w:pPr>
        <w:pStyle w:val="Nagwek2"/>
        <w:spacing w:before="240"/>
        <w:rPr>
          <w:rFonts w:eastAsia="Times New Roman"/>
          <w:lang w:eastAsia="pl-PL"/>
        </w:rPr>
      </w:pPr>
      <w:r w:rsidRPr="00AC2A0D">
        <w:rPr>
          <w:rFonts w:eastAsia="Times New Roman"/>
          <w:lang w:eastAsia="pl-PL"/>
        </w:rPr>
        <w:t xml:space="preserve">§ </w:t>
      </w:r>
      <w:r w:rsidR="00144068" w:rsidRPr="00AC2A0D">
        <w:rPr>
          <w:rFonts w:eastAsia="Times New Roman"/>
          <w:lang w:eastAsia="pl-PL"/>
        </w:rPr>
        <w:t>1</w:t>
      </w:r>
      <w:r w:rsidR="00144068">
        <w:rPr>
          <w:rFonts w:eastAsia="Times New Roman"/>
          <w:lang w:eastAsia="pl-PL"/>
        </w:rPr>
        <w:t>1</w:t>
      </w:r>
      <w:r w:rsidRPr="00AC2A0D">
        <w:rPr>
          <w:rFonts w:eastAsia="Times New Roman"/>
          <w:lang w:eastAsia="pl-PL"/>
        </w:rPr>
        <w:t>.</w:t>
      </w:r>
      <w:r w:rsidR="006F0B27">
        <w:rPr>
          <w:rFonts w:eastAsia="Times New Roman"/>
          <w:lang w:eastAsia="pl-PL"/>
        </w:rPr>
        <w:t xml:space="preserve"> </w:t>
      </w:r>
      <w:r w:rsidR="006F0B27">
        <w:br/>
      </w:r>
      <w:r w:rsidRPr="006C687A">
        <w:rPr>
          <w:rFonts w:eastAsia="Times New Roman"/>
          <w:lang w:eastAsia="pl-PL"/>
        </w:rPr>
        <w:t>Kryteria oceny Wniosków</w:t>
      </w:r>
    </w:p>
    <w:p w14:paraId="65F740D0" w14:textId="2231E069" w:rsidR="00AC2A0D" w:rsidRPr="008E0F96" w:rsidRDefault="00AC2A0D" w:rsidP="0012048A">
      <w:pPr>
        <w:numPr>
          <w:ilvl w:val="0"/>
          <w:numId w:val="5"/>
        </w:numPr>
        <w:autoSpaceDE w:val="0"/>
        <w:autoSpaceDN w:val="0"/>
        <w:adjustRightInd w:val="0"/>
        <w:spacing w:before="240" w:after="0" w:line="360" w:lineRule="auto"/>
        <w:ind w:left="284" w:hanging="284"/>
        <w:jc w:val="both"/>
        <w:rPr>
          <w:rFonts w:cs="Arial"/>
        </w:rPr>
      </w:pPr>
      <w:r w:rsidRPr="008E0F96">
        <w:rPr>
          <w:rFonts w:eastAsia="Times New Roman" w:cs="Arial"/>
          <w:lang w:eastAsia="pl-PL"/>
        </w:rPr>
        <w:t>Wnioski złożone w ramach „</w:t>
      </w:r>
      <w:r w:rsidR="008459EC" w:rsidRPr="008E0F96">
        <w:rPr>
          <w:rFonts w:cs="Arial"/>
          <w:iCs/>
        </w:rPr>
        <w:t>MIWOPiM</w:t>
      </w:r>
      <w:r w:rsidR="008459EC" w:rsidRPr="008E0F96">
        <w:rPr>
          <w:rFonts w:cs="Arial"/>
          <w:i/>
        </w:rPr>
        <w:t xml:space="preserve"> </w:t>
      </w:r>
      <w:r w:rsidRPr="008E0F96">
        <w:rPr>
          <w:rFonts w:eastAsia="Times New Roman" w:cs="Arial"/>
          <w:lang w:eastAsia="pl-PL"/>
        </w:rPr>
        <w:t>MAZOWSZE 202</w:t>
      </w:r>
      <w:r w:rsidR="002C712A" w:rsidRPr="008E0F96">
        <w:rPr>
          <w:rFonts w:eastAsia="Times New Roman" w:cs="Arial"/>
          <w:lang w:eastAsia="pl-PL"/>
        </w:rPr>
        <w:t>1</w:t>
      </w:r>
      <w:r w:rsidRPr="008E0F96">
        <w:rPr>
          <w:rFonts w:eastAsia="Times New Roman" w:cs="Arial"/>
          <w:lang w:eastAsia="pl-PL"/>
        </w:rPr>
        <w:t xml:space="preserve">” podlegają ocenie formalnej </w:t>
      </w:r>
      <w:r w:rsidR="008E0F96">
        <w:rPr>
          <w:rFonts w:eastAsia="Times New Roman" w:cs="Arial"/>
          <w:lang w:eastAsia="pl-PL"/>
        </w:rPr>
        <w:br/>
      </w:r>
      <w:r w:rsidRPr="008E0F96">
        <w:rPr>
          <w:rFonts w:eastAsia="Times New Roman" w:cs="Arial"/>
          <w:lang w:eastAsia="pl-PL"/>
        </w:rPr>
        <w:t>i</w:t>
      </w:r>
      <w:r w:rsidR="0062693A" w:rsidRPr="008E0F96">
        <w:rPr>
          <w:rFonts w:eastAsia="Times New Roman" w:cs="Arial"/>
          <w:lang w:eastAsia="pl-PL"/>
        </w:rPr>
        <w:t xml:space="preserve"> </w:t>
      </w:r>
      <w:r w:rsidRPr="008E0F96">
        <w:rPr>
          <w:rFonts w:eastAsia="Times New Roman" w:cs="Arial"/>
          <w:lang w:eastAsia="pl-PL"/>
        </w:rPr>
        <w:t>merytorycznej, której dokonuje Departament.</w:t>
      </w:r>
    </w:p>
    <w:p w14:paraId="597E676B" w14:textId="77777777" w:rsidR="00AC2A0D" w:rsidRPr="008E0F96" w:rsidRDefault="00AC2A0D" w:rsidP="0012048A">
      <w:pPr>
        <w:numPr>
          <w:ilvl w:val="0"/>
          <w:numId w:val="5"/>
        </w:numPr>
        <w:autoSpaceDE w:val="0"/>
        <w:autoSpaceDN w:val="0"/>
        <w:adjustRightInd w:val="0"/>
        <w:spacing w:after="0" w:line="360" w:lineRule="auto"/>
        <w:ind w:left="284" w:hanging="284"/>
        <w:jc w:val="both"/>
        <w:rPr>
          <w:rFonts w:cs="Arial"/>
        </w:rPr>
      </w:pPr>
      <w:r w:rsidRPr="008E0F96">
        <w:rPr>
          <w:rFonts w:eastAsia="Times New Roman" w:cs="Arial"/>
          <w:lang w:eastAsia="pl-PL"/>
        </w:rPr>
        <w:t>Ocena formalna polega na sprawdzeniu zgodności Wniosku z wymogami formalnymi określonymi w Regulaminie.</w:t>
      </w:r>
    </w:p>
    <w:p w14:paraId="61525760" w14:textId="06305C24" w:rsidR="00AC2A0D" w:rsidRPr="008E0F96" w:rsidRDefault="00AC2A0D" w:rsidP="0012048A">
      <w:pPr>
        <w:numPr>
          <w:ilvl w:val="0"/>
          <w:numId w:val="5"/>
        </w:numPr>
        <w:autoSpaceDE w:val="0"/>
        <w:autoSpaceDN w:val="0"/>
        <w:adjustRightInd w:val="0"/>
        <w:spacing w:after="0" w:line="360" w:lineRule="auto"/>
        <w:ind w:left="284" w:hanging="284"/>
        <w:jc w:val="both"/>
        <w:rPr>
          <w:rFonts w:cs="Arial"/>
        </w:rPr>
      </w:pPr>
      <w:r w:rsidRPr="008E0F96">
        <w:rPr>
          <w:rFonts w:eastAsia="Times New Roman" w:cs="Arial"/>
          <w:lang w:eastAsia="pl-PL"/>
        </w:rPr>
        <w:t xml:space="preserve">W przypadku stwierdzenia braków lub uchybień formalnych, Departament wzywa </w:t>
      </w:r>
      <w:r w:rsidR="00CB681E" w:rsidRPr="008E0F96">
        <w:rPr>
          <w:rFonts w:cs="Arial"/>
        </w:rPr>
        <w:t>Wnioskodawcę</w:t>
      </w:r>
      <w:r w:rsidRPr="008E0F96">
        <w:rPr>
          <w:rFonts w:eastAsia="Times New Roman" w:cs="Arial"/>
          <w:lang w:eastAsia="pl-PL"/>
        </w:rPr>
        <w:t xml:space="preserve"> do usunięcia wszelkich nieprawidłowości lub złożenia wyjaśnień </w:t>
      </w:r>
      <w:r w:rsidRPr="008E0F96">
        <w:rPr>
          <w:rFonts w:cs="Arial"/>
        </w:rPr>
        <w:t>określając jednocześnie termin ich dokonania.</w:t>
      </w:r>
      <w:r w:rsidR="00E20D42" w:rsidRPr="008E0F96">
        <w:rPr>
          <w:rFonts w:cs="Arial"/>
        </w:rPr>
        <w:t xml:space="preserve"> </w:t>
      </w:r>
      <w:r w:rsidR="00FB6982" w:rsidRPr="008E0F96">
        <w:rPr>
          <w:rFonts w:cs="Arial"/>
        </w:rPr>
        <w:t>W</w:t>
      </w:r>
      <w:r w:rsidR="00FB6982" w:rsidRPr="008E0F96">
        <w:rPr>
          <w:rFonts w:eastAsia="Times New Roman" w:cs="Arial"/>
          <w:lang w:eastAsia="pl-PL"/>
        </w:rPr>
        <w:t>ezwania</w:t>
      </w:r>
      <w:r w:rsidRPr="008E0F96">
        <w:rPr>
          <w:rFonts w:eastAsia="Times New Roman" w:cs="Arial"/>
          <w:lang w:eastAsia="pl-PL"/>
        </w:rPr>
        <w:t xml:space="preserve"> oraz wyj</w:t>
      </w:r>
      <w:r w:rsidR="00CB5F72" w:rsidRPr="008E0F96">
        <w:rPr>
          <w:rFonts w:eastAsia="Times New Roman" w:cs="Arial"/>
          <w:lang w:eastAsia="pl-PL"/>
        </w:rPr>
        <w:t xml:space="preserve">aśnienia mogą być przekazywane </w:t>
      </w:r>
      <w:r w:rsidRPr="008E0F96">
        <w:rPr>
          <w:rFonts w:eastAsia="Times New Roman" w:cs="Arial"/>
          <w:lang w:eastAsia="pl-PL"/>
        </w:rPr>
        <w:t>za pomocą środków komunikacji elektronicznej. W</w:t>
      </w:r>
      <w:r w:rsidR="0062693A" w:rsidRPr="008E0F96">
        <w:rPr>
          <w:rFonts w:eastAsia="Times New Roman" w:cs="Arial"/>
          <w:lang w:eastAsia="pl-PL"/>
        </w:rPr>
        <w:t xml:space="preserve"> </w:t>
      </w:r>
      <w:r w:rsidRPr="008E0F96">
        <w:rPr>
          <w:rFonts w:eastAsia="Times New Roman" w:cs="Arial"/>
          <w:lang w:eastAsia="pl-PL"/>
        </w:rPr>
        <w:t xml:space="preserve">przypadku nieuzupełnienia przez </w:t>
      </w:r>
      <w:r w:rsidR="00D02BB4" w:rsidRPr="008E0F96">
        <w:rPr>
          <w:rFonts w:cs="Arial"/>
        </w:rPr>
        <w:t>Wnioskodawcę</w:t>
      </w:r>
      <w:r w:rsidRPr="008E0F96">
        <w:rPr>
          <w:rFonts w:cs="Arial"/>
        </w:rPr>
        <w:t xml:space="preserve"> stwierdzonych braków </w:t>
      </w:r>
      <w:r w:rsidR="00DC7782" w:rsidRPr="008E0F96">
        <w:rPr>
          <w:rFonts w:cs="Arial"/>
        </w:rPr>
        <w:t>w</w:t>
      </w:r>
      <w:r w:rsidR="0062693A" w:rsidRPr="008E0F96">
        <w:rPr>
          <w:rFonts w:cs="Arial"/>
        </w:rPr>
        <w:t xml:space="preserve"> </w:t>
      </w:r>
      <w:r w:rsidR="00DC7782" w:rsidRPr="008E0F96">
        <w:rPr>
          <w:rFonts w:cs="Arial"/>
        </w:rPr>
        <w:t>określonym w</w:t>
      </w:r>
      <w:r w:rsidR="0062693A" w:rsidRPr="008E0F96">
        <w:rPr>
          <w:rFonts w:cs="Arial"/>
        </w:rPr>
        <w:t xml:space="preserve"> </w:t>
      </w:r>
      <w:r w:rsidR="00DC7782" w:rsidRPr="008E0F96">
        <w:rPr>
          <w:rFonts w:cs="Arial"/>
        </w:rPr>
        <w:t xml:space="preserve">wezwaniu terminie, </w:t>
      </w:r>
      <w:r w:rsidRPr="008E0F96">
        <w:rPr>
          <w:rFonts w:eastAsia="Times New Roman" w:cs="Arial"/>
          <w:lang w:eastAsia="pl-PL"/>
        </w:rPr>
        <w:t>Wniosek zostaje odrzucony i nie podlega rozpatrzeniu. Informację o</w:t>
      </w:r>
      <w:r w:rsidR="0062693A" w:rsidRPr="008E0F96">
        <w:rPr>
          <w:rFonts w:eastAsia="Times New Roman" w:cs="Arial"/>
          <w:lang w:eastAsia="pl-PL"/>
        </w:rPr>
        <w:t xml:space="preserve"> </w:t>
      </w:r>
      <w:r w:rsidRPr="008E0F96">
        <w:rPr>
          <w:rFonts w:eastAsia="Times New Roman" w:cs="Arial"/>
          <w:lang w:eastAsia="pl-PL"/>
        </w:rPr>
        <w:t xml:space="preserve">odrzuceniu Wniosku ze względów formalnych, Departament przekazuje </w:t>
      </w:r>
      <w:r w:rsidR="00D02BB4" w:rsidRPr="008E0F96">
        <w:rPr>
          <w:rFonts w:cs="Arial"/>
        </w:rPr>
        <w:t>Wnioskodawcy</w:t>
      </w:r>
      <w:r w:rsidRPr="008E0F96">
        <w:rPr>
          <w:rFonts w:eastAsia="Times New Roman" w:cs="Arial"/>
          <w:lang w:eastAsia="pl-PL"/>
        </w:rPr>
        <w:t xml:space="preserve"> </w:t>
      </w:r>
      <w:r w:rsidR="0016275D" w:rsidRPr="008E0F96">
        <w:rPr>
          <w:rFonts w:eastAsia="Times New Roman" w:cs="Arial"/>
          <w:lang w:eastAsia="pl-PL"/>
        </w:rPr>
        <w:t>za pomocą środków komunikacji elektronicznej</w:t>
      </w:r>
      <w:r w:rsidRPr="008E0F96">
        <w:rPr>
          <w:rFonts w:eastAsia="Times New Roman" w:cs="Arial"/>
          <w:lang w:eastAsia="pl-PL"/>
        </w:rPr>
        <w:t>.</w:t>
      </w:r>
    </w:p>
    <w:p w14:paraId="2EEEE01B" w14:textId="77777777" w:rsidR="00AC2A0D" w:rsidRPr="008E0F96" w:rsidRDefault="00AC2A0D" w:rsidP="0012048A">
      <w:pPr>
        <w:numPr>
          <w:ilvl w:val="0"/>
          <w:numId w:val="5"/>
        </w:numPr>
        <w:autoSpaceDE w:val="0"/>
        <w:autoSpaceDN w:val="0"/>
        <w:adjustRightInd w:val="0"/>
        <w:spacing w:after="0" w:line="360" w:lineRule="auto"/>
        <w:ind w:left="284" w:hanging="284"/>
        <w:jc w:val="both"/>
        <w:rPr>
          <w:rFonts w:cs="Arial"/>
        </w:rPr>
      </w:pPr>
      <w:r w:rsidRPr="008E0F96">
        <w:rPr>
          <w:rFonts w:eastAsia="Times New Roman" w:cs="Arial"/>
          <w:lang w:eastAsia="pl-PL"/>
        </w:rPr>
        <w:t>Prawidłowo poprawione lub uzupełnione Wnioski zostają włączone do oceny merytorycznej.</w:t>
      </w:r>
    </w:p>
    <w:p w14:paraId="1D184AAC" w14:textId="288D862A" w:rsidR="00AC2A0D" w:rsidRPr="008E0F96" w:rsidRDefault="00AC2A0D" w:rsidP="0012048A">
      <w:pPr>
        <w:numPr>
          <w:ilvl w:val="0"/>
          <w:numId w:val="5"/>
        </w:numPr>
        <w:autoSpaceDE w:val="0"/>
        <w:autoSpaceDN w:val="0"/>
        <w:adjustRightInd w:val="0"/>
        <w:spacing w:after="0" w:line="360" w:lineRule="auto"/>
        <w:ind w:left="284" w:hanging="284"/>
        <w:jc w:val="both"/>
        <w:rPr>
          <w:rFonts w:cs="Arial"/>
        </w:rPr>
      </w:pPr>
      <w:r w:rsidRPr="008E0F96">
        <w:rPr>
          <w:rFonts w:eastAsia="Times New Roman" w:cs="Arial"/>
          <w:lang w:eastAsia="pl-PL"/>
        </w:rPr>
        <w:t xml:space="preserve">Przy ocenie merytorycznej </w:t>
      </w:r>
      <w:r w:rsidR="00D464FE" w:rsidRPr="008E0F96">
        <w:rPr>
          <w:rFonts w:eastAsia="Times New Roman" w:cs="Arial"/>
          <w:lang w:eastAsia="pl-PL"/>
        </w:rPr>
        <w:t xml:space="preserve">Zadań, </w:t>
      </w:r>
      <w:r w:rsidRPr="008E0F96">
        <w:rPr>
          <w:rFonts w:eastAsia="Times New Roman" w:cs="Arial"/>
          <w:lang w:eastAsia="pl-PL"/>
        </w:rPr>
        <w:t>będą brane pod uwagę następujące kryteria:</w:t>
      </w:r>
    </w:p>
    <w:p w14:paraId="47F55A50" w14:textId="3F5F7FE2" w:rsidR="00AC2A0D" w:rsidRPr="008E0F96" w:rsidRDefault="00AC6DBC" w:rsidP="0012048A">
      <w:pPr>
        <w:numPr>
          <w:ilvl w:val="1"/>
          <w:numId w:val="11"/>
        </w:numPr>
        <w:autoSpaceDE w:val="0"/>
        <w:autoSpaceDN w:val="0"/>
        <w:adjustRightInd w:val="0"/>
        <w:spacing w:after="0" w:line="360" w:lineRule="auto"/>
        <w:ind w:left="567" w:hanging="283"/>
        <w:jc w:val="both"/>
        <w:rPr>
          <w:rFonts w:cs="Arial"/>
          <w:b/>
        </w:rPr>
      </w:pPr>
      <w:r w:rsidRPr="008E0F96">
        <w:rPr>
          <w:rFonts w:cs="Arial"/>
          <w:b/>
        </w:rPr>
        <w:t>k</w:t>
      </w:r>
      <w:r w:rsidR="00AC2A0D" w:rsidRPr="008E0F96">
        <w:rPr>
          <w:rFonts w:cs="Arial"/>
          <w:b/>
        </w:rPr>
        <w:t>ryteria podstawowe:</w:t>
      </w:r>
    </w:p>
    <w:p w14:paraId="2A9680E3" w14:textId="493B2FD5" w:rsidR="00AC2A0D" w:rsidRPr="008E0F96" w:rsidRDefault="00AC6DBC" w:rsidP="00E8230A">
      <w:pPr>
        <w:pStyle w:val="Akapitzlist"/>
        <w:numPr>
          <w:ilvl w:val="2"/>
          <w:numId w:val="20"/>
        </w:numPr>
        <w:autoSpaceDE w:val="0"/>
        <w:autoSpaceDN w:val="0"/>
        <w:adjustRightInd w:val="0"/>
        <w:spacing w:after="0" w:line="360" w:lineRule="auto"/>
        <w:ind w:left="851" w:hanging="142"/>
        <w:jc w:val="both"/>
        <w:rPr>
          <w:rFonts w:cs="Arial"/>
        </w:rPr>
      </w:pPr>
      <w:r w:rsidRPr="008E0F96">
        <w:rPr>
          <w:rFonts w:cs="Arial"/>
          <w:b/>
        </w:rPr>
        <w:t>k</w:t>
      </w:r>
      <w:r w:rsidR="00AC2A0D" w:rsidRPr="008E0F96">
        <w:rPr>
          <w:rFonts w:cs="Arial"/>
          <w:b/>
        </w:rPr>
        <w:t>ryterium zgodności Zadania w zakresie rzeczowym i kwalifikowalności kosztów,</w:t>
      </w:r>
    </w:p>
    <w:p w14:paraId="0F91DA92" w14:textId="04B56D4E" w:rsidR="00AC2A0D" w:rsidRPr="008E0F96" w:rsidRDefault="00AC6DBC" w:rsidP="00C413EC">
      <w:pPr>
        <w:pStyle w:val="Akapitzlist"/>
        <w:numPr>
          <w:ilvl w:val="2"/>
          <w:numId w:val="20"/>
        </w:numPr>
        <w:autoSpaceDE w:val="0"/>
        <w:autoSpaceDN w:val="0"/>
        <w:adjustRightInd w:val="0"/>
        <w:spacing w:after="0" w:line="360" w:lineRule="auto"/>
        <w:ind w:left="851" w:hanging="142"/>
        <w:jc w:val="both"/>
        <w:rPr>
          <w:rFonts w:cs="Arial"/>
        </w:rPr>
      </w:pPr>
      <w:r w:rsidRPr="008E0F96">
        <w:rPr>
          <w:rFonts w:cs="Arial"/>
          <w:b/>
        </w:rPr>
        <w:t>k</w:t>
      </w:r>
      <w:r w:rsidR="00AC2A0D" w:rsidRPr="008E0F96">
        <w:rPr>
          <w:rFonts w:cs="Arial"/>
          <w:b/>
        </w:rPr>
        <w:t xml:space="preserve">ryterium użyteczności </w:t>
      </w:r>
      <w:r w:rsidR="00AC2A0D" w:rsidRPr="008E0F96">
        <w:rPr>
          <w:rFonts w:cs="Arial"/>
        </w:rPr>
        <w:t xml:space="preserve">– uwzględniające przydatność społeczną i skalę realizowanego przedsięwzięcia </w:t>
      </w:r>
      <w:r w:rsidR="006F035E" w:rsidRPr="008E0F96">
        <w:rPr>
          <w:rFonts w:cs="Arial"/>
        </w:rPr>
        <w:t>oraz ewentualne dodatkowe korzyści wynikające z realizacji Zadania poza wymaganym minimum.</w:t>
      </w:r>
    </w:p>
    <w:p w14:paraId="0159AD30" w14:textId="68BB3B37" w:rsidR="006671B1" w:rsidRPr="008E0F96" w:rsidRDefault="006671B1" w:rsidP="00C413EC">
      <w:pPr>
        <w:pStyle w:val="Akapitzlist"/>
        <w:numPr>
          <w:ilvl w:val="2"/>
          <w:numId w:val="20"/>
        </w:numPr>
        <w:shd w:val="clear" w:color="auto" w:fill="FFFFFF" w:themeFill="background1"/>
        <w:autoSpaceDE w:val="0"/>
        <w:autoSpaceDN w:val="0"/>
        <w:adjustRightInd w:val="0"/>
        <w:spacing w:after="0" w:line="360" w:lineRule="auto"/>
        <w:ind w:left="851"/>
        <w:jc w:val="both"/>
        <w:rPr>
          <w:rFonts w:cs="Arial"/>
          <w:b/>
          <w:bCs/>
        </w:rPr>
      </w:pPr>
      <w:r w:rsidRPr="008E0F96">
        <w:rPr>
          <w:rFonts w:cs="Arial"/>
          <w:b/>
          <w:bCs/>
        </w:rPr>
        <w:t xml:space="preserve">wysokość wskaźnika G (tj. wskaźnika podstawowych dochodów na jednego mieszkańca gminy) </w:t>
      </w:r>
      <w:r w:rsidRPr="008E0F96">
        <w:rPr>
          <w:rFonts w:cs="Arial"/>
        </w:rPr>
        <w:t>–</w:t>
      </w:r>
      <w:r w:rsidRPr="008E0F96">
        <w:rPr>
          <w:rFonts w:cs="Arial"/>
          <w:b/>
          <w:bCs/>
        </w:rPr>
        <w:t xml:space="preserve"> </w:t>
      </w:r>
      <w:r w:rsidRPr="008E0F96">
        <w:rPr>
          <w:rFonts w:cs="Arial"/>
        </w:rPr>
        <w:t>ocenie podlegać będzie wysokość wskaźnika G dla danej gminy na 2021 r. w odniesieniu do średniej arytmetycznej wyliczonej w oparciu o dane Ministerstwa Finansów dla gmin województwa mazowieckiego (źródło: https://www.gov.pl/web/finanse/wskazniki-dochodow-podatkowych-gmin-powiatow-i-wojewodztw-na-2021-r).</w:t>
      </w:r>
    </w:p>
    <w:p w14:paraId="697ABF9F" w14:textId="41B58882" w:rsidR="00AC2A0D" w:rsidRPr="008E0F96" w:rsidRDefault="00AC6DBC" w:rsidP="0012048A">
      <w:pPr>
        <w:pStyle w:val="Akapitzlist"/>
        <w:numPr>
          <w:ilvl w:val="0"/>
          <w:numId w:val="11"/>
        </w:numPr>
        <w:shd w:val="clear" w:color="auto" w:fill="FFFFFF" w:themeFill="background1"/>
        <w:autoSpaceDE w:val="0"/>
        <w:autoSpaceDN w:val="0"/>
        <w:adjustRightInd w:val="0"/>
        <w:spacing w:after="0" w:line="360" w:lineRule="auto"/>
        <w:ind w:left="567" w:hanging="283"/>
        <w:contextualSpacing w:val="0"/>
        <w:jc w:val="both"/>
        <w:rPr>
          <w:rFonts w:cs="Arial"/>
          <w:b/>
          <w:bCs/>
        </w:rPr>
      </w:pPr>
      <w:r w:rsidRPr="008E0F96">
        <w:rPr>
          <w:rFonts w:cs="Arial"/>
          <w:b/>
          <w:bCs/>
        </w:rPr>
        <w:t>k</w:t>
      </w:r>
      <w:r w:rsidR="00AC2A0D" w:rsidRPr="008E0F96">
        <w:rPr>
          <w:rFonts w:cs="Arial"/>
          <w:b/>
          <w:bCs/>
        </w:rPr>
        <w:t>ryteria szczegółowe:</w:t>
      </w:r>
    </w:p>
    <w:p w14:paraId="25161386" w14:textId="0751D99A" w:rsidR="00E637B9" w:rsidRPr="008E0F96" w:rsidRDefault="00AC6DBC" w:rsidP="00E637B9">
      <w:pPr>
        <w:pStyle w:val="Akapitzlist"/>
        <w:numPr>
          <w:ilvl w:val="2"/>
          <w:numId w:val="10"/>
        </w:numPr>
        <w:shd w:val="clear" w:color="auto" w:fill="FFFFFF" w:themeFill="background1"/>
        <w:autoSpaceDE w:val="0"/>
        <w:autoSpaceDN w:val="0"/>
        <w:adjustRightInd w:val="0"/>
        <w:spacing w:after="0" w:line="360" w:lineRule="auto"/>
        <w:ind w:left="851" w:hanging="284"/>
        <w:jc w:val="both"/>
        <w:rPr>
          <w:rFonts w:cs="Arial"/>
          <w:b/>
          <w:bCs/>
        </w:rPr>
      </w:pPr>
      <w:r w:rsidRPr="008E0F96">
        <w:rPr>
          <w:rFonts w:cs="Arial"/>
          <w:b/>
          <w:bCs/>
        </w:rPr>
        <w:t>o</w:t>
      </w:r>
      <w:r w:rsidR="00AC2A0D" w:rsidRPr="008E0F96">
        <w:rPr>
          <w:rFonts w:cs="Arial"/>
          <w:b/>
          <w:bCs/>
        </w:rPr>
        <w:t>bszar realizacji projektu –</w:t>
      </w:r>
      <w:r w:rsidR="00AC2A0D" w:rsidRPr="008E0F96">
        <w:rPr>
          <w:rFonts w:cs="Arial"/>
        </w:rPr>
        <w:t xml:space="preserve"> </w:t>
      </w:r>
      <w:r w:rsidR="005C372E" w:rsidRPr="008E0F96">
        <w:rPr>
          <w:rFonts w:cs="Arial"/>
        </w:rPr>
        <w:t xml:space="preserve">w przypadku Zadań o których mowa w § 5 ust. </w:t>
      </w:r>
      <w:r w:rsidR="00924958" w:rsidRPr="008E0F96">
        <w:rPr>
          <w:rFonts w:cs="Arial"/>
        </w:rPr>
        <w:t>1 pkt 1-4 i 6-7</w:t>
      </w:r>
      <w:r w:rsidR="005C372E" w:rsidRPr="008E0F96">
        <w:rPr>
          <w:rFonts w:cs="Arial"/>
        </w:rPr>
        <w:t xml:space="preserve">, </w:t>
      </w:r>
      <w:r w:rsidR="00AC2A0D" w:rsidRPr="008E0F96">
        <w:rPr>
          <w:rFonts w:cs="Arial"/>
        </w:rPr>
        <w:t>ocenie podlegać będzie czy projekt realizowany jest na terenie gminy</w:t>
      </w:r>
      <w:r w:rsidR="00F21CCC" w:rsidRPr="008E0F96">
        <w:rPr>
          <w:rFonts w:cs="Arial"/>
        </w:rPr>
        <w:t>,</w:t>
      </w:r>
      <w:r w:rsidR="00AC2A0D" w:rsidRPr="008E0F96">
        <w:rPr>
          <w:rFonts w:cs="Arial"/>
        </w:rPr>
        <w:t xml:space="preserve"> w której występuje obszar przekroczeń poziomu dopuszczalnego pyłu zawieszonego PM10 </w:t>
      </w:r>
      <w:r w:rsidR="00853349" w:rsidRPr="008E0F96">
        <w:rPr>
          <w:rFonts w:cs="Arial"/>
        </w:rPr>
        <w:t>i/</w:t>
      </w:r>
      <w:r w:rsidR="00AC2A0D" w:rsidRPr="008E0F96">
        <w:rPr>
          <w:rFonts w:cs="Arial"/>
        </w:rPr>
        <w:t>lub PM2,5, wskazany w</w:t>
      </w:r>
      <w:r w:rsidR="0062693A" w:rsidRPr="008E0F96">
        <w:rPr>
          <w:rFonts w:cs="Arial"/>
        </w:rPr>
        <w:t xml:space="preserve"> </w:t>
      </w:r>
      <w:r w:rsidR="0019240A" w:rsidRPr="008E0F96">
        <w:rPr>
          <w:rFonts w:cs="Arial"/>
        </w:rPr>
        <w:t xml:space="preserve">programie </w:t>
      </w:r>
      <w:r w:rsidR="00AC2A0D" w:rsidRPr="008E0F96">
        <w:rPr>
          <w:rFonts w:cs="Arial"/>
        </w:rPr>
        <w:t>ochrony powietrza dla stref w</w:t>
      </w:r>
      <w:r w:rsidR="00E8230A" w:rsidRPr="008E0F96">
        <w:rPr>
          <w:rFonts w:cs="Arial"/>
        </w:rPr>
        <w:t> </w:t>
      </w:r>
      <w:r w:rsidR="00AC2A0D" w:rsidRPr="008E0F96">
        <w:rPr>
          <w:rFonts w:cs="Arial"/>
        </w:rPr>
        <w:t>województwie mazowieckim</w:t>
      </w:r>
      <w:r w:rsidR="0023075E" w:rsidRPr="008E0F96">
        <w:rPr>
          <w:rFonts w:cs="Arial"/>
        </w:rPr>
        <w:t xml:space="preserve"> (stosowne uchwały Sejmiku Województwa Mazowieckiego są dostępne na stronie </w:t>
      </w:r>
      <w:hyperlink r:id="rId18">
        <w:r w:rsidR="2A7A67A7" w:rsidRPr="008E0F96">
          <w:rPr>
            <w:rStyle w:val="Hipercze"/>
            <w:rFonts w:cs="Arial"/>
          </w:rPr>
          <w:t>www.powietrze.mazovia.pl</w:t>
        </w:r>
      </w:hyperlink>
      <w:r w:rsidR="00F21CCC" w:rsidRPr="008E0F96">
        <w:rPr>
          <w:rFonts w:cs="Arial"/>
        </w:rPr>
        <w:t>)</w:t>
      </w:r>
      <w:r w:rsidR="005C372E" w:rsidRPr="008E0F96">
        <w:rPr>
          <w:rFonts w:cs="Arial"/>
        </w:rPr>
        <w:t>, natomiast w przypadku Zadania, o którym mowa w §</w:t>
      </w:r>
      <w:r w:rsidR="00144068" w:rsidRPr="008E0F96">
        <w:rPr>
          <w:rFonts w:cs="Arial"/>
        </w:rPr>
        <w:t xml:space="preserve"> 5 ust. </w:t>
      </w:r>
      <w:r w:rsidR="00924958" w:rsidRPr="008E0F96">
        <w:rPr>
          <w:rFonts w:cs="Arial"/>
        </w:rPr>
        <w:t>1</w:t>
      </w:r>
      <w:r w:rsidR="00144068" w:rsidRPr="008E0F96">
        <w:rPr>
          <w:rFonts w:cs="Arial"/>
        </w:rPr>
        <w:t xml:space="preserve"> pkt </w:t>
      </w:r>
      <w:r w:rsidR="00924958" w:rsidRPr="008E0F96">
        <w:rPr>
          <w:rFonts w:cs="Arial"/>
        </w:rPr>
        <w:t>5</w:t>
      </w:r>
      <w:r w:rsidR="005C372E" w:rsidRPr="008E0F96">
        <w:rPr>
          <w:rFonts w:cs="Arial"/>
        </w:rPr>
        <w:t xml:space="preserve">, ocenie podlegać będzie wpływ lokalizacji stacji meteorologicznej na równomierność </w:t>
      </w:r>
      <w:r w:rsidR="005C372E" w:rsidRPr="008E0F96">
        <w:rPr>
          <w:rFonts w:cs="Arial"/>
        </w:rPr>
        <w:lastRenderedPageBreak/>
        <w:t>pokrycia województwa mazowieckiego siecią stacji meteorologicznych</w:t>
      </w:r>
      <w:r w:rsidR="008042D7" w:rsidRPr="008E0F96">
        <w:rPr>
          <w:rFonts w:cs="Arial"/>
        </w:rPr>
        <w:t xml:space="preserve"> oraz akceptacja lokalizacji automatycznej stacji meteorologicznej przez IUNG (wzór akceptacji wskazanej we Wniosku lokalizacji automatycznej stacji meteorologicznej stanowi załącznik nr </w:t>
      </w:r>
      <w:r w:rsidR="00C413EC" w:rsidRPr="008E0F96">
        <w:rPr>
          <w:rFonts w:cs="Arial"/>
        </w:rPr>
        <w:t>11</w:t>
      </w:r>
      <w:r w:rsidR="008042D7" w:rsidRPr="008E0F96">
        <w:rPr>
          <w:rFonts w:cs="Arial"/>
        </w:rPr>
        <w:t xml:space="preserve"> do Regulaminu)</w:t>
      </w:r>
      <w:r w:rsidR="00AF0A4E" w:rsidRPr="008E0F96">
        <w:rPr>
          <w:rFonts w:cs="Arial"/>
        </w:rPr>
        <w:t>,</w:t>
      </w:r>
    </w:p>
    <w:p w14:paraId="265E04D0" w14:textId="4D6B8DDB" w:rsidR="00E637B9" w:rsidRPr="008E0F96" w:rsidRDefault="0023160E" w:rsidP="00E637B9">
      <w:pPr>
        <w:pStyle w:val="Akapitzlist"/>
        <w:numPr>
          <w:ilvl w:val="2"/>
          <w:numId w:val="10"/>
        </w:numPr>
        <w:shd w:val="clear" w:color="auto" w:fill="FFFFFF" w:themeFill="background1"/>
        <w:autoSpaceDE w:val="0"/>
        <w:autoSpaceDN w:val="0"/>
        <w:adjustRightInd w:val="0"/>
        <w:spacing w:after="0" w:line="360" w:lineRule="auto"/>
        <w:ind w:left="851" w:hanging="284"/>
        <w:jc w:val="both"/>
        <w:rPr>
          <w:rFonts w:cs="Arial"/>
          <w:b/>
          <w:bCs/>
        </w:rPr>
      </w:pPr>
      <w:r w:rsidRPr="008E0F96">
        <w:rPr>
          <w:rFonts w:cs="Arial"/>
          <w:b/>
          <w:bCs/>
        </w:rPr>
        <w:t>z</w:t>
      </w:r>
      <w:r w:rsidR="00E637B9" w:rsidRPr="008E0F96">
        <w:rPr>
          <w:rFonts w:cs="Arial"/>
          <w:b/>
          <w:bCs/>
        </w:rPr>
        <w:t>godność realizacji zadania z krajowymi/regionalnymi dokumentami strategicznymi</w:t>
      </w:r>
      <w:r w:rsidR="00E637B9" w:rsidRPr="008E0F96">
        <w:rPr>
          <w:rFonts w:cs="Arial"/>
        </w:rPr>
        <w:t xml:space="preserve"> – </w:t>
      </w:r>
      <w:bookmarkStart w:id="3" w:name="_Hlk64539681"/>
      <w:r w:rsidR="00E637B9" w:rsidRPr="008E0F96">
        <w:rPr>
          <w:rFonts w:cs="Arial"/>
        </w:rPr>
        <w:t>ocenie podlegać będzie z iloma krajowymi/regionalnymi dokumentami strategicznymi jest zgodna realizacja zadania</w:t>
      </w:r>
      <w:bookmarkEnd w:id="3"/>
      <w:r w:rsidR="00E637B9" w:rsidRPr="008E0F96">
        <w:rPr>
          <w:rFonts w:cs="Arial"/>
        </w:rPr>
        <w:t>;</w:t>
      </w:r>
    </w:p>
    <w:p w14:paraId="38CD732C" w14:textId="7C2AAE03" w:rsidR="006F035E" w:rsidRPr="008E0F96" w:rsidRDefault="00AC6DBC" w:rsidP="006F035E">
      <w:pPr>
        <w:pStyle w:val="Akapitzlist"/>
        <w:numPr>
          <w:ilvl w:val="2"/>
          <w:numId w:val="10"/>
        </w:numPr>
        <w:shd w:val="clear" w:color="auto" w:fill="FFFFFF" w:themeFill="background1"/>
        <w:autoSpaceDE w:val="0"/>
        <w:autoSpaceDN w:val="0"/>
        <w:adjustRightInd w:val="0"/>
        <w:spacing w:after="0" w:line="360" w:lineRule="auto"/>
        <w:ind w:left="851" w:hanging="284"/>
        <w:jc w:val="both"/>
        <w:rPr>
          <w:rFonts w:cs="Arial"/>
          <w:b/>
          <w:bCs/>
        </w:rPr>
      </w:pPr>
      <w:r w:rsidRPr="008E0F96">
        <w:rPr>
          <w:rFonts w:cs="Arial"/>
          <w:b/>
          <w:bCs/>
        </w:rPr>
        <w:t>p</w:t>
      </w:r>
      <w:r w:rsidR="00DC7782" w:rsidRPr="008E0F96">
        <w:rPr>
          <w:rFonts w:cs="Arial"/>
          <w:b/>
          <w:bCs/>
        </w:rPr>
        <w:t>rowadzone działania w zakresie ochrony powietrza</w:t>
      </w:r>
      <w:r w:rsidR="008042D7" w:rsidRPr="008E0F96">
        <w:rPr>
          <w:rFonts w:cs="Arial"/>
          <w:b/>
          <w:bCs/>
        </w:rPr>
        <w:t xml:space="preserve"> i mikroklimatu</w:t>
      </w:r>
      <w:r w:rsidR="00DC7782" w:rsidRPr="008E0F96">
        <w:rPr>
          <w:rFonts w:cs="Arial"/>
          <w:b/>
          <w:bCs/>
        </w:rPr>
        <w:t xml:space="preserve"> – </w:t>
      </w:r>
      <w:r w:rsidR="00DC7782" w:rsidRPr="008E0F96">
        <w:rPr>
          <w:rFonts w:cs="Arial"/>
        </w:rPr>
        <w:t>ocenie podlegać będzie czy i</w:t>
      </w:r>
      <w:r w:rsidR="0062693A" w:rsidRPr="008E0F96">
        <w:rPr>
          <w:rFonts w:cs="Arial"/>
        </w:rPr>
        <w:t xml:space="preserve"> </w:t>
      </w:r>
      <w:r w:rsidR="00DC7782" w:rsidRPr="008E0F96">
        <w:rPr>
          <w:rFonts w:cs="Arial"/>
        </w:rPr>
        <w:t>w jakim zakresie gmina prowadzi</w:t>
      </w:r>
      <w:r w:rsidR="00E637B9" w:rsidRPr="008E0F96">
        <w:rPr>
          <w:rFonts w:cs="Arial"/>
        </w:rPr>
        <w:t>ła</w:t>
      </w:r>
      <w:r w:rsidR="00DC7782" w:rsidRPr="008E0F96">
        <w:rPr>
          <w:rFonts w:cs="Arial"/>
        </w:rPr>
        <w:t xml:space="preserve"> działania związane z ochroną powietrza</w:t>
      </w:r>
      <w:r w:rsidR="008042D7" w:rsidRPr="008E0F96">
        <w:rPr>
          <w:rFonts w:cs="Arial"/>
        </w:rPr>
        <w:t xml:space="preserve"> </w:t>
      </w:r>
      <w:r w:rsidR="008E0F96">
        <w:rPr>
          <w:rFonts w:cs="Arial"/>
        </w:rPr>
        <w:br/>
      </w:r>
      <w:r w:rsidR="008042D7" w:rsidRPr="008E0F96">
        <w:rPr>
          <w:rFonts w:cs="Arial"/>
        </w:rPr>
        <w:t>i mikroklimatu</w:t>
      </w:r>
      <w:r w:rsidR="00F21CCC" w:rsidRPr="008E0F96">
        <w:rPr>
          <w:rFonts w:cs="Arial"/>
        </w:rPr>
        <w:t xml:space="preserve"> </w:t>
      </w:r>
      <w:r w:rsidR="00E637B9" w:rsidRPr="008E0F96">
        <w:rPr>
          <w:rFonts w:cs="Arial"/>
          <w:b/>
          <w:bCs/>
        </w:rPr>
        <w:t>w okresie dwóch ostatnich lat</w:t>
      </w:r>
      <w:r w:rsidR="00E637B9" w:rsidRPr="008E0F96">
        <w:rPr>
          <w:rFonts w:cs="Arial"/>
        </w:rPr>
        <w:t xml:space="preserve">, tj. od 1 stycznia 2019 r. do 31 grudnia </w:t>
      </w:r>
      <w:r w:rsidR="008E0F96">
        <w:rPr>
          <w:rFonts w:cs="Arial"/>
        </w:rPr>
        <w:br/>
      </w:r>
      <w:r w:rsidR="00E637B9" w:rsidRPr="008E0F96">
        <w:rPr>
          <w:rFonts w:cs="Arial"/>
        </w:rPr>
        <w:t>2020 r.</w:t>
      </w:r>
    </w:p>
    <w:p w14:paraId="1AC6A1E5" w14:textId="6A0A0613" w:rsidR="00AC2A0D" w:rsidRPr="008E0F96" w:rsidRDefault="00AC2A0D" w:rsidP="0012048A">
      <w:pPr>
        <w:pStyle w:val="Akapitzlist"/>
        <w:numPr>
          <w:ilvl w:val="0"/>
          <w:numId w:val="5"/>
        </w:numPr>
        <w:shd w:val="clear" w:color="auto" w:fill="FFFFFF" w:themeFill="background1"/>
        <w:autoSpaceDE w:val="0"/>
        <w:autoSpaceDN w:val="0"/>
        <w:adjustRightInd w:val="0"/>
        <w:spacing w:after="0" w:line="360" w:lineRule="auto"/>
        <w:ind w:left="284" w:hanging="284"/>
        <w:jc w:val="both"/>
        <w:rPr>
          <w:rFonts w:cs="Arial"/>
        </w:rPr>
      </w:pPr>
      <w:r w:rsidRPr="008E0F96">
        <w:rPr>
          <w:rFonts w:cs="Arial"/>
        </w:rPr>
        <w:t xml:space="preserve">Wzór karty oceny </w:t>
      </w:r>
      <w:r w:rsidR="00FB6982" w:rsidRPr="008E0F96">
        <w:rPr>
          <w:rFonts w:cs="Arial"/>
        </w:rPr>
        <w:t>W</w:t>
      </w:r>
      <w:r w:rsidRPr="008E0F96">
        <w:rPr>
          <w:rFonts w:cs="Arial"/>
        </w:rPr>
        <w:t xml:space="preserve">niosku stanowi załącznik nr </w:t>
      </w:r>
      <w:r w:rsidR="00C413EC" w:rsidRPr="008E0F96">
        <w:rPr>
          <w:rFonts w:cs="Arial"/>
        </w:rPr>
        <w:t xml:space="preserve">12 </w:t>
      </w:r>
      <w:r w:rsidRPr="008E0F96">
        <w:rPr>
          <w:rFonts w:cs="Arial"/>
        </w:rPr>
        <w:t>do Regulaminu.</w:t>
      </w:r>
    </w:p>
    <w:p w14:paraId="0FFFE073" w14:textId="55B75032" w:rsidR="001E1A4B" w:rsidRPr="008E0F96" w:rsidRDefault="001E1A4B" w:rsidP="0012048A">
      <w:pPr>
        <w:pStyle w:val="Akapitzlist"/>
        <w:numPr>
          <w:ilvl w:val="0"/>
          <w:numId w:val="5"/>
        </w:numPr>
        <w:shd w:val="clear" w:color="auto" w:fill="FFFFFF" w:themeFill="background1"/>
        <w:autoSpaceDE w:val="0"/>
        <w:autoSpaceDN w:val="0"/>
        <w:adjustRightInd w:val="0"/>
        <w:spacing w:after="0" w:line="360" w:lineRule="auto"/>
        <w:ind w:left="284" w:hanging="284"/>
        <w:jc w:val="both"/>
        <w:rPr>
          <w:rFonts w:cs="Arial"/>
        </w:rPr>
      </w:pPr>
      <w:r w:rsidRPr="008E0F96">
        <w:rPr>
          <w:rFonts w:cs="Arial"/>
        </w:rPr>
        <w:t xml:space="preserve">Wytyczne oceny merytorycznej Wniosków, stanowią załącznik nr </w:t>
      </w:r>
      <w:r w:rsidR="00C413EC" w:rsidRPr="008E0F96">
        <w:rPr>
          <w:rFonts w:cs="Arial"/>
        </w:rPr>
        <w:t xml:space="preserve">13 </w:t>
      </w:r>
      <w:r w:rsidRPr="008E0F96">
        <w:rPr>
          <w:rFonts w:cs="Arial"/>
        </w:rPr>
        <w:t>do Regulaminu.</w:t>
      </w:r>
    </w:p>
    <w:p w14:paraId="513D7CCC" w14:textId="6D9C7286" w:rsidR="00AC2A0D" w:rsidRPr="008E0F96" w:rsidRDefault="00AC2A0D" w:rsidP="0012048A">
      <w:pPr>
        <w:pStyle w:val="Akapitzlist"/>
        <w:numPr>
          <w:ilvl w:val="0"/>
          <w:numId w:val="5"/>
        </w:numPr>
        <w:shd w:val="clear" w:color="auto" w:fill="FFFFFF" w:themeFill="background1"/>
        <w:autoSpaceDE w:val="0"/>
        <w:autoSpaceDN w:val="0"/>
        <w:adjustRightInd w:val="0"/>
        <w:spacing w:after="0" w:line="360" w:lineRule="auto"/>
        <w:ind w:left="284" w:hanging="284"/>
        <w:jc w:val="both"/>
        <w:rPr>
          <w:rFonts w:cs="Arial"/>
        </w:rPr>
      </w:pPr>
      <w:r w:rsidRPr="008E0F96">
        <w:rPr>
          <w:rFonts w:eastAsia="Times New Roman" w:cs="Arial"/>
          <w:lang w:eastAsia="pl-PL"/>
        </w:rPr>
        <w:t xml:space="preserve">Od wyniku oceny merytorycznej Zadania przeprowadzonej przez Departament nie przysługują środki odwoławcze. </w:t>
      </w:r>
    </w:p>
    <w:p w14:paraId="18433340" w14:textId="503867CB" w:rsidR="008E0F96" w:rsidRPr="008E0F96" w:rsidRDefault="00AC2A0D" w:rsidP="008E0F96">
      <w:pPr>
        <w:pStyle w:val="Akapitzlist"/>
        <w:numPr>
          <w:ilvl w:val="0"/>
          <w:numId w:val="5"/>
        </w:numPr>
        <w:shd w:val="clear" w:color="auto" w:fill="FFFFFF" w:themeFill="background1"/>
        <w:autoSpaceDE w:val="0"/>
        <w:autoSpaceDN w:val="0"/>
        <w:adjustRightInd w:val="0"/>
        <w:spacing w:after="0" w:line="360" w:lineRule="auto"/>
        <w:ind w:left="284" w:hanging="284"/>
        <w:jc w:val="both"/>
        <w:rPr>
          <w:rFonts w:cs="Arial"/>
        </w:rPr>
      </w:pPr>
      <w:r w:rsidRPr="008E0F96">
        <w:rPr>
          <w:rFonts w:eastAsia="Times New Roman" w:cs="Arial"/>
          <w:lang w:eastAsia="pl-PL"/>
        </w:rPr>
        <w:t xml:space="preserve">Zarząd Województwa Mazowieckiego rekomenduje </w:t>
      </w:r>
      <w:r w:rsidR="00B700D4" w:rsidRPr="008E0F96">
        <w:rPr>
          <w:rFonts w:eastAsia="Times New Roman" w:cs="Arial"/>
          <w:lang w:eastAsia="pl-PL"/>
        </w:rPr>
        <w:t>wybrane</w:t>
      </w:r>
      <w:r w:rsidRPr="008E0F96">
        <w:rPr>
          <w:rFonts w:eastAsia="Times New Roman" w:cs="Arial"/>
          <w:lang w:eastAsia="pl-PL"/>
        </w:rPr>
        <w:t xml:space="preserve"> Zadania do przyznania pomocy finansowej Sejmikowi Województwa Mazowieckiego. Decyzję o wyrażeniu zgody na przyznanie </w:t>
      </w:r>
      <w:r w:rsidR="00B700D4" w:rsidRPr="008E0F96">
        <w:rPr>
          <w:rFonts w:eastAsia="Times New Roman" w:cs="Arial"/>
          <w:lang w:eastAsia="pl-PL"/>
        </w:rPr>
        <w:t>P</w:t>
      </w:r>
      <w:r w:rsidRPr="008E0F96">
        <w:rPr>
          <w:rFonts w:eastAsia="Times New Roman" w:cs="Arial"/>
          <w:lang w:eastAsia="pl-PL"/>
        </w:rPr>
        <w:t>omocy finansowej w ramach „</w:t>
      </w:r>
      <w:r w:rsidR="008459EC" w:rsidRPr="008E0F96">
        <w:rPr>
          <w:rFonts w:cs="Arial"/>
        </w:rPr>
        <w:t>MIWOPiM</w:t>
      </w:r>
      <w:r w:rsidR="008459EC" w:rsidRPr="008E0F96">
        <w:rPr>
          <w:rFonts w:cs="Arial"/>
          <w:i/>
          <w:iCs/>
        </w:rPr>
        <w:t xml:space="preserve"> </w:t>
      </w:r>
      <w:r w:rsidRPr="008E0F96">
        <w:rPr>
          <w:rFonts w:eastAsia="Times New Roman" w:cs="Arial"/>
          <w:lang w:eastAsia="pl-PL"/>
        </w:rPr>
        <w:t>MAZOWSZE 202</w:t>
      </w:r>
      <w:r w:rsidR="0068607E" w:rsidRPr="008E0F96">
        <w:rPr>
          <w:rFonts w:eastAsia="Times New Roman" w:cs="Arial"/>
          <w:lang w:eastAsia="pl-PL"/>
        </w:rPr>
        <w:t>1</w:t>
      </w:r>
      <w:r w:rsidRPr="008E0F96">
        <w:rPr>
          <w:rFonts w:eastAsia="Times New Roman" w:cs="Arial"/>
          <w:lang w:eastAsia="pl-PL"/>
        </w:rPr>
        <w:t xml:space="preserve">” podejmuje Sejmik Województwa Mazowieckiego w formie uchwały. Zatwierdzona Lista Beneficjentów zostaje ogłoszona </w:t>
      </w:r>
      <w:r w:rsidR="008E0F96">
        <w:rPr>
          <w:rFonts w:eastAsia="Times New Roman" w:cs="Arial"/>
          <w:lang w:eastAsia="pl-PL"/>
        </w:rPr>
        <w:br/>
      </w:r>
      <w:r w:rsidRPr="008E0F96">
        <w:rPr>
          <w:rFonts w:eastAsia="Times New Roman" w:cs="Arial"/>
          <w:lang w:eastAsia="pl-PL"/>
        </w:rPr>
        <w:t>w</w:t>
      </w:r>
      <w:r w:rsidR="0062693A" w:rsidRPr="008E0F96">
        <w:rPr>
          <w:rFonts w:eastAsia="Times New Roman" w:cs="Arial"/>
          <w:lang w:eastAsia="pl-PL"/>
        </w:rPr>
        <w:t xml:space="preserve"> </w:t>
      </w:r>
      <w:r w:rsidRPr="008E0F96">
        <w:rPr>
          <w:rFonts w:eastAsia="Times New Roman" w:cs="Arial"/>
          <w:lang w:eastAsia="pl-PL"/>
        </w:rPr>
        <w:t xml:space="preserve">Biuletynie Informacji Publicznej oraz na stronach internetowych </w:t>
      </w:r>
      <w:hyperlink r:id="rId19">
        <w:r w:rsidR="2A7A67A7" w:rsidRPr="008E0F96">
          <w:rPr>
            <w:rStyle w:val="Hipercze"/>
            <w:rFonts w:eastAsia="Times New Roman" w:cs="Arial"/>
            <w:lang w:eastAsia="pl-PL"/>
          </w:rPr>
          <w:t>www.mazovia.pl</w:t>
        </w:r>
      </w:hyperlink>
      <w:r w:rsidR="2A7A67A7" w:rsidRPr="008E0F96">
        <w:rPr>
          <w:rStyle w:val="Hipercze"/>
          <w:rFonts w:eastAsia="Times New Roman" w:cs="Arial"/>
          <w:lang w:eastAsia="pl-PL"/>
        </w:rPr>
        <w:t xml:space="preserve"> </w:t>
      </w:r>
      <w:r w:rsidR="2A7A67A7" w:rsidRPr="008E0F96">
        <w:rPr>
          <w:rFonts w:eastAsia="Times New Roman" w:cs="Arial"/>
          <w:lang w:eastAsia="pl-PL"/>
        </w:rPr>
        <w:t>i</w:t>
      </w:r>
      <w:r w:rsidR="003E0834" w:rsidRPr="008E0F96">
        <w:rPr>
          <w:rFonts w:eastAsia="Times New Roman" w:cs="Arial"/>
          <w:lang w:eastAsia="pl-PL"/>
        </w:rPr>
        <w:t> </w:t>
      </w:r>
      <w:hyperlink r:id="rId20" w:history="1">
        <w:r w:rsidR="003E0834" w:rsidRPr="008E0F96">
          <w:rPr>
            <w:rStyle w:val="Hipercze"/>
            <w:rFonts w:eastAsia="Times New Roman" w:cs="Arial"/>
            <w:lang w:eastAsia="pl-PL"/>
          </w:rPr>
          <w:t>www.powietrze.mazovia.pl</w:t>
        </w:r>
      </w:hyperlink>
      <w:r w:rsidR="2A7A67A7" w:rsidRPr="008E0F96">
        <w:rPr>
          <w:rFonts w:eastAsia="Times New Roman" w:cs="Arial"/>
          <w:lang w:eastAsia="pl-PL"/>
        </w:rPr>
        <w:t>.</w:t>
      </w:r>
    </w:p>
    <w:p w14:paraId="1D8EB83F" w14:textId="43F1DFB6" w:rsidR="00AC2A0D" w:rsidRPr="008E0F96" w:rsidRDefault="00AC2A0D" w:rsidP="009F682D">
      <w:pPr>
        <w:pStyle w:val="Akapitzlist"/>
        <w:numPr>
          <w:ilvl w:val="0"/>
          <w:numId w:val="5"/>
        </w:numPr>
        <w:shd w:val="clear" w:color="auto" w:fill="FFFFFF" w:themeFill="background1"/>
        <w:autoSpaceDE w:val="0"/>
        <w:autoSpaceDN w:val="0"/>
        <w:adjustRightInd w:val="0"/>
        <w:spacing w:after="0" w:line="360" w:lineRule="auto"/>
        <w:ind w:left="284"/>
        <w:jc w:val="both"/>
        <w:rPr>
          <w:rFonts w:cs="Arial"/>
        </w:rPr>
      </w:pPr>
      <w:r w:rsidRPr="008E0F96">
        <w:rPr>
          <w:rFonts w:eastAsia="Calibri" w:cs="Arial"/>
          <w:kern w:val="1"/>
          <w:lang w:eastAsia="ar-SA"/>
        </w:rPr>
        <w:t>Od uchwały Sejmiku Województwa Mazowieckiego zatwierdzającej List</w:t>
      </w:r>
      <w:r w:rsidR="00B700D4" w:rsidRPr="008E0F96">
        <w:rPr>
          <w:rFonts w:eastAsia="Calibri" w:cs="Arial"/>
          <w:kern w:val="1"/>
          <w:lang w:eastAsia="ar-SA"/>
        </w:rPr>
        <w:t>ę</w:t>
      </w:r>
      <w:r w:rsidRPr="008E0F96">
        <w:rPr>
          <w:rFonts w:eastAsia="Calibri" w:cs="Arial"/>
          <w:kern w:val="1"/>
          <w:lang w:eastAsia="ar-SA"/>
        </w:rPr>
        <w:t xml:space="preserve"> Beneficjentów „</w:t>
      </w:r>
      <w:r w:rsidR="008459EC" w:rsidRPr="008E0F96">
        <w:rPr>
          <w:rFonts w:cs="Arial"/>
          <w:iCs/>
        </w:rPr>
        <w:t>MIWOPiM</w:t>
      </w:r>
      <w:r w:rsidR="008459EC" w:rsidRPr="008E0F96">
        <w:rPr>
          <w:rFonts w:cs="Arial"/>
          <w:i/>
        </w:rPr>
        <w:t xml:space="preserve"> </w:t>
      </w:r>
      <w:r w:rsidRPr="008E0F96">
        <w:rPr>
          <w:rFonts w:eastAsia="Calibri" w:cs="Arial"/>
          <w:kern w:val="1"/>
          <w:lang w:eastAsia="ar-SA"/>
        </w:rPr>
        <w:t>MAZOWSZE 202</w:t>
      </w:r>
      <w:r w:rsidR="0068607E" w:rsidRPr="008E0F96">
        <w:rPr>
          <w:rFonts w:eastAsia="Calibri" w:cs="Arial"/>
          <w:kern w:val="1"/>
          <w:lang w:eastAsia="ar-SA"/>
        </w:rPr>
        <w:t>1</w:t>
      </w:r>
      <w:r w:rsidRPr="008E0F96">
        <w:rPr>
          <w:rFonts w:eastAsia="Calibri" w:cs="Arial"/>
          <w:kern w:val="1"/>
          <w:lang w:eastAsia="ar-SA"/>
        </w:rPr>
        <w:t>”, nie przysługują środki odwoławcze.</w:t>
      </w:r>
    </w:p>
    <w:p w14:paraId="02C47041" w14:textId="7125A657" w:rsidR="00E87D33" w:rsidRPr="00FF1370" w:rsidRDefault="00E87D33" w:rsidP="00E5129D">
      <w:pPr>
        <w:pStyle w:val="Nagwek2"/>
        <w:spacing w:before="240"/>
        <w:rPr>
          <w:rFonts w:eastAsia="Times New Roman"/>
          <w:lang w:eastAsia="pl-PL"/>
        </w:rPr>
      </w:pPr>
      <w:r w:rsidRPr="00FF1370">
        <w:rPr>
          <w:rFonts w:eastAsia="Times New Roman"/>
          <w:lang w:eastAsia="pl-PL"/>
        </w:rPr>
        <w:t xml:space="preserve">§ </w:t>
      </w:r>
      <w:r w:rsidR="00144068" w:rsidRPr="00FF1370">
        <w:rPr>
          <w:rFonts w:eastAsia="Times New Roman"/>
          <w:lang w:eastAsia="pl-PL"/>
        </w:rPr>
        <w:t>1</w:t>
      </w:r>
      <w:r w:rsidR="00144068">
        <w:rPr>
          <w:rFonts w:eastAsia="Times New Roman"/>
          <w:lang w:eastAsia="pl-PL"/>
        </w:rPr>
        <w:t>2</w:t>
      </w:r>
      <w:r w:rsidRPr="00FF1370">
        <w:rPr>
          <w:rFonts w:eastAsia="Times New Roman"/>
          <w:lang w:eastAsia="pl-PL"/>
        </w:rPr>
        <w:t>.</w:t>
      </w:r>
      <w:r w:rsidR="00583115">
        <w:rPr>
          <w:rFonts w:eastAsia="Times New Roman"/>
          <w:lang w:eastAsia="pl-PL"/>
        </w:rPr>
        <w:t xml:space="preserve"> </w:t>
      </w:r>
      <w:r w:rsidR="00583115">
        <w:br/>
      </w:r>
      <w:r w:rsidRPr="00FF1370">
        <w:rPr>
          <w:rFonts w:eastAsia="Times New Roman"/>
          <w:lang w:eastAsia="pl-PL"/>
        </w:rPr>
        <w:t>Obowiązki informacyjne</w:t>
      </w:r>
    </w:p>
    <w:p w14:paraId="45132BF4" w14:textId="496583C3" w:rsidR="00C54468" w:rsidRPr="008E0F96" w:rsidRDefault="00E87D33" w:rsidP="0012048A">
      <w:pPr>
        <w:numPr>
          <w:ilvl w:val="0"/>
          <w:numId w:val="7"/>
        </w:numPr>
        <w:spacing w:before="240" w:after="0" w:line="360" w:lineRule="auto"/>
        <w:ind w:left="284" w:hanging="284"/>
        <w:jc w:val="both"/>
        <w:rPr>
          <w:rFonts w:eastAsia="Times New Roman" w:cs="Arial"/>
          <w:lang w:eastAsia="pl-PL"/>
        </w:rPr>
      </w:pPr>
      <w:r w:rsidRPr="008E0F96">
        <w:rPr>
          <w:rFonts w:eastAsia="Times New Roman" w:cs="Arial"/>
          <w:lang w:eastAsia="pl-PL"/>
        </w:rPr>
        <w:t xml:space="preserve">Beneficjent zobowiązany jest </w:t>
      </w:r>
      <w:r w:rsidR="002E2802" w:rsidRPr="008E0F96">
        <w:rPr>
          <w:rFonts w:cs="Arial"/>
        </w:rPr>
        <w:t>do informowania, że Z</w:t>
      </w:r>
      <w:r w:rsidRPr="008E0F96">
        <w:rPr>
          <w:rFonts w:cs="Arial"/>
        </w:rPr>
        <w:t>adanie jest współfinansowane</w:t>
      </w:r>
      <w:r w:rsidR="00D67443" w:rsidRPr="008E0F96">
        <w:rPr>
          <w:rFonts w:cs="Arial"/>
        </w:rPr>
        <w:t xml:space="preserve"> </w:t>
      </w:r>
      <w:r w:rsidR="008E0F96">
        <w:rPr>
          <w:rFonts w:cs="Arial"/>
        </w:rPr>
        <w:br/>
      </w:r>
      <w:r w:rsidR="00D67443" w:rsidRPr="008E0F96">
        <w:rPr>
          <w:rFonts w:cs="Arial"/>
        </w:rPr>
        <w:t xml:space="preserve">(lub </w:t>
      </w:r>
      <w:r w:rsidR="003A1DA0" w:rsidRPr="008E0F96">
        <w:rPr>
          <w:rFonts w:cs="Arial"/>
        </w:rPr>
        <w:t>sfinansowane</w:t>
      </w:r>
      <w:r w:rsidR="00D67443" w:rsidRPr="008E0F96">
        <w:rPr>
          <w:rFonts w:cs="Arial"/>
        </w:rPr>
        <w:t>)</w:t>
      </w:r>
      <w:r w:rsidR="003A1DA0" w:rsidRPr="008E0F96">
        <w:rPr>
          <w:rFonts w:cs="Arial"/>
        </w:rPr>
        <w:t xml:space="preserve"> </w:t>
      </w:r>
      <w:r w:rsidRPr="008E0F96">
        <w:rPr>
          <w:rFonts w:cs="Arial"/>
        </w:rPr>
        <w:t xml:space="preserve">przez Samorząd Województwa Mazowieckiego w ramach </w:t>
      </w:r>
      <w:r w:rsidR="00CD2972" w:rsidRPr="008E0F96">
        <w:rPr>
          <w:rFonts w:cs="Arial"/>
        </w:rPr>
        <w:t>„</w:t>
      </w:r>
      <w:r w:rsidRPr="008E0F96">
        <w:rPr>
          <w:rFonts w:cs="Arial"/>
        </w:rPr>
        <w:t>M</w:t>
      </w:r>
      <w:r w:rsidR="00FD17C5" w:rsidRPr="008E0F96">
        <w:rPr>
          <w:rFonts w:cs="Arial"/>
        </w:rPr>
        <w:t xml:space="preserve">azowieckiego </w:t>
      </w:r>
      <w:r w:rsidRPr="008E0F96">
        <w:rPr>
          <w:rFonts w:cs="Arial"/>
        </w:rPr>
        <w:t>I</w:t>
      </w:r>
      <w:r w:rsidR="00FD17C5" w:rsidRPr="008E0F96">
        <w:rPr>
          <w:rFonts w:cs="Arial"/>
        </w:rPr>
        <w:t xml:space="preserve">nstrumentu </w:t>
      </w:r>
      <w:r w:rsidRPr="008E0F96">
        <w:rPr>
          <w:rFonts w:cs="Arial"/>
        </w:rPr>
        <w:t>W</w:t>
      </w:r>
      <w:r w:rsidR="00FD17C5" w:rsidRPr="008E0F96">
        <w:rPr>
          <w:rFonts w:cs="Arial"/>
        </w:rPr>
        <w:t xml:space="preserve">sparcia </w:t>
      </w:r>
      <w:r w:rsidR="0068607E" w:rsidRPr="008E0F96">
        <w:rPr>
          <w:rFonts w:cs="Arial"/>
        </w:rPr>
        <w:t>Ochrony Powietrza</w:t>
      </w:r>
      <w:r w:rsidR="00A72E6B" w:rsidRPr="008E0F96">
        <w:rPr>
          <w:rFonts w:cs="Arial"/>
        </w:rPr>
        <w:t xml:space="preserve"> i Mikroklimatu</w:t>
      </w:r>
      <w:r w:rsidR="0068607E" w:rsidRPr="008E0F96">
        <w:rPr>
          <w:rFonts w:cs="Arial"/>
        </w:rPr>
        <w:t xml:space="preserve"> MAZOWSZE 2021</w:t>
      </w:r>
      <w:r w:rsidR="00CD2972" w:rsidRPr="008E0F96">
        <w:rPr>
          <w:rFonts w:cs="Arial"/>
        </w:rPr>
        <w:t>”</w:t>
      </w:r>
      <w:r w:rsidRPr="008E0F96">
        <w:rPr>
          <w:rFonts w:cs="Arial"/>
        </w:rPr>
        <w:t>. Informacja powinna znaleźć się we wszystkich materiałach, publikacjach, informacjach dla mediów, ogłoszeniach na stronie internetowej i</w:t>
      </w:r>
      <w:r w:rsidR="0062693A" w:rsidRPr="008E0F96">
        <w:rPr>
          <w:rFonts w:cs="Arial"/>
        </w:rPr>
        <w:t xml:space="preserve"> </w:t>
      </w:r>
      <w:r w:rsidRPr="008E0F96">
        <w:rPr>
          <w:rFonts w:cs="Arial"/>
        </w:rPr>
        <w:t>innych mediach internetowych Beneficjenta, a także we wszystkich wystąpieniach publicz</w:t>
      </w:r>
      <w:r w:rsidR="002E2802" w:rsidRPr="008E0F96">
        <w:rPr>
          <w:rFonts w:cs="Arial"/>
        </w:rPr>
        <w:t>nych dotyczących realizowanego Z</w:t>
      </w:r>
      <w:r w:rsidRPr="008E0F96">
        <w:rPr>
          <w:rFonts w:cs="Arial"/>
        </w:rPr>
        <w:t>adania</w:t>
      </w:r>
      <w:r w:rsidRPr="008E0F96">
        <w:rPr>
          <w:rFonts w:cs="Arial"/>
          <w:i/>
          <w:iCs/>
        </w:rPr>
        <w:t>.</w:t>
      </w:r>
    </w:p>
    <w:p w14:paraId="0B8A0E48" w14:textId="04ABD705" w:rsidR="00E87D33" w:rsidRPr="008E0F96" w:rsidRDefault="00E87D33" w:rsidP="0012048A">
      <w:pPr>
        <w:numPr>
          <w:ilvl w:val="0"/>
          <w:numId w:val="7"/>
        </w:numPr>
        <w:spacing w:after="0" w:line="360" w:lineRule="auto"/>
        <w:ind w:left="284" w:hanging="357"/>
        <w:contextualSpacing/>
        <w:jc w:val="both"/>
        <w:rPr>
          <w:rFonts w:eastAsia="Times New Roman" w:cs="Arial"/>
          <w:lang w:eastAsia="pl-PL"/>
        </w:rPr>
      </w:pPr>
      <w:r w:rsidRPr="008E0F96">
        <w:rPr>
          <w:rFonts w:eastAsia="Times New Roman" w:cs="Arial"/>
          <w:lang w:eastAsia="pl-PL"/>
        </w:rPr>
        <w:t xml:space="preserve">Beneficjent </w:t>
      </w:r>
      <w:r w:rsidR="002E2802" w:rsidRPr="008E0F96">
        <w:rPr>
          <w:rFonts w:cs="Arial"/>
        </w:rPr>
        <w:t>po zakończeniu realizacji Z</w:t>
      </w:r>
      <w:r w:rsidRPr="008E0F96">
        <w:rPr>
          <w:rFonts w:cs="Arial"/>
        </w:rPr>
        <w:t xml:space="preserve">adania zobowiązany jest do umieszczenia na swój koszt </w:t>
      </w:r>
      <w:r w:rsidR="00EE7FAD" w:rsidRPr="008E0F96">
        <w:rPr>
          <w:rFonts w:cs="Arial"/>
        </w:rPr>
        <w:t xml:space="preserve">na zakończonej inwestycji lub </w:t>
      </w:r>
      <w:r w:rsidRPr="008E0F96">
        <w:rPr>
          <w:rFonts w:cs="Arial"/>
        </w:rPr>
        <w:t>w miejscu zwyczajowo przyjętym</w:t>
      </w:r>
      <w:r w:rsidR="00EE7FAD" w:rsidRPr="008E0F96">
        <w:rPr>
          <w:rFonts w:cs="Arial"/>
        </w:rPr>
        <w:t>,</w:t>
      </w:r>
      <w:r w:rsidRPr="008E0F96">
        <w:rPr>
          <w:rFonts w:cs="Arial"/>
        </w:rPr>
        <w:t xml:space="preserve"> tablic</w:t>
      </w:r>
      <w:r w:rsidR="00501BA6" w:rsidRPr="008E0F96">
        <w:rPr>
          <w:rFonts w:cs="Arial"/>
        </w:rPr>
        <w:t>y i</w:t>
      </w:r>
      <w:r w:rsidR="0089517B" w:rsidRPr="008E0F96">
        <w:rPr>
          <w:rFonts w:cs="Arial"/>
        </w:rPr>
        <w:t>nformacyjnej</w:t>
      </w:r>
      <w:r w:rsidR="00CC063A" w:rsidRPr="008E0F96">
        <w:rPr>
          <w:rFonts w:cs="Arial"/>
        </w:rPr>
        <w:t xml:space="preserve"> zgodnej ze</w:t>
      </w:r>
      <w:r w:rsidR="0062693A" w:rsidRPr="008E0F96">
        <w:rPr>
          <w:rFonts w:cs="Arial"/>
        </w:rPr>
        <w:t xml:space="preserve"> </w:t>
      </w:r>
      <w:r w:rsidR="00CC063A" w:rsidRPr="008E0F96">
        <w:rPr>
          <w:rFonts w:cs="Arial"/>
        </w:rPr>
        <w:t>wzorem zamieszczonym na stronach internetowych Samo</w:t>
      </w:r>
      <w:r w:rsidR="00C54468" w:rsidRPr="008E0F96">
        <w:rPr>
          <w:rFonts w:cs="Arial"/>
        </w:rPr>
        <w:t xml:space="preserve">rządu Województwa Mazowieckiego </w:t>
      </w:r>
      <w:hyperlink r:id="rId21">
        <w:r w:rsidR="174A8327" w:rsidRPr="008E0F96">
          <w:rPr>
            <w:rStyle w:val="Hipercze"/>
            <w:rFonts w:cs="Arial"/>
            <w:color w:val="auto"/>
          </w:rPr>
          <w:t>www.mazovia.pl</w:t>
        </w:r>
      </w:hyperlink>
      <w:r w:rsidR="00CC063A" w:rsidRPr="008E0F96">
        <w:rPr>
          <w:rFonts w:cs="Arial"/>
        </w:rPr>
        <w:t xml:space="preserve"> oraz </w:t>
      </w:r>
      <w:hyperlink r:id="rId22">
        <w:r w:rsidR="174A8327" w:rsidRPr="008E0F96">
          <w:rPr>
            <w:rStyle w:val="Hipercze"/>
            <w:rFonts w:cs="Arial"/>
            <w:color w:val="auto"/>
          </w:rPr>
          <w:t>www.powietrze.mazovia.pl</w:t>
        </w:r>
      </w:hyperlink>
      <w:r w:rsidR="00C54468" w:rsidRPr="008E0F96">
        <w:rPr>
          <w:rFonts w:cs="Arial"/>
        </w:rPr>
        <w:t xml:space="preserve">, na okres minimum </w:t>
      </w:r>
      <w:r w:rsidR="00787DAE" w:rsidRPr="008E0F96">
        <w:rPr>
          <w:rFonts w:cs="Arial"/>
        </w:rPr>
        <w:t>5</w:t>
      </w:r>
      <w:r w:rsidR="00C54468" w:rsidRPr="008E0F96">
        <w:rPr>
          <w:rFonts w:cs="Arial"/>
        </w:rPr>
        <w:t xml:space="preserve"> lat od daty przekazania Beneficjentowi przez Województwo p</w:t>
      </w:r>
      <w:r w:rsidR="002E2802" w:rsidRPr="008E0F96">
        <w:rPr>
          <w:rFonts w:cs="Arial"/>
        </w:rPr>
        <w:t>omocy finansowej na realizację Z</w:t>
      </w:r>
      <w:r w:rsidR="00C54468" w:rsidRPr="008E0F96">
        <w:rPr>
          <w:rFonts w:cs="Arial"/>
        </w:rPr>
        <w:t>adania</w:t>
      </w:r>
      <w:r w:rsidR="00710484" w:rsidRPr="008E0F96">
        <w:rPr>
          <w:rFonts w:cs="Arial"/>
        </w:rPr>
        <w:t>.</w:t>
      </w:r>
      <w:r w:rsidR="0013327D" w:rsidRPr="008E0F96">
        <w:rPr>
          <w:rFonts w:cs="Arial"/>
        </w:rPr>
        <w:t xml:space="preserve"> </w:t>
      </w:r>
      <w:r w:rsidR="003A1DA0" w:rsidRPr="008E0F96">
        <w:rPr>
          <w:rFonts w:cs="Arial"/>
        </w:rPr>
        <w:t>Wzór</w:t>
      </w:r>
      <w:r w:rsidR="0062693A" w:rsidRPr="008E0F96">
        <w:rPr>
          <w:rFonts w:cs="Arial"/>
        </w:rPr>
        <w:t xml:space="preserve"> </w:t>
      </w:r>
      <w:r w:rsidR="002857ED" w:rsidRPr="008E0F96">
        <w:rPr>
          <w:rFonts w:cs="Arial"/>
        </w:rPr>
        <w:t xml:space="preserve">oraz wymiary </w:t>
      </w:r>
      <w:r w:rsidR="003A1DA0" w:rsidRPr="008E0F96">
        <w:rPr>
          <w:rFonts w:cs="Arial"/>
        </w:rPr>
        <w:t xml:space="preserve">tablicy informacyjnej </w:t>
      </w:r>
      <w:r w:rsidR="00D67443" w:rsidRPr="008E0F96">
        <w:rPr>
          <w:rFonts w:cs="Arial"/>
        </w:rPr>
        <w:t xml:space="preserve">określono w </w:t>
      </w:r>
      <w:r w:rsidR="003A1DA0" w:rsidRPr="008E0F96">
        <w:rPr>
          <w:rFonts w:cs="Arial"/>
        </w:rPr>
        <w:t>załączni</w:t>
      </w:r>
      <w:r w:rsidR="00D67443" w:rsidRPr="008E0F96">
        <w:rPr>
          <w:rFonts w:cs="Arial"/>
        </w:rPr>
        <w:t xml:space="preserve">ku </w:t>
      </w:r>
      <w:r w:rsidR="003A1DA0" w:rsidRPr="008E0F96">
        <w:rPr>
          <w:rFonts w:cs="Arial"/>
        </w:rPr>
        <w:t xml:space="preserve">nr </w:t>
      </w:r>
      <w:r w:rsidR="00C413EC" w:rsidRPr="008E0F96">
        <w:rPr>
          <w:rFonts w:cs="Arial"/>
        </w:rPr>
        <w:t>14</w:t>
      </w:r>
      <w:r w:rsidR="003A1DA0" w:rsidRPr="008E0F96">
        <w:rPr>
          <w:rFonts w:cs="Arial"/>
        </w:rPr>
        <w:t xml:space="preserve"> do Regulaminu.</w:t>
      </w:r>
    </w:p>
    <w:p w14:paraId="666FA492" w14:textId="4460BE87" w:rsidR="00F83617" w:rsidRPr="008E0F96" w:rsidRDefault="00F83617" w:rsidP="0012048A">
      <w:pPr>
        <w:numPr>
          <w:ilvl w:val="0"/>
          <w:numId w:val="7"/>
        </w:numPr>
        <w:spacing w:after="0" w:line="360" w:lineRule="auto"/>
        <w:ind w:left="284" w:hanging="284"/>
        <w:contextualSpacing/>
        <w:jc w:val="both"/>
        <w:rPr>
          <w:rFonts w:eastAsia="Times New Roman" w:cs="Arial"/>
          <w:lang w:eastAsia="pl-PL"/>
        </w:rPr>
      </w:pPr>
      <w:r w:rsidRPr="008E0F96">
        <w:rPr>
          <w:rFonts w:eastAsia="Times New Roman" w:cs="Arial"/>
          <w:lang w:eastAsia="pl-PL"/>
        </w:rPr>
        <w:t>Beneficjent zobowiązuje się do umieszczania logo</w:t>
      </w:r>
      <w:r w:rsidR="009E0105" w:rsidRPr="008E0F96">
        <w:rPr>
          <w:rFonts w:eastAsia="Times New Roman" w:cs="Arial"/>
          <w:lang w:eastAsia="pl-PL"/>
        </w:rPr>
        <w:t xml:space="preserve"> Marki Mazowsze</w:t>
      </w:r>
      <w:r w:rsidRPr="008E0F96">
        <w:rPr>
          <w:rFonts w:eastAsia="Times New Roman" w:cs="Arial"/>
          <w:lang w:eastAsia="pl-PL"/>
        </w:rPr>
        <w:t xml:space="preserve"> na wszystkich materiałach, w szczególności promocyjnych, informacyjnych, szkoleniowych i</w:t>
      </w:r>
      <w:r w:rsidR="0062693A" w:rsidRPr="008E0F96">
        <w:rPr>
          <w:rFonts w:eastAsia="Times New Roman" w:cs="Arial"/>
          <w:lang w:eastAsia="pl-PL"/>
        </w:rPr>
        <w:t xml:space="preserve"> </w:t>
      </w:r>
      <w:r w:rsidRPr="008E0F96">
        <w:rPr>
          <w:rFonts w:eastAsia="Times New Roman" w:cs="Arial"/>
          <w:lang w:eastAsia="pl-PL"/>
        </w:rPr>
        <w:t xml:space="preserve">edukacyjnych, dotyczących </w:t>
      </w:r>
      <w:r w:rsidRPr="008E0F96">
        <w:rPr>
          <w:rFonts w:eastAsia="Times New Roman" w:cs="Arial"/>
          <w:lang w:eastAsia="pl-PL"/>
        </w:rPr>
        <w:lastRenderedPageBreak/>
        <w:t>realizowanego zadania publicznego</w:t>
      </w:r>
      <w:r w:rsidR="002347D1" w:rsidRPr="008E0F96">
        <w:rPr>
          <w:rFonts w:eastAsia="Times New Roman" w:cs="Arial"/>
          <w:lang w:eastAsia="pl-PL"/>
        </w:rPr>
        <w:t xml:space="preserve"> oraz zakupionych rzeczach</w:t>
      </w:r>
      <w:r w:rsidRPr="008E0F96">
        <w:rPr>
          <w:rFonts w:eastAsia="Times New Roman" w:cs="Arial"/>
          <w:lang w:eastAsia="pl-PL"/>
        </w:rPr>
        <w:t>, proporcjonalnie do wielkości innych oznaczeń, w</w:t>
      </w:r>
      <w:r w:rsidR="0062693A" w:rsidRPr="008E0F96">
        <w:rPr>
          <w:rFonts w:eastAsia="Times New Roman" w:cs="Arial"/>
          <w:lang w:eastAsia="pl-PL"/>
        </w:rPr>
        <w:t xml:space="preserve"> </w:t>
      </w:r>
      <w:r w:rsidRPr="008E0F96">
        <w:rPr>
          <w:rFonts w:eastAsia="Times New Roman" w:cs="Arial"/>
          <w:lang w:eastAsia="pl-PL"/>
        </w:rPr>
        <w:t>sposób zapewniający jego dobrą widoczność.</w:t>
      </w:r>
    </w:p>
    <w:p w14:paraId="64096069" w14:textId="17D6EC39" w:rsidR="00F83617" w:rsidRPr="008E0F96" w:rsidRDefault="00F83617" w:rsidP="0012048A">
      <w:pPr>
        <w:numPr>
          <w:ilvl w:val="0"/>
          <w:numId w:val="7"/>
        </w:numPr>
        <w:spacing w:after="0" w:line="360" w:lineRule="auto"/>
        <w:ind w:left="284" w:hanging="295"/>
        <w:contextualSpacing/>
        <w:jc w:val="both"/>
        <w:rPr>
          <w:rFonts w:eastAsia="Times New Roman" w:cs="Arial"/>
          <w:lang w:eastAsia="pl-PL"/>
        </w:rPr>
      </w:pPr>
      <w:r w:rsidRPr="008E0F96">
        <w:rPr>
          <w:rFonts w:eastAsia="Times New Roman" w:cs="Arial"/>
          <w:lang w:eastAsia="pl-PL"/>
        </w:rPr>
        <w:t>Wytyczne do stosowania logo Marki Mazowsze, dostępne są na stronie internetowej www.mazovia.pl, w zakładce Marka Mazowsze.</w:t>
      </w:r>
    </w:p>
    <w:p w14:paraId="4A529415" w14:textId="0A71A843" w:rsidR="003A1DA0" w:rsidRPr="008E0F96" w:rsidRDefault="00F83617" w:rsidP="0012048A">
      <w:pPr>
        <w:numPr>
          <w:ilvl w:val="0"/>
          <w:numId w:val="7"/>
        </w:numPr>
        <w:spacing w:after="0" w:line="360" w:lineRule="auto"/>
        <w:ind w:left="284" w:hanging="284"/>
        <w:contextualSpacing/>
        <w:jc w:val="both"/>
        <w:rPr>
          <w:rFonts w:eastAsia="Times New Roman" w:cs="Arial"/>
          <w:lang w:eastAsia="pl-PL"/>
        </w:rPr>
      </w:pPr>
      <w:r w:rsidRPr="008E0F96">
        <w:rPr>
          <w:rFonts w:eastAsia="Times New Roman" w:cs="Arial"/>
          <w:lang w:eastAsia="pl-PL"/>
        </w:rPr>
        <w:t xml:space="preserve">Beneficjent zobowiązuje się do uzyskania akceptacji projektów materiałów, o których mowa </w:t>
      </w:r>
      <w:r w:rsidR="008E0F96">
        <w:rPr>
          <w:rFonts w:eastAsia="Times New Roman" w:cs="Arial"/>
          <w:lang w:eastAsia="pl-PL"/>
        </w:rPr>
        <w:br/>
      </w:r>
      <w:r w:rsidRPr="008E0F96">
        <w:rPr>
          <w:rFonts w:eastAsia="Times New Roman" w:cs="Arial"/>
          <w:lang w:eastAsia="pl-PL"/>
        </w:rPr>
        <w:t>w</w:t>
      </w:r>
      <w:r w:rsidR="0062693A" w:rsidRPr="008E0F96">
        <w:rPr>
          <w:rFonts w:eastAsia="Times New Roman" w:cs="Arial"/>
          <w:lang w:eastAsia="pl-PL"/>
        </w:rPr>
        <w:t xml:space="preserve"> </w:t>
      </w:r>
      <w:r w:rsidRPr="008E0F96">
        <w:rPr>
          <w:rFonts w:eastAsia="Times New Roman" w:cs="Arial"/>
          <w:lang w:eastAsia="pl-PL"/>
        </w:rPr>
        <w:t>ust.</w:t>
      </w:r>
      <w:r w:rsidR="0062693A" w:rsidRPr="008E0F96">
        <w:rPr>
          <w:rFonts w:eastAsia="Times New Roman" w:cs="Arial"/>
          <w:lang w:eastAsia="pl-PL"/>
        </w:rPr>
        <w:t xml:space="preserve"> </w:t>
      </w:r>
      <w:r w:rsidR="009E0105" w:rsidRPr="008E0F96">
        <w:rPr>
          <w:rFonts w:eastAsia="Times New Roman" w:cs="Arial"/>
          <w:lang w:eastAsia="pl-PL"/>
        </w:rPr>
        <w:t xml:space="preserve">2 i </w:t>
      </w:r>
      <w:r w:rsidRPr="008E0F96">
        <w:rPr>
          <w:rFonts w:eastAsia="Times New Roman" w:cs="Arial"/>
          <w:lang w:eastAsia="pl-PL"/>
        </w:rPr>
        <w:t>3</w:t>
      </w:r>
      <w:r w:rsidR="0019240A" w:rsidRPr="008E0F96">
        <w:rPr>
          <w:rFonts w:eastAsia="Times New Roman" w:cs="Arial"/>
          <w:lang w:eastAsia="pl-PL"/>
        </w:rPr>
        <w:t>, pod względem stosowania na nich logo Marki Mazowsze</w:t>
      </w:r>
      <w:r w:rsidRPr="008E0F96">
        <w:rPr>
          <w:rFonts w:eastAsia="Times New Roman" w:cs="Arial"/>
          <w:lang w:eastAsia="pl-PL"/>
        </w:rPr>
        <w:t xml:space="preserve">, przesyłając je na adres </w:t>
      </w:r>
      <w:r w:rsidR="008E0F96">
        <w:rPr>
          <w:rFonts w:eastAsia="Times New Roman" w:cs="Arial"/>
          <w:lang w:eastAsia="pl-PL"/>
        </w:rPr>
        <w:br/>
      </w:r>
      <w:r w:rsidRPr="008E0F96">
        <w:rPr>
          <w:rFonts w:eastAsia="Times New Roman" w:cs="Arial"/>
          <w:lang w:eastAsia="pl-PL"/>
        </w:rPr>
        <w:t>e-mail: siw@mazovia.pl,</w:t>
      </w:r>
      <w:r w:rsidRPr="008E0F96">
        <w:rPr>
          <w:rFonts w:eastAsia="Times New Roman" w:cs="Arial"/>
          <w:b/>
          <w:lang w:eastAsia="pl-PL"/>
        </w:rPr>
        <w:t xml:space="preserve"> przed ich realizacją i</w:t>
      </w:r>
      <w:r w:rsidR="00E8230A" w:rsidRPr="008E0F96">
        <w:rPr>
          <w:rFonts w:eastAsia="Times New Roman" w:cs="Arial"/>
          <w:b/>
          <w:lang w:eastAsia="pl-PL"/>
        </w:rPr>
        <w:t> </w:t>
      </w:r>
      <w:r w:rsidRPr="008E0F96">
        <w:rPr>
          <w:rFonts w:eastAsia="Times New Roman" w:cs="Arial"/>
          <w:b/>
          <w:lang w:eastAsia="pl-PL"/>
        </w:rPr>
        <w:t>upowszechnieniem</w:t>
      </w:r>
      <w:r w:rsidRPr="008E0F96">
        <w:rPr>
          <w:rFonts w:eastAsia="Times New Roman" w:cs="Arial"/>
          <w:lang w:eastAsia="pl-PL"/>
        </w:rPr>
        <w:t>.</w:t>
      </w:r>
    </w:p>
    <w:p w14:paraId="2DE5A8E9" w14:textId="5529A16D" w:rsidR="00D67443" w:rsidRPr="00FF1370" w:rsidRDefault="00D67443" w:rsidP="00F05980">
      <w:pPr>
        <w:pStyle w:val="Nagwek2"/>
        <w:spacing w:before="240"/>
      </w:pPr>
      <w:r w:rsidRPr="00FF1370">
        <w:t>§ 1</w:t>
      </w:r>
      <w:r w:rsidR="00144068">
        <w:t>3</w:t>
      </w:r>
      <w:r w:rsidRPr="00FF1370">
        <w:t>.</w:t>
      </w:r>
      <w:r w:rsidR="00583115">
        <w:t xml:space="preserve"> </w:t>
      </w:r>
      <w:r w:rsidR="00583115">
        <w:br/>
      </w:r>
      <w:r w:rsidRPr="00FF1370">
        <w:t>Zasady kontroli</w:t>
      </w:r>
    </w:p>
    <w:p w14:paraId="5E8DBCF9" w14:textId="5D71DEE9" w:rsidR="00D67443" w:rsidRPr="008E0F96" w:rsidRDefault="00D67443" w:rsidP="0012048A">
      <w:pPr>
        <w:numPr>
          <w:ilvl w:val="0"/>
          <w:numId w:val="8"/>
        </w:numPr>
        <w:spacing w:before="240" w:after="0" w:line="360" w:lineRule="auto"/>
        <w:ind w:left="284" w:hanging="284"/>
        <w:jc w:val="both"/>
        <w:rPr>
          <w:rFonts w:cs="Arial"/>
        </w:rPr>
      </w:pPr>
      <w:r w:rsidRPr="008E0F96">
        <w:rPr>
          <w:rFonts w:cs="Arial"/>
        </w:rPr>
        <w:t>Województwo zastrzega sobie prawo do odstąpienia</w:t>
      </w:r>
      <w:r w:rsidR="009E0105" w:rsidRPr="008E0F96">
        <w:rPr>
          <w:rFonts w:cs="Arial"/>
        </w:rPr>
        <w:t>,</w:t>
      </w:r>
      <w:r w:rsidRPr="008E0F96">
        <w:rPr>
          <w:rFonts w:cs="Arial"/>
        </w:rPr>
        <w:t xml:space="preserve"> w trakcie realizacji Zadania</w:t>
      </w:r>
      <w:r w:rsidR="009E0105" w:rsidRPr="008E0F96">
        <w:rPr>
          <w:rFonts w:cs="Arial"/>
        </w:rPr>
        <w:t>,</w:t>
      </w:r>
      <w:r w:rsidRPr="008E0F96">
        <w:rPr>
          <w:rFonts w:cs="Arial"/>
        </w:rPr>
        <w:t xml:space="preserve"> od przekazania Beneficjentowi Pomocy finansowej lub cofnięcia przekazanej dotacji, w przypadku nie wywiązania się przez </w:t>
      </w:r>
      <w:r w:rsidRPr="008E0F96">
        <w:rPr>
          <w:rFonts w:eastAsia="Times New Roman" w:cs="Arial"/>
          <w:lang w:eastAsia="pl-PL"/>
        </w:rPr>
        <w:t>Beneficjenta</w:t>
      </w:r>
      <w:r w:rsidRPr="008E0F96">
        <w:rPr>
          <w:rFonts w:cs="Arial"/>
        </w:rPr>
        <w:t xml:space="preserve"> z</w:t>
      </w:r>
      <w:r w:rsidR="0062693A" w:rsidRPr="008E0F96">
        <w:rPr>
          <w:rFonts w:cs="Arial"/>
        </w:rPr>
        <w:t xml:space="preserve"> </w:t>
      </w:r>
      <w:r w:rsidRPr="008E0F96">
        <w:rPr>
          <w:rFonts w:cs="Arial"/>
        </w:rPr>
        <w:t>warunków wynikających z Regulaminu</w:t>
      </w:r>
      <w:r w:rsidR="003D174E" w:rsidRPr="008E0F96">
        <w:rPr>
          <w:rFonts w:cs="Arial"/>
        </w:rPr>
        <w:t xml:space="preserve"> lub </w:t>
      </w:r>
      <w:r w:rsidRPr="008E0F96">
        <w:rPr>
          <w:rFonts w:cs="Arial"/>
        </w:rPr>
        <w:t>Umowy dotacji.</w:t>
      </w:r>
    </w:p>
    <w:p w14:paraId="7E977D7C" w14:textId="6619DA13" w:rsidR="00D67443" w:rsidRPr="008E0F96" w:rsidRDefault="00D67443" w:rsidP="0012048A">
      <w:pPr>
        <w:numPr>
          <w:ilvl w:val="0"/>
          <w:numId w:val="8"/>
        </w:numPr>
        <w:spacing w:line="360" w:lineRule="auto"/>
        <w:ind w:left="284" w:hanging="284"/>
        <w:contextualSpacing/>
        <w:jc w:val="both"/>
        <w:rPr>
          <w:rFonts w:cs="Arial"/>
        </w:rPr>
      </w:pPr>
      <w:r w:rsidRPr="008E0F96">
        <w:rPr>
          <w:rFonts w:cs="Arial"/>
        </w:rPr>
        <w:t>Zadania</w:t>
      </w:r>
      <w:r w:rsidR="00BE1F35" w:rsidRPr="008E0F96">
        <w:rPr>
          <w:rFonts w:cs="Arial"/>
        </w:rPr>
        <w:t>,</w:t>
      </w:r>
      <w:r w:rsidRPr="008E0F96">
        <w:rPr>
          <w:rFonts w:cs="Arial"/>
        </w:rPr>
        <w:t xml:space="preserve"> na realizację których została udzielona Pomoc finansowa w ramach „</w:t>
      </w:r>
      <w:r w:rsidR="008459EC" w:rsidRPr="008E0F96">
        <w:rPr>
          <w:rFonts w:cs="Arial"/>
          <w:iCs/>
        </w:rPr>
        <w:t>MIWOPiM</w:t>
      </w:r>
      <w:r w:rsidR="008459EC" w:rsidRPr="008E0F96">
        <w:rPr>
          <w:rFonts w:cs="Arial"/>
          <w:i/>
        </w:rPr>
        <w:t xml:space="preserve"> </w:t>
      </w:r>
      <w:r w:rsidRPr="008E0F96">
        <w:rPr>
          <w:rFonts w:cs="Arial"/>
        </w:rPr>
        <w:t>MAZOWSZE 202</w:t>
      </w:r>
      <w:r w:rsidR="0068607E" w:rsidRPr="008E0F96">
        <w:rPr>
          <w:rFonts w:cs="Arial"/>
        </w:rPr>
        <w:t>1</w:t>
      </w:r>
      <w:r w:rsidRPr="008E0F96">
        <w:rPr>
          <w:rFonts w:cs="Arial"/>
        </w:rPr>
        <w:t xml:space="preserve">” mogą podlegać stosownej kontroli w okresie 5 lat od </w:t>
      </w:r>
      <w:r w:rsidR="002A6183" w:rsidRPr="008E0F96">
        <w:rPr>
          <w:rFonts w:cs="Arial"/>
        </w:rPr>
        <w:t>ich</w:t>
      </w:r>
      <w:r w:rsidRPr="008E0F96">
        <w:rPr>
          <w:rFonts w:cs="Arial"/>
        </w:rPr>
        <w:t xml:space="preserve"> zakończenia.</w:t>
      </w:r>
    </w:p>
    <w:p w14:paraId="14B606DE" w14:textId="748180BC" w:rsidR="00D67443" w:rsidRPr="008E0F96" w:rsidRDefault="00D67443" w:rsidP="0012048A">
      <w:pPr>
        <w:numPr>
          <w:ilvl w:val="0"/>
          <w:numId w:val="8"/>
        </w:numPr>
        <w:spacing w:line="360" w:lineRule="auto"/>
        <w:ind w:left="284" w:hanging="284"/>
        <w:contextualSpacing/>
        <w:jc w:val="both"/>
        <w:rPr>
          <w:rFonts w:cs="Arial"/>
        </w:rPr>
      </w:pPr>
      <w:r w:rsidRPr="008E0F96">
        <w:rPr>
          <w:rFonts w:cs="Arial"/>
        </w:rPr>
        <w:t>Beneficjent zobowiązany jest do przechowywania całości dokumentacji związanej z realizacją Zadania z</w:t>
      </w:r>
      <w:r w:rsidR="0062693A" w:rsidRPr="008E0F96">
        <w:rPr>
          <w:rFonts w:cs="Arial"/>
        </w:rPr>
        <w:t xml:space="preserve"> </w:t>
      </w:r>
      <w:r w:rsidRPr="008E0F96">
        <w:rPr>
          <w:rFonts w:cs="Arial"/>
        </w:rPr>
        <w:t>zachowaniem terminu określonego w ust. 2.</w:t>
      </w:r>
    </w:p>
    <w:p w14:paraId="26324033" w14:textId="01B3F04E" w:rsidR="00D67443" w:rsidRPr="008E0F96" w:rsidRDefault="00D67443" w:rsidP="0012048A">
      <w:pPr>
        <w:numPr>
          <w:ilvl w:val="0"/>
          <w:numId w:val="8"/>
        </w:numPr>
        <w:spacing w:line="360" w:lineRule="auto"/>
        <w:ind w:left="284" w:hanging="284"/>
        <w:contextualSpacing/>
        <w:jc w:val="both"/>
        <w:rPr>
          <w:rFonts w:cs="Arial"/>
        </w:rPr>
      </w:pPr>
      <w:r w:rsidRPr="008E0F96">
        <w:rPr>
          <w:rFonts w:cs="Arial"/>
        </w:rPr>
        <w:t xml:space="preserve">Kontrolę Zadania, o której mowa w ust. 2, przeprowadzają wyznaczeni pracownicy Urzędu </w:t>
      </w:r>
      <w:r w:rsidR="008E0F96">
        <w:rPr>
          <w:rFonts w:cs="Arial"/>
        </w:rPr>
        <w:br/>
      </w:r>
      <w:r w:rsidRPr="008E0F96">
        <w:rPr>
          <w:rFonts w:cs="Arial"/>
        </w:rPr>
        <w:t>na</w:t>
      </w:r>
      <w:r w:rsidR="0062693A" w:rsidRPr="008E0F96">
        <w:rPr>
          <w:rFonts w:cs="Arial"/>
        </w:rPr>
        <w:t xml:space="preserve"> </w:t>
      </w:r>
      <w:r w:rsidRPr="008E0F96">
        <w:rPr>
          <w:rFonts w:cs="Arial"/>
        </w:rPr>
        <w:t>podstawie stosownego upoważnienia.</w:t>
      </w:r>
    </w:p>
    <w:p w14:paraId="70D5BE4A" w14:textId="2734A250" w:rsidR="00D67443" w:rsidRPr="008E0F96" w:rsidRDefault="00D67443" w:rsidP="0012048A">
      <w:pPr>
        <w:numPr>
          <w:ilvl w:val="0"/>
          <w:numId w:val="8"/>
        </w:numPr>
        <w:spacing w:line="360" w:lineRule="auto"/>
        <w:ind w:left="284" w:hanging="284"/>
        <w:contextualSpacing/>
        <w:jc w:val="both"/>
        <w:rPr>
          <w:rFonts w:cs="Arial"/>
        </w:rPr>
      </w:pPr>
      <w:r w:rsidRPr="008E0F96">
        <w:rPr>
          <w:rFonts w:cs="Arial"/>
        </w:rPr>
        <w:t>Prawo kontroli przysługuje osobom upoważnionym przez Województwo zarówno w siedzibie Beneficjenta, jak i</w:t>
      </w:r>
      <w:r w:rsidR="0062693A" w:rsidRPr="008E0F96">
        <w:rPr>
          <w:rFonts w:cs="Arial"/>
        </w:rPr>
        <w:t xml:space="preserve"> </w:t>
      </w:r>
      <w:r w:rsidR="009E0105" w:rsidRPr="008E0F96">
        <w:rPr>
          <w:rFonts w:cs="Arial"/>
        </w:rPr>
        <w:t>na</w:t>
      </w:r>
      <w:r w:rsidR="0062693A" w:rsidRPr="008E0F96">
        <w:rPr>
          <w:rFonts w:cs="Arial"/>
        </w:rPr>
        <w:t xml:space="preserve"> </w:t>
      </w:r>
      <w:r w:rsidRPr="008E0F96">
        <w:rPr>
          <w:rFonts w:cs="Arial"/>
        </w:rPr>
        <w:t>miejscu realizacji Zadania.</w:t>
      </w:r>
    </w:p>
    <w:p w14:paraId="52F20DF3" w14:textId="77777777" w:rsidR="00D67443" w:rsidRPr="008E0F96" w:rsidRDefault="00D67443" w:rsidP="0012048A">
      <w:pPr>
        <w:numPr>
          <w:ilvl w:val="0"/>
          <w:numId w:val="8"/>
        </w:numPr>
        <w:spacing w:line="360" w:lineRule="auto"/>
        <w:ind w:left="284" w:hanging="284"/>
        <w:contextualSpacing/>
        <w:jc w:val="both"/>
        <w:rPr>
          <w:rFonts w:cs="Arial"/>
        </w:rPr>
      </w:pPr>
      <w:r w:rsidRPr="008E0F96">
        <w:rPr>
          <w:rFonts w:cs="Arial"/>
        </w:rPr>
        <w:t>Kontrola lub poszczególne jej czynności mogą być przeprowadzane również w siedzibie Województwa.</w:t>
      </w:r>
    </w:p>
    <w:p w14:paraId="2B0E00DD" w14:textId="77777777" w:rsidR="00D67443" w:rsidRPr="008E0F96" w:rsidRDefault="00D67443" w:rsidP="0012048A">
      <w:pPr>
        <w:numPr>
          <w:ilvl w:val="0"/>
          <w:numId w:val="8"/>
        </w:numPr>
        <w:spacing w:after="0" w:line="360" w:lineRule="auto"/>
        <w:ind w:left="284" w:hanging="284"/>
        <w:contextualSpacing/>
        <w:jc w:val="both"/>
        <w:rPr>
          <w:rFonts w:cs="Arial"/>
        </w:rPr>
      </w:pPr>
      <w:r w:rsidRPr="008E0F96">
        <w:rPr>
          <w:rFonts w:cs="Arial"/>
        </w:rPr>
        <w:t>W ramach kontroli, o której mowa w ust. 2, osoby upoważnione przez Województwo (kontrolujący) mogą badać dokumenty i inne nośniki informacji, które mają lub mogą mieć znaczenie dla oceny prawidłowości wykonywania Zadania, oraz żądać udzielenia ustnie lub na piśmie informacji dotyczących wykonania Zadania. Beneficjent na żądanie kontrolującego zobowiązuje się dostarczyć lub udostępnić dokumenty i inne nośniki informacji oraz udzielić wyjaśnień i informacji w terminie określonym przez kontrolującego.</w:t>
      </w:r>
    </w:p>
    <w:p w14:paraId="5343F31A" w14:textId="2074FB4B" w:rsidR="00D67443" w:rsidRPr="008E0F96" w:rsidRDefault="00D67443" w:rsidP="0012048A">
      <w:pPr>
        <w:numPr>
          <w:ilvl w:val="0"/>
          <w:numId w:val="8"/>
        </w:numPr>
        <w:spacing w:after="0" w:line="360" w:lineRule="auto"/>
        <w:ind w:left="284" w:hanging="284"/>
        <w:contextualSpacing/>
        <w:jc w:val="both"/>
        <w:rPr>
          <w:rFonts w:cs="Arial"/>
        </w:rPr>
      </w:pPr>
      <w:r w:rsidRPr="008E0F96">
        <w:rPr>
          <w:rFonts w:cs="Arial"/>
        </w:rPr>
        <w:t xml:space="preserve">O wynikach kontroli, o której mowa w ust. 2, Województwo poinformuje Beneficjenta, </w:t>
      </w:r>
      <w:r w:rsidR="008E0F96">
        <w:rPr>
          <w:rFonts w:cs="Arial"/>
        </w:rPr>
        <w:br/>
      </w:r>
      <w:r w:rsidRPr="008E0F96">
        <w:rPr>
          <w:rFonts w:cs="Arial"/>
        </w:rPr>
        <w:t>a</w:t>
      </w:r>
      <w:r w:rsidR="0062693A" w:rsidRPr="008E0F96">
        <w:rPr>
          <w:rFonts w:cs="Arial"/>
        </w:rPr>
        <w:t xml:space="preserve"> </w:t>
      </w:r>
      <w:r w:rsidRPr="008E0F96">
        <w:rPr>
          <w:rFonts w:cs="Arial"/>
        </w:rPr>
        <w:t>w</w:t>
      </w:r>
      <w:r w:rsidR="0062693A" w:rsidRPr="008E0F96">
        <w:rPr>
          <w:rFonts w:cs="Arial"/>
        </w:rPr>
        <w:t xml:space="preserve"> </w:t>
      </w:r>
      <w:r w:rsidRPr="008E0F96">
        <w:rPr>
          <w:rFonts w:cs="Arial"/>
        </w:rPr>
        <w:t>przypadku stwierdzenia nieprawidłowości przekaże mu wnioski i zalecenia mające na celu ich usunięcie. Dokonane w postępowaniu kontrolnym ustalenia spisuje się w wystąpieniu pokontrolnym.</w:t>
      </w:r>
    </w:p>
    <w:p w14:paraId="70D21DF6" w14:textId="1CF19713" w:rsidR="00D67443" w:rsidRPr="008E0F96" w:rsidRDefault="00D67443" w:rsidP="0012048A">
      <w:pPr>
        <w:numPr>
          <w:ilvl w:val="0"/>
          <w:numId w:val="8"/>
        </w:numPr>
        <w:spacing w:after="0" w:line="360" w:lineRule="auto"/>
        <w:ind w:left="284" w:hanging="284"/>
        <w:contextualSpacing/>
        <w:jc w:val="both"/>
        <w:rPr>
          <w:rFonts w:cs="Arial"/>
        </w:rPr>
      </w:pPr>
      <w:r w:rsidRPr="008E0F96">
        <w:rPr>
          <w:rFonts w:cs="Arial"/>
        </w:rPr>
        <w:t>Beneficjent jest zobowiązany w terminie nie dłuższym niż 14 dni kalendarzowych od dnia otrzymania wniosków i</w:t>
      </w:r>
      <w:r w:rsidR="00E8230A" w:rsidRPr="008E0F96">
        <w:rPr>
          <w:rFonts w:cs="Arial"/>
        </w:rPr>
        <w:t> </w:t>
      </w:r>
      <w:r w:rsidRPr="008E0F96">
        <w:rPr>
          <w:rFonts w:cs="Arial"/>
        </w:rPr>
        <w:t>zaleceń, o których mowa w ust. 8, do ich wykonania i powiadomienia Województwa o sposobie ich wykonania.</w:t>
      </w:r>
    </w:p>
    <w:p w14:paraId="47D44753" w14:textId="70D0E3A2" w:rsidR="00D67443" w:rsidRPr="008E0F96" w:rsidRDefault="00D67443" w:rsidP="0012048A">
      <w:pPr>
        <w:numPr>
          <w:ilvl w:val="0"/>
          <w:numId w:val="8"/>
        </w:numPr>
        <w:spacing w:after="0" w:line="360" w:lineRule="auto"/>
        <w:ind w:left="284" w:hanging="284"/>
        <w:contextualSpacing/>
        <w:jc w:val="both"/>
        <w:rPr>
          <w:rFonts w:cs="Arial"/>
        </w:rPr>
      </w:pPr>
      <w:r w:rsidRPr="008E0F96">
        <w:rPr>
          <w:rFonts w:cs="Arial"/>
        </w:rPr>
        <w:t>Beneficjent w trakcie realizacji Zadania jest zobowiązany do pisemnego informowania Województwa o wynikach wszelkich kontroli przeprowadzanych w związku z realizacją Zadania, a w szczególności o stwierdzonych nieprawidłowościach.</w:t>
      </w:r>
    </w:p>
    <w:p w14:paraId="7B4EAA50" w14:textId="72BBD7EE" w:rsidR="00D67443" w:rsidRPr="00FF1370" w:rsidRDefault="00D67443" w:rsidP="00F05980">
      <w:pPr>
        <w:pStyle w:val="Nagwek2"/>
        <w:spacing w:before="240"/>
      </w:pPr>
      <w:r w:rsidRPr="00FF1370">
        <w:lastRenderedPageBreak/>
        <w:t>§ 1</w:t>
      </w:r>
      <w:r w:rsidR="00144068">
        <w:t>4</w:t>
      </w:r>
      <w:r w:rsidRPr="00FF1370">
        <w:t>.</w:t>
      </w:r>
      <w:r w:rsidR="00583115">
        <w:t xml:space="preserve"> </w:t>
      </w:r>
      <w:r w:rsidR="00583115">
        <w:br/>
      </w:r>
      <w:r w:rsidRPr="00FF1370">
        <w:t>Ustalenia końcowe</w:t>
      </w:r>
    </w:p>
    <w:p w14:paraId="14751DD0" w14:textId="7BD6F992" w:rsidR="00144068" w:rsidRPr="008E0F96" w:rsidRDefault="00144068" w:rsidP="00144068">
      <w:pPr>
        <w:numPr>
          <w:ilvl w:val="0"/>
          <w:numId w:val="9"/>
        </w:numPr>
        <w:autoSpaceDE w:val="0"/>
        <w:autoSpaceDN w:val="0"/>
        <w:adjustRightInd w:val="0"/>
        <w:spacing w:before="240" w:after="0" w:line="360" w:lineRule="auto"/>
        <w:ind w:left="284" w:hanging="284"/>
        <w:jc w:val="both"/>
        <w:rPr>
          <w:rFonts w:cs="Arial"/>
        </w:rPr>
      </w:pPr>
      <w:r w:rsidRPr="008E0F96">
        <w:rPr>
          <w:rFonts w:cs="Arial"/>
        </w:rPr>
        <w:t>Korespondencja związana z realizacją programu będzie się odbywać wyłącznie za pomocą profilu zaufanego ePUAP. W przypadku awarii systemu ePUAP dopuszcza się możliwość przes</w:t>
      </w:r>
      <w:r w:rsidR="00AD6FC7" w:rsidRPr="008E0F96">
        <w:rPr>
          <w:rFonts w:cs="Arial"/>
        </w:rPr>
        <w:t>y</w:t>
      </w:r>
      <w:r w:rsidRPr="008E0F96">
        <w:rPr>
          <w:rFonts w:cs="Arial"/>
        </w:rPr>
        <w:t>łania korespondencji na adres e-mail przy zapewnieni</w:t>
      </w:r>
      <w:r w:rsidR="00E822D1" w:rsidRPr="008E0F96">
        <w:rPr>
          <w:rFonts w:cs="Arial"/>
        </w:rPr>
        <w:t>u</w:t>
      </w:r>
      <w:r w:rsidRPr="008E0F96">
        <w:rPr>
          <w:rFonts w:cs="Arial"/>
        </w:rPr>
        <w:t xml:space="preserve"> integralności </w:t>
      </w:r>
      <w:r w:rsidR="00E822D1" w:rsidRPr="008E0F96">
        <w:rPr>
          <w:rFonts w:cs="Arial"/>
        </w:rPr>
        <w:t xml:space="preserve">składanych dokumentów </w:t>
      </w:r>
      <w:r w:rsidRPr="008E0F96">
        <w:rPr>
          <w:rFonts w:cs="Arial"/>
        </w:rPr>
        <w:t>i prawidłowości podpisów.</w:t>
      </w:r>
    </w:p>
    <w:p w14:paraId="74C204A6" w14:textId="64B87BE0" w:rsidR="00E87D33" w:rsidRPr="008E0F96" w:rsidRDefault="00E87D33" w:rsidP="00144068">
      <w:pPr>
        <w:numPr>
          <w:ilvl w:val="0"/>
          <w:numId w:val="9"/>
        </w:numPr>
        <w:autoSpaceDE w:val="0"/>
        <w:autoSpaceDN w:val="0"/>
        <w:adjustRightInd w:val="0"/>
        <w:spacing w:after="0" w:line="360" w:lineRule="auto"/>
        <w:ind w:left="284" w:hanging="284"/>
        <w:jc w:val="both"/>
        <w:rPr>
          <w:rFonts w:cs="Arial"/>
        </w:rPr>
      </w:pPr>
      <w:r w:rsidRPr="008E0F96">
        <w:rPr>
          <w:rFonts w:cs="Arial"/>
        </w:rPr>
        <w:t xml:space="preserve">Beneficjent ma obowiązek niezwłocznego informowania o wszystkich zmianach </w:t>
      </w:r>
      <w:r w:rsidR="003B0717" w:rsidRPr="008E0F96">
        <w:rPr>
          <w:rFonts w:cs="Arial"/>
        </w:rPr>
        <w:t>danych</w:t>
      </w:r>
      <w:r w:rsidR="0023160E" w:rsidRPr="008E0F96">
        <w:rPr>
          <w:rFonts w:cs="Arial"/>
        </w:rPr>
        <w:t>, zwłaszcza w zakresie wykonywanego Zadania,</w:t>
      </w:r>
      <w:r w:rsidR="00144068" w:rsidRPr="008E0F96">
        <w:rPr>
          <w:rFonts w:cs="Arial"/>
        </w:rPr>
        <w:t xml:space="preserve"> </w:t>
      </w:r>
      <w:r w:rsidRPr="008E0F96">
        <w:rPr>
          <w:rFonts w:cs="Arial"/>
        </w:rPr>
        <w:t>zawartych we Wniosku</w:t>
      </w:r>
      <w:r w:rsidR="009E0105" w:rsidRPr="008E0F96">
        <w:rPr>
          <w:rFonts w:cs="Arial"/>
        </w:rPr>
        <w:t>,</w:t>
      </w:r>
      <w:r w:rsidR="00144068" w:rsidRPr="008E0F96">
        <w:rPr>
          <w:rFonts w:cs="Arial"/>
        </w:rPr>
        <w:t xml:space="preserve"> </w:t>
      </w:r>
      <w:r w:rsidR="009E0105" w:rsidRPr="008E0F96">
        <w:rPr>
          <w:rFonts w:cs="Arial"/>
        </w:rPr>
        <w:t>w formie pisemnej, pod rygorem nieważności</w:t>
      </w:r>
      <w:r w:rsidRPr="008E0F96">
        <w:rPr>
          <w:rFonts w:cs="Arial"/>
        </w:rPr>
        <w:t>.</w:t>
      </w:r>
    </w:p>
    <w:p w14:paraId="6EB7A685" w14:textId="77777777" w:rsidR="00384E6D" w:rsidRPr="008E0F96" w:rsidRDefault="00E87D33" w:rsidP="0012048A">
      <w:pPr>
        <w:numPr>
          <w:ilvl w:val="0"/>
          <w:numId w:val="9"/>
        </w:numPr>
        <w:autoSpaceDE w:val="0"/>
        <w:autoSpaceDN w:val="0"/>
        <w:adjustRightInd w:val="0"/>
        <w:spacing w:after="0" w:line="360" w:lineRule="auto"/>
        <w:ind w:left="284" w:hanging="284"/>
        <w:contextualSpacing/>
        <w:jc w:val="both"/>
        <w:rPr>
          <w:rFonts w:cs="Arial"/>
        </w:rPr>
      </w:pPr>
      <w:r w:rsidRPr="008E0F96">
        <w:rPr>
          <w:rFonts w:cs="Arial"/>
        </w:rPr>
        <w:t>Zarząd Województwa Mazowieckiego może podjąć decyzję o anulowaniu, zmianie terminu naboru oraz ogłoszeni</w:t>
      </w:r>
      <w:r w:rsidR="00530129" w:rsidRPr="008E0F96">
        <w:rPr>
          <w:rFonts w:cs="Arial"/>
        </w:rPr>
        <w:t>u terminu</w:t>
      </w:r>
      <w:r w:rsidR="00C62A77" w:rsidRPr="008E0F96">
        <w:rPr>
          <w:rFonts w:cs="Arial"/>
        </w:rPr>
        <w:t xml:space="preserve"> </w:t>
      </w:r>
      <w:r w:rsidR="00530129" w:rsidRPr="008E0F96">
        <w:rPr>
          <w:rFonts w:cs="Arial"/>
        </w:rPr>
        <w:t>kolejnych naborów.</w:t>
      </w:r>
    </w:p>
    <w:p w14:paraId="79BBB22E" w14:textId="1FA51C1E" w:rsidR="00384E6D" w:rsidRPr="008E0F96" w:rsidRDefault="00384E6D" w:rsidP="0012048A">
      <w:pPr>
        <w:numPr>
          <w:ilvl w:val="0"/>
          <w:numId w:val="9"/>
        </w:numPr>
        <w:autoSpaceDE w:val="0"/>
        <w:autoSpaceDN w:val="0"/>
        <w:adjustRightInd w:val="0"/>
        <w:spacing w:after="0" w:line="360" w:lineRule="auto"/>
        <w:ind w:left="284" w:hanging="284"/>
        <w:contextualSpacing/>
        <w:jc w:val="both"/>
        <w:rPr>
          <w:rFonts w:cs="Arial"/>
        </w:rPr>
      </w:pPr>
      <w:r w:rsidRPr="008E0F96">
        <w:rPr>
          <w:rFonts w:cs="Arial"/>
        </w:rPr>
        <w:t xml:space="preserve">Zarząd Województwa Mazowieckiego przy ogłoszeniu kolejnego naboru Wniosków może wskazać do dofinansowania wybrane rodzaje </w:t>
      </w:r>
      <w:r w:rsidR="003B0717" w:rsidRPr="008E0F96">
        <w:rPr>
          <w:rFonts w:cs="Arial"/>
        </w:rPr>
        <w:t xml:space="preserve">Zadań spośród Zadań wskazanych </w:t>
      </w:r>
      <w:r w:rsidR="00F82FCC" w:rsidRPr="008E0F96">
        <w:rPr>
          <w:rFonts w:cs="Arial"/>
        </w:rPr>
        <w:t>w</w:t>
      </w:r>
      <w:r w:rsidR="0062693A" w:rsidRPr="008E0F96">
        <w:rPr>
          <w:rFonts w:cs="Arial"/>
        </w:rPr>
        <w:t xml:space="preserve"> </w:t>
      </w:r>
      <w:r w:rsidR="00F82FCC" w:rsidRPr="008E0F96">
        <w:rPr>
          <w:rFonts w:cs="Arial"/>
        </w:rPr>
        <w:t>Regulaminie.</w:t>
      </w:r>
    </w:p>
    <w:p w14:paraId="78CE3A9D" w14:textId="0273AF36" w:rsidR="00E87D33" w:rsidRPr="008E0F96" w:rsidRDefault="00E87D33" w:rsidP="0012048A">
      <w:pPr>
        <w:numPr>
          <w:ilvl w:val="0"/>
          <w:numId w:val="9"/>
        </w:numPr>
        <w:autoSpaceDE w:val="0"/>
        <w:autoSpaceDN w:val="0"/>
        <w:adjustRightInd w:val="0"/>
        <w:spacing w:after="0" w:line="360" w:lineRule="auto"/>
        <w:ind w:left="284" w:hanging="284"/>
        <w:contextualSpacing/>
        <w:jc w:val="both"/>
        <w:rPr>
          <w:rFonts w:cs="Arial"/>
        </w:rPr>
      </w:pPr>
      <w:r w:rsidRPr="008E0F96">
        <w:rPr>
          <w:rFonts w:cs="Arial"/>
        </w:rPr>
        <w:t>W uzasadnionych przypadkach Zarząd Województwa Mazowieckiego zastrzega sobie prawo wprowadzania zmian do</w:t>
      </w:r>
      <w:r w:rsidR="00E8230A" w:rsidRPr="008E0F96">
        <w:rPr>
          <w:rFonts w:cs="Arial"/>
        </w:rPr>
        <w:t> </w:t>
      </w:r>
      <w:r w:rsidR="00C62A77" w:rsidRPr="008E0F96">
        <w:rPr>
          <w:rFonts w:cs="Arial"/>
        </w:rPr>
        <w:t>R</w:t>
      </w:r>
      <w:r w:rsidRPr="008E0F96">
        <w:rPr>
          <w:rFonts w:cs="Arial"/>
        </w:rPr>
        <w:t>egulaminu. Zmiany mogą nastąpić wyłącznie w tym samym trybie</w:t>
      </w:r>
      <w:r w:rsidR="009E0105" w:rsidRPr="008E0F96">
        <w:rPr>
          <w:rFonts w:cs="Arial"/>
        </w:rPr>
        <w:t>,</w:t>
      </w:r>
      <w:r w:rsidRPr="008E0F96">
        <w:rPr>
          <w:rFonts w:cs="Arial"/>
        </w:rPr>
        <w:t xml:space="preserve"> co jego wprowadzenie.</w:t>
      </w:r>
    </w:p>
    <w:p w14:paraId="1AAB9006" w14:textId="6B326E23" w:rsidR="00E87D33" w:rsidRPr="008E0F96" w:rsidRDefault="00E87D33" w:rsidP="0012048A">
      <w:pPr>
        <w:numPr>
          <w:ilvl w:val="0"/>
          <w:numId w:val="9"/>
        </w:numPr>
        <w:autoSpaceDE w:val="0"/>
        <w:autoSpaceDN w:val="0"/>
        <w:adjustRightInd w:val="0"/>
        <w:spacing w:after="0" w:line="360" w:lineRule="auto"/>
        <w:ind w:left="284" w:hanging="284"/>
        <w:contextualSpacing/>
        <w:jc w:val="both"/>
        <w:rPr>
          <w:rFonts w:cs="Arial"/>
        </w:rPr>
      </w:pPr>
      <w:r w:rsidRPr="008E0F96">
        <w:rPr>
          <w:rFonts w:cs="Arial"/>
        </w:rPr>
        <w:t xml:space="preserve">W przypadku wystąpienia wątpliwości interpretacyjnych </w:t>
      </w:r>
      <w:r w:rsidR="000E49AC" w:rsidRPr="008E0F96">
        <w:rPr>
          <w:rFonts w:cs="Arial"/>
        </w:rPr>
        <w:t>„</w:t>
      </w:r>
      <w:r w:rsidR="008459EC" w:rsidRPr="008E0F96">
        <w:rPr>
          <w:rFonts w:cs="Arial"/>
          <w:iCs/>
        </w:rPr>
        <w:t>MIWOPiM</w:t>
      </w:r>
      <w:r w:rsidR="008459EC" w:rsidRPr="008E0F96">
        <w:rPr>
          <w:rFonts w:cs="Arial"/>
          <w:i/>
        </w:rPr>
        <w:t xml:space="preserve"> </w:t>
      </w:r>
      <w:r w:rsidR="000E49AC" w:rsidRPr="008E0F96">
        <w:rPr>
          <w:rFonts w:cs="Arial"/>
        </w:rPr>
        <w:t>MAZOWSZE</w:t>
      </w:r>
      <w:r w:rsidR="00C62A77" w:rsidRPr="008E0F96">
        <w:rPr>
          <w:rFonts w:cs="Arial"/>
        </w:rPr>
        <w:t xml:space="preserve"> </w:t>
      </w:r>
      <w:r w:rsidR="001D70CE" w:rsidRPr="008E0F96">
        <w:rPr>
          <w:rFonts w:cs="Arial"/>
        </w:rPr>
        <w:t>202</w:t>
      </w:r>
      <w:r w:rsidR="0068607E" w:rsidRPr="008E0F96">
        <w:rPr>
          <w:rFonts w:cs="Arial"/>
        </w:rPr>
        <w:t>1</w:t>
      </w:r>
      <w:r w:rsidR="000E49AC" w:rsidRPr="008E0F96">
        <w:rPr>
          <w:rFonts w:cs="Arial"/>
        </w:rPr>
        <w:t>”</w:t>
      </w:r>
      <w:r w:rsidRPr="008E0F96">
        <w:rPr>
          <w:rFonts w:cs="Arial"/>
        </w:rPr>
        <w:t>, należy kontaktować się z</w:t>
      </w:r>
      <w:r w:rsidR="00E8230A" w:rsidRPr="008E0F96">
        <w:rPr>
          <w:rFonts w:cs="Arial"/>
        </w:rPr>
        <w:t> </w:t>
      </w:r>
      <w:r w:rsidRPr="008E0F96">
        <w:rPr>
          <w:rFonts w:cs="Arial"/>
        </w:rPr>
        <w:t>pracownikami Departamentu</w:t>
      </w:r>
      <w:r w:rsidR="00BF1E7D" w:rsidRPr="008E0F96">
        <w:rPr>
          <w:rFonts w:cs="Arial"/>
        </w:rPr>
        <w:t>.</w:t>
      </w:r>
    </w:p>
    <w:p w14:paraId="6A5C23F4" w14:textId="6BAA76FE" w:rsidR="003602E0" w:rsidRPr="009E0105" w:rsidRDefault="001E2ABE" w:rsidP="009E0105">
      <w:pPr>
        <w:numPr>
          <w:ilvl w:val="0"/>
          <w:numId w:val="9"/>
        </w:numPr>
        <w:autoSpaceDE w:val="0"/>
        <w:autoSpaceDN w:val="0"/>
        <w:adjustRightInd w:val="0"/>
        <w:spacing w:after="0" w:line="360" w:lineRule="auto"/>
        <w:ind w:left="284" w:hanging="284"/>
        <w:contextualSpacing/>
        <w:jc w:val="both"/>
        <w:rPr>
          <w:rFonts w:cs="Arial"/>
          <w:sz w:val="16"/>
          <w:szCs w:val="16"/>
        </w:rPr>
      </w:pPr>
      <w:r w:rsidRPr="008E0F96">
        <w:rPr>
          <w:rFonts w:cs="Arial"/>
        </w:rPr>
        <w:t>Ostateczna interpretacja „</w:t>
      </w:r>
      <w:r w:rsidR="008459EC" w:rsidRPr="008E0F96">
        <w:rPr>
          <w:rFonts w:cs="Arial"/>
          <w:iCs/>
        </w:rPr>
        <w:t>MIWOPiM</w:t>
      </w:r>
      <w:r w:rsidR="008459EC" w:rsidRPr="008E0F96">
        <w:rPr>
          <w:rFonts w:cs="Arial"/>
          <w:i/>
        </w:rPr>
        <w:t xml:space="preserve"> </w:t>
      </w:r>
      <w:r w:rsidRPr="008E0F96">
        <w:rPr>
          <w:rFonts w:cs="Arial"/>
        </w:rPr>
        <w:t>MAZOWSZE 202</w:t>
      </w:r>
      <w:r w:rsidR="0068607E" w:rsidRPr="008E0F96">
        <w:rPr>
          <w:rFonts w:cs="Arial"/>
        </w:rPr>
        <w:t>1</w:t>
      </w:r>
      <w:r w:rsidRPr="008E0F96">
        <w:rPr>
          <w:rFonts w:cs="Arial"/>
        </w:rPr>
        <w:t>” należy do wyłącznej kompetencji Zarządu Województwa Mazowieckiego.</w:t>
      </w:r>
      <w:r w:rsidR="003602E0" w:rsidRPr="009E0105">
        <w:rPr>
          <w:rFonts w:cs="Arial"/>
          <w:b/>
          <w:sz w:val="16"/>
          <w:szCs w:val="16"/>
          <w:u w:val="single"/>
        </w:rPr>
        <w:br w:type="page"/>
      </w:r>
    </w:p>
    <w:p w14:paraId="00600639" w14:textId="4F041310" w:rsidR="00E87D33" w:rsidRPr="00895477" w:rsidRDefault="00E87D33" w:rsidP="009E0105">
      <w:pPr>
        <w:pStyle w:val="Nagwek2"/>
        <w:spacing w:after="120"/>
        <w:ind w:firstLine="357"/>
        <w:jc w:val="left"/>
      </w:pPr>
      <w:r w:rsidRPr="00A7720B">
        <w:rPr>
          <w:u w:val="single"/>
        </w:rPr>
        <w:lastRenderedPageBreak/>
        <w:t>ZAŁĄCZNIKI</w:t>
      </w:r>
      <w:r w:rsidR="00530129" w:rsidRPr="00895477">
        <w:t>:</w:t>
      </w:r>
    </w:p>
    <w:p w14:paraId="2075B372" w14:textId="708A9061" w:rsidR="009E0105" w:rsidRPr="008E0F96" w:rsidRDefault="009E0105" w:rsidP="001E1A4B">
      <w:pPr>
        <w:spacing w:after="0" w:line="360" w:lineRule="auto"/>
        <w:ind w:left="357"/>
        <w:contextualSpacing/>
        <w:jc w:val="both"/>
        <w:rPr>
          <w:rFonts w:cs="Arial"/>
          <w:b/>
        </w:rPr>
      </w:pPr>
      <w:r w:rsidRPr="008E0F96">
        <w:rPr>
          <w:rFonts w:cs="Arial"/>
          <w:b/>
        </w:rPr>
        <w:t xml:space="preserve">Załącznik nr 1 </w:t>
      </w:r>
      <w:r w:rsidRPr="008E0F96">
        <w:rPr>
          <w:rFonts w:cs="Arial"/>
          <w:bCs/>
        </w:rPr>
        <w:softHyphen/>
      </w:r>
      <w:r w:rsidRPr="008E0F96">
        <w:rPr>
          <w:rFonts w:cs="Arial"/>
        </w:rPr>
        <w:t>– Wytyczne do przygotowania inwentaryzacji,</w:t>
      </w:r>
    </w:p>
    <w:p w14:paraId="239A9C50" w14:textId="271AF399" w:rsidR="00A7720B" w:rsidRPr="008E0F96" w:rsidRDefault="00A7720B" w:rsidP="001E1A4B">
      <w:pPr>
        <w:spacing w:after="0" w:line="360" w:lineRule="auto"/>
        <w:ind w:left="357"/>
        <w:contextualSpacing/>
        <w:jc w:val="both"/>
        <w:rPr>
          <w:rFonts w:ascii="Calibri" w:hAnsi="Calibri"/>
        </w:rPr>
      </w:pPr>
      <w:r w:rsidRPr="008E0F96">
        <w:rPr>
          <w:rFonts w:cs="Arial"/>
          <w:b/>
        </w:rPr>
        <w:t xml:space="preserve">Załącznik nr </w:t>
      </w:r>
      <w:r w:rsidR="009E0105" w:rsidRPr="008E0F96">
        <w:rPr>
          <w:rFonts w:cs="Arial"/>
          <w:b/>
        </w:rPr>
        <w:t>2</w:t>
      </w:r>
      <w:r w:rsidRPr="008E0F96">
        <w:rPr>
          <w:rFonts w:cs="Arial"/>
        </w:rPr>
        <w:t xml:space="preserve"> – Minimalne wymagania techniczne dla automatycznych stacji meteorologicznych przeznaczonych do Systemu Monitoringu Suszy Rolniczej – ze stałym źródłem zasilania</w:t>
      </w:r>
      <w:r w:rsidR="009E0105" w:rsidRPr="008E0F96">
        <w:rPr>
          <w:rFonts w:cs="Arial"/>
        </w:rPr>
        <w:t>,</w:t>
      </w:r>
    </w:p>
    <w:p w14:paraId="7D6B6740" w14:textId="50000EA5" w:rsidR="00A7720B" w:rsidRPr="008E0F96" w:rsidRDefault="00A7720B" w:rsidP="001E1A4B">
      <w:pPr>
        <w:spacing w:after="0" w:line="360" w:lineRule="auto"/>
        <w:ind w:left="357"/>
        <w:contextualSpacing/>
        <w:jc w:val="both"/>
      </w:pPr>
      <w:r w:rsidRPr="008E0F96">
        <w:rPr>
          <w:rFonts w:cs="Arial"/>
          <w:b/>
        </w:rPr>
        <w:t xml:space="preserve">Załącznik nr </w:t>
      </w:r>
      <w:r w:rsidR="000D7B14" w:rsidRPr="008E0F96">
        <w:rPr>
          <w:rFonts w:cs="Arial"/>
          <w:b/>
        </w:rPr>
        <w:t>3</w:t>
      </w:r>
      <w:r w:rsidRPr="008E0F96">
        <w:rPr>
          <w:rFonts w:cs="Arial"/>
        </w:rPr>
        <w:t xml:space="preserve"> – Minimalne wymagania techniczne dla automatycznych stacji meteorologicznych przeznaczonych do Systemu Monitoringu Suszy Rolniczej – bez stałego źródła zasilania</w:t>
      </w:r>
      <w:r w:rsidR="009E0105" w:rsidRPr="008E0F96">
        <w:rPr>
          <w:rFonts w:cs="Arial"/>
        </w:rPr>
        <w:t>,</w:t>
      </w:r>
    </w:p>
    <w:p w14:paraId="0C92254F" w14:textId="2A210B89" w:rsidR="00A7720B" w:rsidRPr="008E0F96" w:rsidRDefault="00A7720B" w:rsidP="001E1A4B">
      <w:pPr>
        <w:autoSpaceDE w:val="0"/>
        <w:autoSpaceDN w:val="0"/>
        <w:adjustRightInd w:val="0"/>
        <w:spacing w:after="0" w:line="360" w:lineRule="auto"/>
        <w:ind w:left="357"/>
        <w:contextualSpacing/>
        <w:jc w:val="both"/>
        <w:rPr>
          <w:rFonts w:cs="Arial"/>
          <w:b/>
        </w:rPr>
      </w:pPr>
      <w:r w:rsidRPr="008E0F96">
        <w:rPr>
          <w:rFonts w:cs="Arial"/>
          <w:b/>
        </w:rPr>
        <w:t xml:space="preserve">Załącznik nr </w:t>
      </w:r>
      <w:r w:rsidR="000D7B14" w:rsidRPr="008E0F96">
        <w:rPr>
          <w:rFonts w:cs="Arial"/>
          <w:b/>
        </w:rPr>
        <w:t>4</w:t>
      </w:r>
      <w:r w:rsidRPr="008E0F96">
        <w:rPr>
          <w:rFonts w:cs="Arial"/>
        </w:rPr>
        <w:t xml:space="preserve"> – Kryteria postawienia stacji meteorologicznej</w:t>
      </w:r>
      <w:r w:rsidR="009E0105" w:rsidRPr="008E0F96">
        <w:rPr>
          <w:rFonts w:cs="Arial"/>
        </w:rPr>
        <w:t>,</w:t>
      </w:r>
    </w:p>
    <w:p w14:paraId="289AD965" w14:textId="309DBFFD" w:rsidR="00A7720B" w:rsidRPr="008E0F96" w:rsidRDefault="00A7720B" w:rsidP="001E1A4B">
      <w:pPr>
        <w:spacing w:after="0" w:line="360" w:lineRule="auto"/>
        <w:ind w:left="357"/>
        <w:contextualSpacing/>
        <w:jc w:val="both"/>
        <w:rPr>
          <w:rFonts w:ascii="Calibri" w:hAnsi="Calibri"/>
        </w:rPr>
      </w:pPr>
      <w:r w:rsidRPr="008E0F96">
        <w:rPr>
          <w:rFonts w:cs="Arial"/>
          <w:b/>
        </w:rPr>
        <w:t xml:space="preserve">Załącznik nr </w:t>
      </w:r>
      <w:r w:rsidR="000D7B14" w:rsidRPr="008E0F96">
        <w:rPr>
          <w:rFonts w:cs="Arial"/>
          <w:b/>
        </w:rPr>
        <w:t>5</w:t>
      </w:r>
      <w:r w:rsidRPr="008E0F96">
        <w:rPr>
          <w:rFonts w:cs="Arial"/>
        </w:rPr>
        <w:t xml:space="preserve"> – Wzór zobowiązania się </w:t>
      </w:r>
      <w:r w:rsidR="0087670E" w:rsidRPr="008E0F96">
        <w:rPr>
          <w:rFonts w:cs="Arial"/>
        </w:rPr>
        <w:t>Wnioskodawcy</w:t>
      </w:r>
      <w:r w:rsidRPr="008E0F96">
        <w:rPr>
          <w:rFonts w:cs="Arial"/>
        </w:rPr>
        <w:t xml:space="preserve"> </w:t>
      </w:r>
      <w:bookmarkStart w:id="4" w:name="_Hlk40915457"/>
      <w:r w:rsidRPr="008E0F96">
        <w:rPr>
          <w:rFonts w:cs="Arial"/>
        </w:rPr>
        <w:t>do docelowego, bieżącego, nieograniczonego i</w:t>
      </w:r>
      <w:r w:rsidR="0087670E" w:rsidRPr="008E0F96">
        <w:rPr>
          <w:rFonts w:cs="Arial"/>
        </w:rPr>
        <w:t> </w:t>
      </w:r>
      <w:r w:rsidRPr="008E0F96">
        <w:rPr>
          <w:rFonts w:cs="Arial"/>
        </w:rPr>
        <w:t xml:space="preserve">nieodpłatnego przekazywania Województwu danych pozyskanych </w:t>
      </w:r>
      <w:r w:rsidR="008E0F96">
        <w:rPr>
          <w:rFonts w:cs="Arial"/>
        </w:rPr>
        <w:br/>
      </w:r>
      <w:r w:rsidRPr="008E0F96">
        <w:rPr>
          <w:rFonts w:cs="Arial"/>
        </w:rPr>
        <w:t>z automatycznej stacji meteorologicznej będącej przedmiotem pomocy finansowej</w:t>
      </w:r>
      <w:bookmarkEnd w:id="4"/>
      <w:r w:rsidR="009E0105" w:rsidRPr="008E0F96">
        <w:rPr>
          <w:rFonts w:cs="Arial"/>
        </w:rPr>
        <w:t>,</w:t>
      </w:r>
    </w:p>
    <w:p w14:paraId="783C419B" w14:textId="24261691" w:rsidR="00A7720B" w:rsidRPr="008E0F96" w:rsidRDefault="00A7720B" w:rsidP="001E1A4B">
      <w:pPr>
        <w:spacing w:after="0" w:line="360" w:lineRule="auto"/>
        <w:ind w:left="357"/>
        <w:contextualSpacing/>
        <w:jc w:val="both"/>
        <w:rPr>
          <w:rFonts w:cs="Arial"/>
        </w:rPr>
      </w:pPr>
      <w:r w:rsidRPr="008E0F96">
        <w:rPr>
          <w:rFonts w:cs="Arial"/>
          <w:b/>
        </w:rPr>
        <w:t xml:space="preserve">Załącznik nr </w:t>
      </w:r>
      <w:r w:rsidR="000D7B14" w:rsidRPr="008E0F96">
        <w:rPr>
          <w:rFonts w:cs="Arial"/>
          <w:b/>
        </w:rPr>
        <w:t>6</w:t>
      </w:r>
      <w:r w:rsidRPr="008E0F96">
        <w:rPr>
          <w:rFonts w:cs="Arial"/>
        </w:rPr>
        <w:t xml:space="preserve"> – Wzór zobowiązania się </w:t>
      </w:r>
      <w:bookmarkStart w:id="5" w:name="_Hlk40916061"/>
      <w:r w:rsidR="0087670E" w:rsidRPr="008E0F96">
        <w:rPr>
          <w:rFonts w:cs="Arial"/>
        </w:rPr>
        <w:t xml:space="preserve">Wnioskodawcy </w:t>
      </w:r>
      <w:r w:rsidRPr="008E0F96">
        <w:rPr>
          <w:rFonts w:cs="Arial"/>
        </w:rPr>
        <w:t>do zawarcia umowy lub innej pisemnej deklaracji stron o</w:t>
      </w:r>
      <w:r w:rsidR="0023341B" w:rsidRPr="008E0F96">
        <w:rPr>
          <w:rFonts w:cs="Arial"/>
        </w:rPr>
        <w:t> </w:t>
      </w:r>
      <w:r w:rsidRPr="008E0F96">
        <w:rPr>
          <w:rFonts w:cs="Arial"/>
        </w:rPr>
        <w:t xml:space="preserve">współpracy w zakresie wspólnego wykorzystania automatycznej stacji meteorologicznej będącej przedmiotem pomocy finansowej, z Instytutem Uprawy Nawożenia </w:t>
      </w:r>
      <w:r w:rsidR="008E0F96">
        <w:rPr>
          <w:rFonts w:cs="Arial"/>
        </w:rPr>
        <w:br/>
      </w:r>
      <w:r w:rsidRPr="008E0F96">
        <w:rPr>
          <w:rFonts w:cs="Arial"/>
        </w:rPr>
        <w:t>i Gleboznawstwa – Państwowym Instytutem Badawczym z</w:t>
      </w:r>
      <w:r w:rsidR="0023341B" w:rsidRPr="008E0F96">
        <w:rPr>
          <w:rFonts w:cs="Arial"/>
        </w:rPr>
        <w:t> </w:t>
      </w:r>
      <w:r w:rsidRPr="008E0F96">
        <w:rPr>
          <w:rFonts w:cs="Arial"/>
        </w:rPr>
        <w:t xml:space="preserve">siedzibą w Puławach przy </w:t>
      </w:r>
      <w:r w:rsidR="008E0F96">
        <w:rPr>
          <w:rFonts w:cs="Arial"/>
        </w:rPr>
        <w:br/>
      </w:r>
      <w:r w:rsidRPr="008E0F96">
        <w:rPr>
          <w:rFonts w:cs="Arial"/>
        </w:rPr>
        <w:t>ul. Czartoryskich 8</w:t>
      </w:r>
      <w:r w:rsidR="009E0105" w:rsidRPr="008E0F96">
        <w:rPr>
          <w:rFonts w:cs="Arial"/>
        </w:rPr>
        <w:t>,</w:t>
      </w:r>
      <w:bookmarkEnd w:id="5"/>
    </w:p>
    <w:p w14:paraId="3C530313" w14:textId="565A2925" w:rsidR="00E27750" w:rsidRPr="008E0F96" w:rsidRDefault="00E87D33" w:rsidP="001E1A4B">
      <w:pPr>
        <w:autoSpaceDE w:val="0"/>
        <w:autoSpaceDN w:val="0"/>
        <w:adjustRightInd w:val="0"/>
        <w:spacing w:after="0" w:line="360" w:lineRule="auto"/>
        <w:ind w:left="357"/>
        <w:contextualSpacing/>
        <w:jc w:val="both"/>
        <w:rPr>
          <w:rFonts w:cs="Arial"/>
        </w:rPr>
      </w:pPr>
      <w:r w:rsidRPr="008E0F96">
        <w:rPr>
          <w:rFonts w:cs="Arial"/>
          <w:b/>
        </w:rPr>
        <w:t xml:space="preserve">Załącznik nr </w:t>
      </w:r>
      <w:r w:rsidR="00C413EC" w:rsidRPr="008E0F96">
        <w:rPr>
          <w:rFonts w:cs="Arial"/>
          <w:b/>
        </w:rPr>
        <w:t>7</w:t>
      </w:r>
      <w:r w:rsidRPr="008E0F96">
        <w:rPr>
          <w:rFonts w:cs="Arial"/>
        </w:rPr>
        <w:t xml:space="preserve"> – </w:t>
      </w:r>
      <w:r w:rsidR="00E27750" w:rsidRPr="008E0F96">
        <w:rPr>
          <w:rFonts w:cs="Arial"/>
        </w:rPr>
        <w:t xml:space="preserve">Wzór sprawozdania końcowego z wykonania Zadania </w:t>
      </w:r>
      <w:r w:rsidR="00A7720B" w:rsidRPr="008E0F96">
        <w:rPr>
          <w:rFonts w:eastAsia="Times New Roman" w:cs="Arial"/>
          <w:lang w:eastAsia="pl-PL"/>
        </w:rPr>
        <w:t>związanego z ochroną powietrza i</w:t>
      </w:r>
      <w:r w:rsidR="0023341B" w:rsidRPr="008E0F96">
        <w:rPr>
          <w:rFonts w:eastAsia="Times New Roman" w:cs="Arial"/>
          <w:lang w:eastAsia="pl-PL"/>
        </w:rPr>
        <w:t> </w:t>
      </w:r>
      <w:r w:rsidR="00A7720B" w:rsidRPr="008E0F96">
        <w:rPr>
          <w:rFonts w:eastAsia="Times New Roman" w:cs="Arial"/>
          <w:lang w:eastAsia="pl-PL"/>
        </w:rPr>
        <w:t>mikroklimatu</w:t>
      </w:r>
      <w:r w:rsidR="00A7720B" w:rsidRPr="008E0F96">
        <w:rPr>
          <w:rFonts w:cs="Arial"/>
        </w:rPr>
        <w:t xml:space="preserve"> </w:t>
      </w:r>
      <w:r w:rsidR="00E27750" w:rsidRPr="008E0F96">
        <w:rPr>
          <w:rFonts w:cs="Arial"/>
        </w:rPr>
        <w:t xml:space="preserve">realizowanego w ramach „Mazowieckiego Instrumentu Wsparcia </w:t>
      </w:r>
      <w:r w:rsidR="0068607E" w:rsidRPr="008E0F96">
        <w:rPr>
          <w:rFonts w:cs="Arial"/>
        </w:rPr>
        <w:t>Ochrony Powietrza</w:t>
      </w:r>
      <w:r w:rsidR="00A7720B" w:rsidRPr="008E0F96">
        <w:rPr>
          <w:rFonts w:cs="Arial"/>
        </w:rPr>
        <w:t xml:space="preserve"> i Mikroklimatu</w:t>
      </w:r>
      <w:r w:rsidR="0068607E" w:rsidRPr="008E0F96">
        <w:rPr>
          <w:rFonts w:cs="Arial"/>
        </w:rPr>
        <w:t xml:space="preserve"> MAZOWSZE 2021</w:t>
      </w:r>
      <w:r w:rsidR="00E27750" w:rsidRPr="008E0F96">
        <w:rPr>
          <w:rFonts w:cs="Arial"/>
        </w:rPr>
        <w:t>”,</w:t>
      </w:r>
    </w:p>
    <w:p w14:paraId="77F71FF5" w14:textId="21F88521" w:rsidR="00A7720B" w:rsidRPr="008E0F96" w:rsidRDefault="00A7720B" w:rsidP="001E1A4B">
      <w:pPr>
        <w:spacing w:after="0" w:line="360" w:lineRule="auto"/>
        <w:ind w:left="357"/>
        <w:contextualSpacing/>
        <w:jc w:val="both"/>
        <w:rPr>
          <w:rFonts w:ascii="Calibri" w:hAnsi="Calibri"/>
        </w:rPr>
      </w:pPr>
      <w:r w:rsidRPr="008E0F96">
        <w:rPr>
          <w:rFonts w:cs="Arial"/>
          <w:b/>
        </w:rPr>
        <w:t xml:space="preserve">Załącznik nr </w:t>
      </w:r>
      <w:r w:rsidR="00C413EC" w:rsidRPr="008E0F96">
        <w:rPr>
          <w:rFonts w:cs="Arial"/>
          <w:b/>
        </w:rPr>
        <w:t>8</w:t>
      </w:r>
      <w:r w:rsidRPr="008E0F96">
        <w:rPr>
          <w:rFonts w:cs="Arial"/>
        </w:rPr>
        <w:t xml:space="preserve"> – Wzór oświadczenia, </w:t>
      </w:r>
      <w:r w:rsidRPr="008E0F96">
        <w:rPr>
          <w:rFonts w:eastAsia="Times New Roman" w:cs="Arial"/>
          <w:lang w:eastAsia="pl-PL"/>
        </w:rPr>
        <w:t>że środki finansowe z których Beneficjent pokrył wkład własny nie pochodzą z</w:t>
      </w:r>
      <w:r w:rsidR="0023341B" w:rsidRPr="008E0F96">
        <w:rPr>
          <w:rFonts w:eastAsia="Times New Roman" w:cs="Arial"/>
          <w:lang w:eastAsia="pl-PL"/>
        </w:rPr>
        <w:t> </w:t>
      </w:r>
      <w:r w:rsidRPr="008E0F96">
        <w:rPr>
          <w:rFonts w:eastAsia="Times New Roman" w:cs="Arial"/>
          <w:lang w:eastAsia="pl-PL"/>
        </w:rPr>
        <w:t>innych środków Samorządu Województwa Mazowieckiego lub środków pochodzących z budżetu Unii Europejskiej oraz niepodlegających zwrotowi innych środków pochodzących ze źródeł zagranicznych, o których mowa w art. 5</w:t>
      </w:r>
      <w:r w:rsidR="0062693A" w:rsidRPr="008E0F96">
        <w:rPr>
          <w:rFonts w:eastAsia="Times New Roman" w:cs="Arial"/>
          <w:lang w:eastAsia="pl-PL"/>
        </w:rPr>
        <w:t xml:space="preserve"> </w:t>
      </w:r>
      <w:r w:rsidRPr="008E0F96">
        <w:rPr>
          <w:rFonts w:eastAsia="Times New Roman" w:cs="Arial"/>
          <w:lang w:eastAsia="pl-PL"/>
        </w:rPr>
        <w:t>ust. 1 pkt 2, 2a i pkt 3 oraz ust. 3 ustawy z dnia 27 sierpnia 2009 r. o finansach publicznych</w:t>
      </w:r>
      <w:r w:rsidR="009E0105" w:rsidRPr="008E0F96">
        <w:rPr>
          <w:rFonts w:eastAsia="Times New Roman" w:cs="Arial"/>
          <w:lang w:eastAsia="pl-PL"/>
        </w:rPr>
        <w:t>,</w:t>
      </w:r>
    </w:p>
    <w:p w14:paraId="215278C8" w14:textId="416ED18A" w:rsidR="00A7720B" w:rsidRPr="008E0F96" w:rsidRDefault="00A7720B" w:rsidP="001E1A4B">
      <w:pPr>
        <w:spacing w:after="0" w:line="360" w:lineRule="auto"/>
        <w:ind w:left="357"/>
        <w:contextualSpacing/>
        <w:jc w:val="both"/>
        <w:rPr>
          <w:rFonts w:ascii="Calibri" w:hAnsi="Calibri"/>
        </w:rPr>
      </w:pPr>
      <w:r w:rsidRPr="008E0F96">
        <w:rPr>
          <w:rFonts w:cs="Arial"/>
          <w:b/>
        </w:rPr>
        <w:t xml:space="preserve">Załącznik nr </w:t>
      </w:r>
      <w:r w:rsidR="00C413EC" w:rsidRPr="008E0F96">
        <w:rPr>
          <w:rFonts w:cs="Arial"/>
          <w:b/>
        </w:rPr>
        <w:t>9</w:t>
      </w:r>
      <w:r w:rsidR="00702B64" w:rsidRPr="008E0F96">
        <w:rPr>
          <w:rFonts w:cs="Arial"/>
          <w:b/>
        </w:rPr>
        <w:t xml:space="preserve"> </w:t>
      </w:r>
      <w:r w:rsidRPr="008E0F96">
        <w:rPr>
          <w:rFonts w:cs="Arial"/>
        </w:rPr>
        <w:t xml:space="preserve">– Wzór oświadczenia </w:t>
      </w:r>
      <w:r w:rsidR="008852B9" w:rsidRPr="008E0F96">
        <w:rPr>
          <w:rFonts w:cs="Arial"/>
        </w:rPr>
        <w:t xml:space="preserve">dotyczącego </w:t>
      </w:r>
      <w:r w:rsidRPr="008E0F96">
        <w:rPr>
          <w:rFonts w:cs="Arial"/>
        </w:rPr>
        <w:t>podatku VAT</w:t>
      </w:r>
      <w:r w:rsidR="009E0105" w:rsidRPr="008E0F96">
        <w:rPr>
          <w:rFonts w:cs="Arial"/>
        </w:rPr>
        <w:t>,</w:t>
      </w:r>
    </w:p>
    <w:p w14:paraId="7EDB58D9" w14:textId="643C8B2C" w:rsidR="00E87D33" w:rsidRPr="008E0F96" w:rsidRDefault="00E27750" w:rsidP="001E1A4B">
      <w:pPr>
        <w:autoSpaceDE w:val="0"/>
        <w:autoSpaceDN w:val="0"/>
        <w:adjustRightInd w:val="0"/>
        <w:spacing w:after="0" w:line="360" w:lineRule="auto"/>
        <w:ind w:left="357"/>
        <w:contextualSpacing/>
        <w:jc w:val="both"/>
        <w:rPr>
          <w:rFonts w:cs="Arial"/>
        </w:rPr>
      </w:pPr>
      <w:r w:rsidRPr="008E0F96">
        <w:rPr>
          <w:rFonts w:cs="Arial"/>
          <w:b/>
        </w:rPr>
        <w:t xml:space="preserve">Załącznik nr </w:t>
      </w:r>
      <w:r w:rsidR="000D7B14" w:rsidRPr="008E0F96">
        <w:rPr>
          <w:rFonts w:cs="Arial"/>
          <w:b/>
        </w:rPr>
        <w:t>1</w:t>
      </w:r>
      <w:r w:rsidR="00C413EC" w:rsidRPr="008E0F96">
        <w:rPr>
          <w:rFonts w:cs="Arial"/>
          <w:b/>
        </w:rPr>
        <w:t>0</w:t>
      </w:r>
      <w:r w:rsidRPr="008E0F96">
        <w:rPr>
          <w:rFonts w:cs="Arial"/>
        </w:rPr>
        <w:t xml:space="preserve"> – </w:t>
      </w:r>
      <w:r w:rsidR="00530129" w:rsidRPr="008E0F96">
        <w:rPr>
          <w:rFonts w:cs="Arial"/>
        </w:rPr>
        <w:t>Wzór w</w:t>
      </w:r>
      <w:r w:rsidR="00E87D33" w:rsidRPr="008E0F96">
        <w:rPr>
          <w:rFonts w:cs="Arial"/>
        </w:rPr>
        <w:t>nios</w:t>
      </w:r>
      <w:r w:rsidR="00530129" w:rsidRPr="008E0F96">
        <w:rPr>
          <w:rFonts w:cs="Arial"/>
        </w:rPr>
        <w:t>ku</w:t>
      </w:r>
      <w:r w:rsidR="00E87D33" w:rsidRPr="008E0F96">
        <w:rPr>
          <w:rFonts w:cs="Arial"/>
        </w:rPr>
        <w:t xml:space="preserve"> o </w:t>
      </w:r>
      <w:r w:rsidR="00B518D1" w:rsidRPr="008E0F96">
        <w:rPr>
          <w:rFonts w:cs="Arial"/>
        </w:rPr>
        <w:t>udzielenie P</w:t>
      </w:r>
      <w:r w:rsidR="00E87D33" w:rsidRPr="008E0F96">
        <w:rPr>
          <w:rFonts w:cs="Arial"/>
        </w:rPr>
        <w:t>omocy finansowej z budżetu Województwa Mazowieckiego w</w:t>
      </w:r>
      <w:r w:rsidR="0062693A" w:rsidRPr="008E0F96">
        <w:rPr>
          <w:rFonts w:cs="Arial"/>
        </w:rPr>
        <w:t xml:space="preserve"> </w:t>
      </w:r>
      <w:r w:rsidR="00E87D33" w:rsidRPr="008E0F96">
        <w:rPr>
          <w:rFonts w:cs="Arial"/>
        </w:rPr>
        <w:t xml:space="preserve">ramach „Mazowieckiego Instrumentu Wsparcia </w:t>
      </w:r>
      <w:r w:rsidR="0068607E" w:rsidRPr="008E0F96">
        <w:rPr>
          <w:rFonts w:cs="Arial"/>
        </w:rPr>
        <w:t>Ochrony Powietrza</w:t>
      </w:r>
      <w:r w:rsidR="00A7720B" w:rsidRPr="008E0F96">
        <w:rPr>
          <w:rFonts w:cs="Arial"/>
        </w:rPr>
        <w:t xml:space="preserve"> </w:t>
      </w:r>
      <w:r w:rsidR="008E0F96">
        <w:rPr>
          <w:rFonts w:cs="Arial"/>
        </w:rPr>
        <w:br/>
      </w:r>
      <w:r w:rsidR="00A7720B" w:rsidRPr="008E0F96">
        <w:rPr>
          <w:rFonts w:cs="Arial"/>
        </w:rPr>
        <w:t>i Mikroklimatu</w:t>
      </w:r>
      <w:r w:rsidR="0068607E" w:rsidRPr="008E0F96">
        <w:rPr>
          <w:rFonts w:cs="Arial"/>
        </w:rPr>
        <w:t xml:space="preserve"> MAZOWSZE 2021</w:t>
      </w:r>
      <w:r w:rsidR="00BF1E7D" w:rsidRPr="008E0F96">
        <w:rPr>
          <w:rFonts w:cs="Arial"/>
        </w:rPr>
        <w:t>”,</w:t>
      </w:r>
    </w:p>
    <w:p w14:paraId="499BDFEF" w14:textId="71D07977" w:rsidR="00C413EC" w:rsidRPr="008E0F96" w:rsidRDefault="00C413EC" w:rsidP="00C413EC">
      <w:pPr>
        <w:spacing w:after="0" w:line="360" w:lineRule="auto"/>
        <w:ind w:left="357"/>
        <w:contextualSpacing/>
        <w:jc w:val="both"/>
        <w:rPr>
          <w:rFonts w:ascii="Calibri" w:hAnsi="Calibri"/>
        </w:rPr>
      </w:pPr>
      <w:r w:rsidRPr="008E0F96">
        <w:rPr>
          <w:rFonts w:cs="Arial"/>
          <w:b/>
        </w:rPr>
        <w:t>Załącznik nr 11</w:t>
      </w:r>
      <w:r w:rsidRPr="008E0F96">
        <w:rPr>
          <w:rFonts w:cs="Arial"/>
        </w:rPr>
        <w:t>– Wzór</w:t>
      </w:r>
      <w:r w:rsidRPr="008E0F96">
        <w:rPr>
          <w:rFonts w:eastAsia="Times New Roman" w:cs="Arial"/>
          <w:lang w:eastAsia="pl-PL"/>
        </w:rPr>
        <w:t xml:space="preserve"> akceptacji wskazanej we Wniosku lokalizacji automatycznej stacji meteorologicznej,</w:t>
      </w:r>
    </w:p>
    <w:p w14:paraId="4AF72360" w14:textId="17154BEC" w:rsidR="00530129" w:rsidRPr="008E0F96" w:rsidRDefault="00E27750" w:rsidP="001E1A4B">
      <w:pPr>
        <w:autoSpaceDE w:val="0"/>
        <w:autoSpaceDN w:val="0"/>
        <w:adjustRightInd w:val="0"/>
        <w:spacing w:after="0" w:line="360" w:lineRule="auto"/>
        <w:ind w:left="357"/>
        <w:contextualSpacing/>
        <w:jc w:val="both"/>
        <w:rPr>
          <w:rFonts w:cs="Arial"/>
        </w:rPr>
      </w:pPr>
      <w:r w:rsidRPr="008E0F96">
        <w:rPr>
          <w:rFonts w:cs="Arial"/>
          <w:b/>
        </w:rPr>
        <w:t xml:space="preserve">Załącznik nr </w:t>
      </w:r>
      <w:r w:rsidR="000D7B14" w:rsidRPr="008E0F96">
        <w:rPr>
          <w:rFonts w:cs="Arial"/>
          <w:b/>
        </w:rPr>
        <w:t>12</w:t>
      </w:r>
      <w:r w:rsidRPr="008E0F96">
        <w:rPr>
          <w:rFonts w:cs="Arial"/>
        </w:rPr>
        <w:t xml:space="preserve"> – </w:t>
      </w:r>
      <w:r w:rsidR="00530129" w:rsidRPr="008E0F96">
        <w:rPr>
          <w:rFonts w:cs="Arial"/>
        </w:rPr>
        <w:t xml:space="preserve">Wzór karty oceny wniosku o przyznanie pomocy finansowej z budżetu Województwa Mazowieckiego w ramach „Mazowieckiego Instrumentu Wsparcia </w:t>
      </w:r>
      <w:r w:rsidR="0068607E" w:rsidRPr="008E0F96">
        <w:rPr>
          <w:rFonts w:cs="Arial"/>
        </w:rPr>
        <w:t>Ochrony Powietrza</w:t>
      </w:r>
      <w:r w:rsidR="00AF0A4E" w:rsidRPr="008E0F96">
        <w:rPr>
          <w:rFonts w:cs="Arial"/>
        </w:rPr>
        <w:t xml:space="preserve"> i Mikroklimatu MAZOWSZE 2021</w:t>
      </w:r>
      <w:r w:rsidR="00BF1E7D" w:rsidRPr="008E0F96">
        <w:rPr>
          <w:rFonts w:cs="Arial"/>
        </w:rPr>
        <w:t>”</w:t>
      </w:r>
      <w:r w:rsidR="009E0105" w:rsidRPr="008E0F96">
        <w:rPr>
          <w:rFonts w:cs="Arial"/>
        </w:rPr>
        <w:t>,</w:t>
      </w:r>
    </w:p>
    <w:p w14:paraId="3602FFA7" w14:textId="7EF0BB4F" w:rsidR="001E1A4B" w:rsidRPr="008E0F96" w:rsidRDefault="001E1A4B" w:rsidP="001E1A4B">
      <w:pPr>
        <w:spacing w:after="0" w:line="360" w:lineRule="auto"/>
        <w:ind w:left="357"/>
        <w:contextualSpacing/>
        <w:jc w:val="both"/>
        <w:rPr>
          <w:rFonts w:cs="Arial"/>
        </w:rPr>
      </w:pPr>
      <w:r w:rsidRPr="008E0F96">
        <w:rPr>
          <w:rFonts w:cs="Arial"/>
          <w:b/>
        </w:rPr>
        <w:t xml:space="preserve">Załącznik nr </w:t>
      </w:r>
      <w:r w:rsidR="000D7B14" w:rsidRPr="008E0F96">
        <w:rPr>
          <w:rFonts w:cs="Arial"/>
          <w:b/>
        </w:rPr>
        <w:t>13</w:t>
      </w:r>
      <w:r w:rsidRPr="008E0F96">
        <w:rPr>
          <w:rFonts w:cs="Arial"/>
        </w:rPr>
        <w:t xml:space="preserve"> – Wytyczne oceny merytorycznej Wniosków </w:t>
      </w:r>
      <w:r w:rsidRPr="008E0F96">
        <w:rPr>
          <w:rFonts w:eastAsia="Times New Roman" w:cs="Arial"/>
          <w:lang w:eastAsia="pl-PL"/>
        </w:rPr>
        <w:t xml:space="preserve">związanych z systemem monitoringu suszy rolniczej </w:t>
      </w:r>
      <w:r w:rsidRPr="008E0F96">
        <w:rPr>
          <w:rFonts w:cs="Arial"/>
        </w:rPr>
        <w:t>realizowanego w ramach „Mazowieckiego Instrumentu Wsparcia Ochrony Powietrza i Mikroklimatu MAZOWSZE 2021”</w:t>
      </w:r>
      <w:r w:rsidR="0062693A" w:rsidRPr="008E0F96">
        <w:rPr>
          <w:rFonts w:cs="Arial"/>
        </w:rPr>
        <w:t>,</w:t>
      </w:r>
    </w:p>
    <w:p w14:paraId="6B161953" w14:textId="2EF4C533" w:rsidR="001E2ABE" w:rsidRPr="008E0F96" w:rsidRDefault="001E2ABE" w:rsidP="001E1A4B">
      <w:pPr>
        <w:autoSpaceDE w:val="0"/>
        <w:autoSpaceDN w:val="0"/>
        <w:adjustRightInd w:val="0"/>
        <w:spacing w:after="0" w:line="360" w:lineRule="auto"/>
        <w:ind w:left="357"/>
        <w:contextualSpacing/>
        <w:jc w:val="left"/>
        <w:rPr>
          <w:rFonts w:cs="Arial"/>
        </w:rPr>
      </w:pPr>
      <w:r w:rsidRPr="008E0F96">
        <w:rPr>
          <w:rFonts w:cs="Arial"/>
          <w:b/>
        </w:rPr>
        <w:t>Załącznik nr</w:t>
      </w:r>
      <w:r w:rsidR="00B518D1" w:rsidRPr="008E0F96">
        <w:rPr>
          <w:rFonts w:cs="Arial"/>
          <w:b/>
        </w:rPr>
        <w:t xml:space="preserve"> </w:t>
      </w:r>
      <w:r w:rsidR="000D7B14" w:rsidRPr="008E0F96">
        <w:rPr>
          <w:rFonts w:cs="Arial"/>
          <w:b/>
        </w:rPr>
        <w:t>14</w:t>
      </w:r>
      <w:r w:rsidRPr="008E0F96">
        <w:rPr>
          <w:rFonts w:cs="Arial"/>
        </w:rPr>
        <w:t xml:space="preserve"> – Wzór tablicy informacyjnej.</w:t>
      </w:r>
    </w:p>
    <w:sectPr w:rsidR="001E2ABE" w:rsidRPr="008E0F96" w:rsidSect="00576E83">
      <w:headerReference w:type="even" r:id="rId23"/>
      <w:headerReference w:type="default" r:id="rId24"/>
      <w:footerReference w:type="even" r:id="rId25"/>
      <w:footerReference w:type="default" r:id="rId26"/>
      <w:headerReference w:type="first" r:id="rId27"/>
      <w:footerReference w:type="first" r:id="rId28"/>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02074" w14:textId="77777777" w:rsidR="002C1E15" w:rsidRDefault="002C1E15" w:rsidP="00EA7C7C">
      <w:pPr>
        <w:spacing w:after="0" w:line="240" w:lineRule="auto"/>
      </w:pPr>
      <w:r>
        <w:separator/>
      </w:r>
    </w:p>
  </w:endnote>
  <w:endnote w:type="continuationSeparator" w:id="0">
    <w:p w14:paraId="2DC94EBA" w14:textId="77777777" w:rsidR="002C1E15" w:rsidRDefault="002C1E15" w:rsidP="00EA7C7C">
      <w:pPr>
        <w:spacing w:after="0" w:line="240" w:lineRule="auto"/>
      </w:pPr>
      <w:r>
        <w:continuationSeparator/>
      </w:r>
    </w:p>
  </w:endnote>
  <w:endnote w:type="continuationNotice" w:id="1">
    <w:p w14:paraId="44AC473A" w14:textId="77777777" w:rsidR="002C1E15" w:rsidRDefault="002C1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15DC" w14:textId="77777777" w:rsidR="008415DC" w:rsidRDefault="008415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370757"/>
      <w:docPartObj>
        <w:docPartGallery w:val="Page Numbers (Bottom of Page)"/>
        <w:docPartUnique/>
      </w:docPartObj>
    </w:sdtPr>
    <w:sdtEndPr>
      <w:rPr>
        <w:sz w:val="18"/>
        <w:szCs w:val="18"/>
      </w:rPr>
    </w:sdtEndPr>
    <w:sdtContent>
      <w:p w14:paraId="5E98D85F" w14:textId="09399D0B" w:rsidR="009A63F1" w:rsidRPr="00B7067B" w:rsidRDefault="009A63F1">
        <w:pPr>
          <w:pStyle w:val="Stopka"/>
          <w:jc w:val="right"/>
          <w:rPr>
            <w:sz w:val="18"/>
            <w:szCs w:val="18"/>
          </w:rPr>
        </w:pPr>
        <w:r w:rsidRPr="00B7067B">
          <w:rPr>
            <w:sz w:val="18"/>
            <w:szCs w:val="18"/>
          </w:rPr>
          <w:fldChar w:fldCharType="begin"/>
        </w:r>
        <w:r w:rsidRPr="00477AC3">
          <w:rPr>
            <w:sz w:val="18"/>
            <w:szCs w:val="18"/>
          </w:rPr>
          <w:instrText xml:space="preserve"> PAGE   \* MERGEFORMAT </w:instrText>
        </w:r>
        <w:r w:rsidRPr="00B7067B">
          <w:rPr>
            <w:sz w:val="18"/>
            <w:szCs w:val="18"/>
          </w:rPr>
          <w:fldChar w:fldCharType="separate"/>
        </w:r>
        <w:r>
          <w:rPr>
            <w:noProof/>
            <w:sz w:val="18"/>
            <w:szCs w:val="18"/>
          </w:rPr>
          <w:t>16</w:t>
        </w:r>
        <w:r w:rsidRPr="00B7067B">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382704"/>
      <w:docPartObj>
        <w:docPartGallery w:val="Page Numbers (Bottom of Page)"/>
        <w:docPartUnique/>
      </w:docPartObj>
    </w:sdtPr>
    <w:sdtEndPr/>
    <w:sdtContent>
      <w:p w14:paraId="229EAFB1" w14:textId="6E0B02E0" w:rsidR="009A63F1" w:rsidRDefault="009A63F1">
        <w:pPr>
          <w:pStyle w:val="Stopka"/>
          <w:jc w:val="right"/>
        </w:pPr>
        <w:r>
          <w:fldChar w:fldCharType="begin"/>
        </w:r>
        <w:r>
          <w:instrText>PAGE   \* MERGEFORMAT</w:instrText>
        </w:r>
        <w:r>
          <w:fldChar w:fldCharType="separate"/>
        </w:r>
        <w:r>
          <w:rPr>
            <w:noProof/>
          </w:rPr>
          <w:t>1</w:t>
        </w:r>
        <w:r>
          <w:fldChar w:fldCharType="end"/>
        </w:r>
      </w:p>
    </w:sdtContent>
  </w:sdt>
  <w:p w14:paraId="7D0FBFE0" w14:textId="77777777" w:rsidR="009A63F1" w:rsidRDefault="009A63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0C7F4" w14:textId="77777777" w:rsidR="002C1E15" w:rsidRDefault="002C1E15" w:rsidP="00EA7C7C">
      <w:pPr>
        <w:spacing w:after="0" w:line="240" w:lineRule="auto"/>
      </w:pPr>
      <w:r>
        <w:separator/>
      </w:r>
    </w:p>
  </w:footnote>
  <w:footnote w:type="continuationSeparator" w:id="0">
    <w:p w14:paraId="566D2BD4" w14:textId="77777777" w:rsidR="002C1E15" w:rsidRDefault="002C1E15" w:rsidP="00EA7C7C">
      <w:pPr>
        <w:spacing w:after="0" w:line="240" w:lineRule="auto"/>
      </w:pPr>
      <w:r>
        <w:continuationSeparator/>
      </w:r>
    </w:p>
  </w:footnote>
  <w:footnote w:type="continuationNotice" w:id="1">
    <w:p w14:paraId="27437E95" w14:textId="77777777" w:rsidR="002C1E15" w:rsidRDefault="002C1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22568" w14:textId="77777777" w:rsidR="008415DC" w:rsidRDefault="008415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15A63" w14:textId="77777777" w:rsidR="008415DC" w:rsidRDefault="008415D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392"/>
      <w:gridCol w:w="5121"/>
      <w:gridCol w:w="2268"/>
    </w:tblGrid>
    <w:tr w:rsidR="009A63F1" w:rsidRPr="00CC7076" w14:paraId="2F250E90" w14:textId="77777777" w:rsidTr="00BB77AC">
      <w:trPr>
        <w:trHeight w:hRule="exact" w:val="940"/>
        <w:jc w:val="center"/>
      </w:trPr>
      <w:tc>
        <w:tcPr>
          <w:tcW w:w="2392" w:type="dxa"/>
        </w:tcPr>
        <w:p w14:paraId="42004181" w14:textId="52A86C27" w:rsidR="009A63F1" w:rsidRPr="00716A82" w:rsidRDefault="009A63F1" w:rsidP="003241BD">
          <w:pPr>
            <w:ind w:right="-260"/>
            <w:jc w:val="left"/>
            <w:rPr>
              <w:rFonts w:ascii="Times New Roman" w:hAnsi="Times New Roman"/>
              <w:b/>
              <w:color w:val="000000" w:themeColor="text1"/>
              <w:sz w:val="44"/>
              <w:szCs w:val="44"/>
              <w:highlight w:val="yellow"/>
              <w:lang w:val="de-DE"/>
            </w:rPr>
          </w:pPr>
          <w:r w:rsidRPr="174A8327">
            <w:rPr>
              <w:rFonts w:ascii="Times New Roman" w:hAnsi="Times New Roman"/>
              <w:b/>
              <w:color w:val="000000" w:themeColor="text1"/>
              <w:sz w:val="44"/>
              <w:szCs w:val="44"/>
              <w:lang w:val="de-DE"/>
            </w:rPr>
            <w:t>MIWOPiM</w:t>
          </w:r>
        </w:p>
      </w:tc>
      <w:tc>
        <w:tcPr>
          <w:tcW w:w="5121" w:type="dxa"/>
        </w:tcPr>
        <w:p w14:paraId="1EDDD24C" w14:textId="54137A00" w:rsidR="009A63F1" w:rsidRPr="00CC7076" w:rsidRDefault="009A63F1" w:rsidP="00BB77AC">
          <w:pPr>
            <w:ind w:right="-260"/>
            <w:jc w:val="left"/>
            <w:rPr>
              <w:rFonts w:ascii="Times New Roman" w:hAnsi="Times New Roman"/>
              <w:b/>
              <w:color w:val="000000"/>
              <w:sz w:val="44"/>
              <w:szCs w:val="44"/>
              <w:lang w:val="de-DE"/>
            </w:rPr>
          </w:pPr>
          <w:r w:rsidRPr="00CC7076">
            <w:rPr>
              <w:rFonts w:ascii="Times New Roman" w:hAnsi="Times New Roman"/>
              <w:b/>
              <w:noProof/>
              <w:sz w:val="44"/>
              <w:szCs w:val="44"/>
              <w:lang w:eastAsia="pl-PL"/>
            </w:rPr>
            <w:drawing>
              <wp:anchor distT="0" distB="0" distL="114300" distR="114300" simplePos="0" relativeHeight="251658240" behindDoc="1" locked="0" layoutInCell="1" allowOverlap="1" wp14:anchorId="4F61E067" wp14:editId="37411D94">
                <wp:simplePos x="2560320" y="381663"/>
                <wp:positionH relativeFrom="margin">
                  <wp:align>center</wp:align>
                </wp:positionH>
                <wp:positionV relativeFrom="margin">
                  <wp:align>top</wp:align>
                </wp:positionV>
                <wp:extent cx="2819400" cy="542925"/>
                <wp:effectExtent l="0" t="0" r="0" b="9525"/>
                <wp:wrapSquare wrapText="bothSides"/>
                <wp:docPr id="1" name="Obraz 8" descr="logotyp(claim)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typ(claim)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27DEF097" w14:textId="5CB4C438" w:rsidR="009A63F1" w:rsidRPr="00CC7076" w:rsidRDefault="009A63F1" w:rsidP="00BB77AC">
          <w:pPr>
            <w:jc w:val="right"/>
            <w:rPr>
              <w:rFonts w:ascii="Times New Roman" w:hAnsi="Times New Roman"/>
              <w:b/>
              <w:color w:val="000000"/>
              <w:sz w:val="44"/>
              <w:szCs w:val="44"/>
              <w:lang w:val="de-DE"/>
            </w:rPr>
          </w:pPr>
          <w:r w:rsidRPr="00CC7076">
            <w:rPr>
              <w:rFonts w:ascii="Times New Roman" w:hAnsi="Times New Roman"/>
              <w:b/>
              <w:noProof/>
              <w:sz w:val="44"/>
              <w:szCs w:val="44"/>
              <w:lang w:val="de-DE"/>
            </w:rPr>
            <w:t>20</w:t>
          </w:r>
          <w:r>
            <w:rPr>
              <w:rFonts w:ascii="Times New Roman" w:hAnsi="Times New Roman"/>
              <w:b/>
              <w:noProof/>
              <w:sz w:val="44"/>
              <w:szCs w:val="44"/>
              <w:lang w:val="de-DE"/>
            </w:rPr>
            <w:t>21</w:t>
          </w:r>
        </w:p>
      </w:tc>
    </w:tr>
  </w:tbl>
  <w:p w14:paraId="0AAE535F" w14:textId="434ACA64" w:rsidR="009A63F1" w:rsidRDefault="009A63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5398"/>
    <w:multiLevelType w:val="multilevel"/>
    <w:tmpl w:val="282457C2"/>
    <w:styleLink w:val="Styl3"/>
    <w:lvl w:ilvl="0">
      <w:start w:val="1"/>
      <w:numFmt w:val="decimal"/>
      <w:lvlText w:val="%1."/>
      <w:lvlJc w:val="left"/>
      <w:pPr>
        <w:ind w:left="720" w:hanging="360"/>
      </w:pPr>
      <w:rPr>
        <w:rFonts w:ascii="Arial" w:hAnsi="Arial" w:hint="default"/>
        <w:sz w:val="22"/>
      </w:rPr>
    </w:lvl>
    <w:lvl w:ilvl="1">
      <w:start w:val="1"/>
      <w:numFmt w:val="decimal"/>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F948B0"/>
    <w:multiLevelType w:val="multilevel"/>
    <w:tmpl w:val="43EC263C"/>
    <w:lvl w:ilvl="0">
      <w:start w:val="13"/>
      <w:numFmt w:val="decimal"/>
      <w:lvlText w:val="%1."/>
      <w:lvlJc w:val="left"/>
      <w:pPr>
        <w:ind w:left="2160" w:hanging="360"/>
      </w:pPr>
      <w:rPr>
        <w:rFonts w:hint="default"/>
        <w:b w:val="0"/>
        <w:i w:val="0"/>
        <w:sz w:val="22"/>
        <w:szCs w:val="22"/>
      </w:rPr>
    </w:lvl>
    <w:lvl w:ilvl="1">
      <w:start w:val="48"/>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 w15:restartNumberingAfterBreak="0">
    <w:nsid w:val="0567782A"/>
    <w:multiLevelType w:val="multilevel"/>
    <w:tmpl w:val="6F3E1692"/>
    <w:lvl w:ilvl="0">
      <w:start w:val="11"/>
      <w:numFmt w:val="decimal"/>
      <w:lvlText w:val="%1."/>
      <w:lvlJc w:val="left"/>
      <w:pPr>
        <w:ind w:left="928" w:hanging="360"/>
      </w:pPr>
      <w:rPr>
        <w:rFonts w:hint="default"/>
      </w:rPr>
    </w:lvl>
    <w:lvl w:ilvl="1">
      <w:start w:val="1"/>
      <w:numFmt w:val="bullet"/>
      <w:lvlText w:val=""/>
      <w:lvlJc w:val="left"/>
      <w:pPr>
        <w:ind w:left="1080" w:hanging="360"/>
      </w:pPr>
      <w:rPr>
        <w:rFonts w:ascii="Symbol" w:hAnsi="Symbol" w:hint="default"/>
        <w:b w:val="0"/>
        <w:i w:val="0"/>
        <w:sz w:val="18"/>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883DD6"/>
    <w:multiLevelType w:val="singleLevel"/>
    <w:tmpl w:val="4296EC7C"/>
    <w:lvl w:ilvl="0">
      <w:start w:val="1"/>
      <w:numFmt w:val="decimal"/>
      <w:lvlText w:val="%1."/>
      <w:lvlJc w:val="left"/>
      <w:pPr>
        <w:ind w:left="720" w:hanging="360"/>
      </w:pPr>
      <w:rPr>
        <w:rFonts w:ascii="Arial" w:hAnsi="Arial" w:hint="default"/>
        <w:b w:val="0"/>
        <w:i w:val="0"/>
        <w:sz w:val="22"/>
        <w:szCs w:val="22"/>
      </w:rPr>
    </w:lvl>
  </w:abstractNum>
  <w:abstractNum w:abstractNumId="4" w15:restartNumberingAfterBreak="0">
    <w:nsid w:val="0B241F52"/>
    <w:multiLevelType w:val="multilevel"/>
    <w:tmpl w:val="AA3EADE2"/>
    <w:lvl w:ilvl="0">
      <w:start w:val="11"/>
      <w:numFmt w:val="decimal"/>
      <w:lvlText w:val="%1."/>
      <w:lvlJc w:val="left"/>
      <w:pPr>
        <w:ind w:left="928" w:hanging="360"/>
      </w:pPr>
      <w:rPr>
        <w:rFonts w:hint="default"/>
      </w:rPr>
    </w:lvl>
    <w:lvl w:ilvl="1">
      <w:start w:val="1"/>
      <w:numFmt w:val="decimal"/>
      <w:lvlText w:val="%2)"/>
      <w:lvlJc w:val="left"/>
      <w:pPr>
        <w:ind w:left="1080" w:hanging="360"/>
      </w:pPr>
      <w:rPr>
        <w:rFonts w:ascii="Arial" w:hAnsi="Arial" w:hint="default"/>
        <w:b w:val="0"/>
        <w:i w:val="0"/>
        <w:sz w:val="18"/>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E50527D"/>
    <w:multiLevelType w:val="hybridMultilevel"/>
    <w:tmpl w:val="AC747D52"/>
    <w:lvl w:ilvl="0" w:tplc="600E71FC">
      <w:start w:val="1"/>
      <w:numFmt w:val="decimal"/>
      <w:lvlText w:val="%1)"/>
      <w:lvlJc w:val="left"/>
      <w:pPr>
        <w:ind w:left="1077" w:hanging="360"/>
      </w:pPr>
    </w:lvl>
    <w:lvl w:ilvl="1" w:tplc="74E6149C">
      <w:start w:val="1"/>
      <w:numFmt w:val="decimal"/>
      <w:lvlText w:val="%2)"/>
      <w:lvlJc w:val="left"/>
      <w:pPr>
        <w:ind w:left="927" w:hanging="360"/>
      </w:pPr>
    </w:lvl>
    <w:lvl w:ilvl="2" w:tplc="000AEEDA">
      <w:start w:val="1"/>
      <w:numFmt w:val="lowerLetter"/>
      <w:lvlText w:val="%3)"/>
      <w:lvlJc w:val="left"/>
      <w:pPr>
        <w:ind w:left="2697" w:hanging="360"/>
      </w:pPr>
      <w:rPr>
        <w:rFonts w:hint="default"/>
        <w:b w:val="0"/>
      </w:rPr>
    </w:lvl>
    <w:lvl w:ilvl="3" w:tplc="DA1C0716">
      <w:start w:val="7"/>
      <w:numFmt w:val="upperRoman"/>
      <w:lvlText w:val="%4&gt;"/>
      <w:lvlJc w:val="left"/>
      <w:pPr>
        <w:ind w:left="3597" w:hanging="720"/>
      </w:pPr>
      <w:rPr>
        <w:rFonts w:hint="default"/>
      </w:rPr>
    </w:lvl>
    <w:lvl w:ilvl="4" w:tplc="227E95DA" w:tentative="1">
      <w:start w:val="1"/>
      <w:numFmt w:val="lowerLetter"/>
      <w:lvlText w:val="%5."/>
      <w:lvlJc w:val="left"/>
      <w:pPr>
        <w:ind w:left="3957" w:hanging="360"/>
      </w:pPr>
    </w:lvl>
    <w:lvl w:ilvl="5" w:tplc="3FD8CF64" w:tentative="1">
      <w:start w:val="1"/>
      <w:numFmt w:val="lowerRoman"/>
      <w:lvlText w:val="%6."/>
      <w:lvlJc w:val="right"/>
      <w:pPr>
        <w:ind w:left="4677" w:hanging="180"/>
      </w:pPr>
    </w:lvl>
    <w:lvl w:ilvl="6" w:tplc="D834C522" w:tentative="1">
      <w:start w:val="1"/>
      <w:numFmt w:val="decimal"/>
      <w:lvlText w:val="%7."/>
      <w:lvlJc w:val="left"/>
      <w:pPr>
        <w:ind w:left="5397" w:hanging="360"/>
      </w:pPr>
    </w:lvl>
    <w:lvl w:ilvl="7" w:tplc="4366F7E2" w:tentative="1">
      <w:start w:val="1"/>
      <w:numFmt w:val="lowerLetter"/>
      <w:lvlText w:val="%8."/>
      <w:lvlJc w:val="left"/>
      <w:pPr>
        <w:ind w:left="6117" w:hanging="360"/>
      </w:pPr>
    </w:lvl>
    <w:lvl w:ilvl="8" w:tplc="5150D508" w:tentative="1">
      <w:start w:val="1"/>
      <w:numFmt w:val="lowerRoman"/>
      <w:lvlText w:val="%9."/>
      <w:lvlJc w:val="right"/>
      <w:pPr>
        <w:ind w:left="6837" w:hanging="180"/>
      </w:pPr>
    </w:lvl>
  </w:abstractNum>
  <w:abstractNum w:abstractNumId="6" w15:restartNumberingAfterBreak="0">
    <w:nsid w:val="10CD450D"/>
    <w:multiLevelType w:val="multilevel"/>
    <w:tmpl w:val="77AEBAF4"/>
    <w:lvl w:ilvl="0">
      <w:start w:val="1"/>
      <w:numFmt w:val="decimal"/>
      <w:lvlText w:val="%1."/>
      <w:lvlJc w:val="left"/>
      <w:pPr>
        <w:ind w:left="928" w:hanging="360"/>
      </w:pPr>
    </w:lvl>
    <w:lvl w:ilvl="1">
      <w:start w:val="1"/>
      <w:numFmt w:val="decimal"/>
      <w:lvlText w:val="%2)"/>
      <w:lvlJc w:val="left"/>
      <w:pPr>
        <w:ind w:left="1080" w:hanging="360"/>
      </w:pPr>
      <w:rPr>
        <w:rFonts w:ascii="Arial" w:eastAsiaTheme="minorHAnsi" w:hAnsi="Arial" w:cs="Arial"/>
        <w:b w:val="0"/>
        <w:i w:val="0"/>
        <w:sz w:val="18"/>
      </w:rPr>
    </w:lvl>
    <w:lvl w:ilvl="2">
      <w:start w:val="1"/>
      <w:numFmt w:val="decimal"/>
      <w:lvlText w:val="%3)"/>
      <w:lvlJc w:val="left"/>
      <w:pPr>
        <w:ind w:left="928" w:hanging="360"/>
      </w:pPr>
      <w:rPr>
        <w:rFonts w:ascii="Arial" w:hAnsi="Arial" w:hint="default"/>
        <w:b w:val="0"/>
        <w:i w:val="0"/>
        <w:sz w:val="18"/>
      </w:rPr>
    </w:lvl>
    <w:lvl w:ilvl="3">
      <w:start w:val="1"/>
      <w:numFmt w:val="decimal"/>
      <w:lvlText w:val="(%4)"/>
      <w:lvlJc w:val="left"/>
      <w:pPr>
        <w:ind w:left="1800" w:hanging="360"/>
      </w:pPr>
      <w:rPr>
        <w:color w:val="auto"/>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lowerRoman"/>
      <w:lvlText w:val="%9."/>
      <w:lvlJc w:val="left"/>
      <w:pPr>
        <w:ind w:left="3600" w:hanging="360"/>
      </w:pPr>
    </w:lvl>
  </w:abstractNum>
  <w:abstractNum w:abstractNumId="7" w15:restartNumberingAfterBreak="0">
    <w:nsid w:val="12017181"/>
    <w:multiLevelType w:val="multilevel"/>
    <w:tmpl w:val="7682EC36"/>
    <w:styleLink w:val="Styl1"/>
    <w:lvl w:ilvl="0">
      <w:start w:val="1"/>
      <w:numFmt w:val="decimal"/>
      <w:lvlText w:val="%1)"/>
      <w:lvlJc w:val="left"/>
      <w:pPr>
        <w:ind w:left="1800" w:hanging="360"/>
      </w:pPr>
      <w:rPr>
        <w:rFonts w:ascii="Arial" w:hAnsi="Arial" w:hint="default"/>
        <w:sz w:val="22"/>
      </w:rPr>
    </w:lvl>
    <w:lvl w:ilvl="1">
      <w:start w:val="1"/>
      <w:numFmt w:val="lowerLetter"/>
      <w:lvlText w:val="%2"/>
      <w:lvlJc w:val="left"/>
      <w:pPr>
        <w:ind w:left="2520" w:hanging="360"/>
      </w:pPr>
      <w:rPr>
        <w:rFonts w:ascii="Arial" w:hAnsi="Arial" w:hint="default"/>
        <w:sz w:val="2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173178B4"/>
    <w:multiLevelType w:val="multilevel"/>
    <w:tmpl w:val="168C5764"/>
    <w:lvl w:ilvl="0">
      <w:start w:val="11"/>
      <w:numFmt w:val="decimal"/>
      <w:lvlText w:val="%1."/>
      <w:lvlJc w:val="left"/>
      <w:pPr>
        <w:ind w:left="928"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95F1662"/>
    <w:multiLevelType w:val="multilevel"/>
    <w:tmpl w:val="9FE82BE0"/>
    <w:lvl w:ilvl="0">
      <w:start w:val="10"/>
      <w:numFmt w:val="decimal"/>
      <w:lvlText w:val="%1."/>
      <w:lvlJc w:val="left"/>
      <w:pPr>
        <w:ind w:left="928" w:hanging="360"/>
      </w:pPr>
      <w:rPr>
        <w:rFonts w:hint="default"/>
      </w:rPr>
    </w:lvl>
    <w:lvl w:ilvl="1">
      <w:start w:val="1"/>
      <w:numFmt w:val="lowerLetter"/>
      <w:lvlText w:val="%2)"/>
      <w:lvlJc w:val="left"/>
      <w:pPr>
        <w:ind w:left="1080" w:hanging="360"/>
      </w:pPr>
      <w:rPr>
        <w:rFonts w:hint="default"/>
        <w:b w:val="0"/>
        <w:i w:val="0"/>
        <w:sz w:val="18"/>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9FD46D8"/>
    <w:multiLevelType w:val="multilevel"/>
    <w:tmpl w:val="D9841ABE"/>
    <w:lvl w:ilvl="0">
      <w:start w:val="1"/>
      <w:numFmt w:val="decimal"/>
      <w:lvlText w:val="%1)"/>
      <w:lvlJc w:val="left"/>
      <w:pPr>
        <w:ind w:left="720" w:hanging="360"/>
      </w:pPr>
      <w:rPr>
        <w:rFonts w:hint="default"/>
        <w:b w:val="0"/>
        <w:i w:val="0"/>
        <w:sz w:val="22"/>
        <w:szCs w:val="22"/>
      </w:rPr>
    </w:lvl>
    <w:lvl w:ilvl="1">
      <w:start w:val="1"/>
      <w:numFmt w:val="decimal"/>
      <w:lvlText w:val="%2)"/>
      <w:lvlJc w:val="left"/>
      <w:pPr>
        <w:ind w:left="1080" w:hanging="360"/>
      </w:pPr>
      <w:rPr>
        <w:rFonts w:hint="default"/>
        <w:sz w:val="22"/>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1AA54F36"/>
    <w:multiLevelType w:val="multilevel"/>
    <w:tmpl w:val="282457C2"/>
    <w:numStyleLink w:val="Styl3"/>
  </w:abstractNum>
  <w:abstractNum w:abstractNumId="12" w15:restartNumberingAfterBreak="0">
    <w:nsid w:val="1AA55B6A"/>
    <w:multiLevelType w:val="multilevel"/>
    <w:tmpl w:val="A4B2F14E"/>
    <w:lvl w:ilvl="0">
      <w:start w:val="1"/>
      <w:numFmt w:val="decimal"/>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1B2E7457"/>
    <w:multiLevelType w:val="multilevel"/>
    <w:tmpl w:val="85860612"/>
    <w:lvl w:ilvl="0">
      <w:start w:val="1"/>
      <w:numFmt w:val="decimal"/>
      <w:lvlText w:val="%1."/>
      <w:lvlJc w:val="left"/>
      <w:pPr>
        <w:ind w:left="928" w:hanging="360"/>
      </w:pPr>
    </w:lvl>
    <w:lvl w:ilvl="1">
      <w:start w:val="1"/>
      <w:numFmt w:val="decimal"/>
      <w:lvlText w:val="%2)"/>
      <w:lvlJc w:val="left"/>
      <w:pPr>
        <w:ind w:left="1080" w:hanging="360"/>
      </w:pPr>
      <w:rPr>
        <w:rFonts w:ascii="Arial" w:hAnsi="Arial" w:hint="default"/>
        <w:b w:val="0"/>
        <w:i w:val="0"/>
        <w:sz w:val="22"/>
        <w:szCs w:val="22"/>
      </w:rPr>
    </w:lvl>
    <w:lvl w:ilvl="2">
      <w:start w:val="1"/>
      <w:numFmt w:val="decimal"/>
      <w:lvlText w:val="%3)"/>
      <w:lvlJc w:val="left"/>
      <w:pPr>
        <w:ind w:left="1440" w:hanging="360"/>
      </w:pPr>
      <w:rPr>
        <w:rFonts w:ascii="Arial" w:hAnsi="Arial" w:hint="default"/>
        <w:b w:val="0"/>
        <w:i w:val="0"/>
        <w:sz w:val="18"/>
      </w:rPr>
    </w:lvl>
    <w:lvl w:ilvl="3">
      <w:start w:val="1"/>
      <w:numFmt w:val="lowerLetter"/>
      <w:lvlText w:val="%4)"/>
      <w:lvlJc w:val="left"/>
      <w:pPr>
        <w:ind w:left="1800" w:hanging="360"/>
      </w:pPr>
      <w:rPr>
        <w:rFonts w:hint="default"/>
        <w:color w:val="auto"/>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1E6A084C"/>
    <w:multiLevelType w:val="multilevel"/>
    <w:tmpl w:val="52FE310C"/>
    <w:lvl w:ilvl="0">
      <w:start w:val="1"/>
      <w:numFmt w:val="decimal"/>
      <w:lvlText w:val="%1."/>
      <w:lvlJc w:val="left"/>
      <w:pPr>
        <w:ind w:left="720" w:hanging="360"/>
      </w:pPr>
      <w:rPr>
        <w:b w:val="0"/>
        <w:color w:val="auto"/>
      </w:r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1F3614D9"/>
    <w:multiLevelType w:val="hybridMultilevel"/>
    <w:tmpl w:val="58CA9754"/>
    <w:lvl w:ilvl="0" w:tplc="0FD2403E">
      <w:start w:val="1"/>
      <w:numFmt w:val="lowerLetter"/>
      <w:lvlText w:val="%1)"/>
      <w:lvlJc w:val="left"/>
      <w:pPr>
        <w:ind w:left="1713" w:hanging="360"/>
      </w:pPr>
      <w:rPr>
        <w:rFonts w:ascii="Arial" w:hAnsi="Arial" w:cs="Aria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6" w15:restartNumberingAfterBreak="0">
    <w:nsid w:val="203F5538"/>
    <w:multiLevelType w:val="multilevel"/>
    <w:tmpl w:val="892CE856"/>
    <w:lvl w:ilvl="0">
      <w:start w:val="10"/>
      <w:numFmt w:val="decimal"/>
      <w:lvlText w:val="%1."/>
      <w:lvlJc w:val="left"/>
      <w:pPr>
        <w:ind w:left="928" w:hanging="360"/>
      </w:pPr>
      <w:rPr>
        <w:rFonts w:hint="default"/>
      </w:rPr>
    </w:lvl>
    <w:lvl w:ilvl="1">
      <w:start w:val="1"/>
      <w:numFmt w:val="decimal"/>
      <w:lvlText w:val="%2)"/>
      <w:lvlJc w:val="left"/>
      <w:pPr>
        <w:ind w:left="1080" w:hanging="360"/>
      </w:pPr>
      <w:rPr>
        <w:rFonts w:hint="default"/>
        <w:b w:val="0"/>
        <w:i w:val="0"/>
        <w:sz w:val="22"/>
        <w:szCs w:val="22"/>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204D6148"/>
    <w:multiLevelType w:val="multilevel"/>
    <w:tmpl w:val="2BA003B0"/>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079036D"/>
    <w:multiLevelType w:val="multilevel"/>
    <w:tmpl w:val="CF080C44"/>
    <w:lvl w:ilvl="0">
      <w:start w:val="1"/>
      <w:numFmt w:val="decimal"/>
      <w:lvlText w:val="%1."/>
      <w:lvlJc w:val="left"/>
      <w:pPr>
        <w:ind w:left="1211" w:hanging="360"/>
      </w:pPr>
      <w:rPr>
        <w:rFonts w:hint="default"/>
        <w:color w:val="auto"/>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5252BAF"/>
    <w:multiLevelType w:val="multilevel"/>
    <w:tmpl w:val="C39E085C"/>
    <w:lvl w:ilvl="0">
      <w:start w:val="1"/>
      <w:numFmt w:val="decimal"/>
      <w:lvlText w:val="%1."/>
      <w:lvlJc w:val="left"/>
      <w:pPr>
        <w:ind w:left="720" w:hanging="360"/>
      </w:pPr>
      <w:rPr>
        <w:rFonts w:ascii="Arial" w:hAnsi="Arial" w:hint="default"/>
        <w:sz w:val="22"/>
      </w:rPr>
    </w:lvl>
    <w:lvl w:ilvl="1">
      <w:start w:val="1"/>
      <w:numFmt w:val="decimal"/>
      <w:lvlText w:val="%2)"/>
      <w:lvlJc w:val="left"/>
      <w:pPr>
        <w:ind w:left="1080" w:hanging="360"/>
      </w:pPr>
      <w:rPr>
        <w:rFonts w:ascii="Arial" w:hAnsi="Arial" w:hint="default"/>
        <w:b w:val="0"/>
        <w:i w:val="0"/>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25ED247D"/>
    <w:multiLevelType w:val="singleLevel"/>
    <w:tmpl w:val="E5D477EC"/>
    <w:lvl w:ilvl="0">
      <w:start w:val="1"/>
      <w:numFmt w:val="decimal"/>
      <w:lvlText w:val="%1."/>
      <w:lvlJc w:val="left"/>
      <w:pPr>
        <w:ind w:left="720" w:hanging="360"/>
      </w:pPr>
      <w:rPr>
        <w:rFonts w:ascii="Arial" w:hAnsi="Arial" w:hint="default"/>
        <w:b w:val="0"/>
        <w:i w:val="0"/>
        <w:sz w:val="22"/>
        <w:szCs w:val="22"/>
      </w:rPr>
    </w:lvl>
  </w:abstractNum>
  <w:abstractNum w:abstractNumId="21" w15:restartNumberingAfterBreak="0">
    <w:nsid w:val="286D0EC4"/>
    <w:multiLevelType w:val="multilevel"/>
    <w:tmpl w:val="08A60C70"/>
    <w:lvl w:ilvl="0">
      <w:start w:val="5"/>
      <w:numFmt w:val="decimal"/>
      <w:lvlText w:val="%1."/>
      <w:lvlJc w:val="left"/>
      <w:pPr>
        <w:ind w:left="720" w:hanging="360"/>
      </w:pPr>
      <w:rPr>
        <w:rFonts w:ascii="Arial" w:hAnsi="Arial" w:hint="default"/>
        <w:color w:val="auto"/>
        <w:sz w:val="22"/>
      </w:rPr>
    </w:lvl>
    <w:lvl w:ilvl="1">
      <w:start w:val="1"/>
      <w:numFmt w:val="decimal"/>
      <w:lvlText w:val="%2)"/>
      <w:lvlJc w:val="left"/>
      <w:pPr>
        <w:ind w:left="1080" w:hanging="360"/>
      </w:pPr>
      <w:rPr>
        <w:rFonts w:hint="default"/>
        <w:b w:val="0"/>
        <w:i w:val="0"/>
        <w:color w:val="auto"/>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2C811AEB"/>
    <w:multiLevelType w:val="multilevel"/>
    <w:tmpl w:val="9B885CB4"/>
    <w:lvl w:ilvl="0">
      <w:start w:val="1"/>
      <w:numFmt w:val="decimal"/>
      <w:lvlText w:val="%1."/>
      <w:lvlJc w:val="left"/>
      <w:pPr>
        <w:ind w:left="786" w:hanging="360"/>
      </w:pPr>
    </w:lvl>
    <w:lvl w:ilvl="1">
      <w:start w:val="1"/>
      <w:numFmt w:val="decimal"/>
      <w:lvlText w:val="%2)"/>
      <w:lvlJc w:val="left"/>
      <w:pPr>
        <w:ind w:left="1080" w:hanging="360"/>
      </w:pPr>
    </w:lvl>
    <w:lvl w:ilvl="2">
      <w:start w:val="1"/>
      <w:numFmt w:val="lowerLetter"/>
      <w:lvlText w:val="%3)"/>
      <w:lvlJc w:val="left"/>
      <w:pPr>
        <w:ind w:left="1440" w:hanging="360"/>
      </w:pPr>
      <w:rPr>
        <w:rFonts w:hint="default"/>
        <w:b w:val="0"/>
        <w:i w:val="0"/>
        <w:sz w:val="18"/>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2C9630AA"/>
    <w:multiLevelType w:val="multilevel"/>
    <w:tmpl w:val="BC5C8AEE"/>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rPr>
        <w:rFonts w:hint="default"/>
        <w:b w:val="0"/>
        <w:i w:val="0"/>
        <w:sz w:val="22"/>
        <w:szCs w:val="22"/>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2CE629B0"/>
    <w:multiLevelType w:val="multilevel"/>
    <w:tmpl w:val="0046FDA0"/>
    <w:lvl w:ilvl="0">
      <w:start w:val="1"/>
      <w:numFmt w:val="decimal"/>
      <w:lvlText w:val="%1."/>
      <w:lvlJc w:val="left"/>
      <w:pPr>
        <w:ind w:left="928" w:hanging="360"/>
      </w:pPr>
    </w:lvl>
    <w:lvl w:ilvl="1">
      <w:start w:val="1"/>
      <w:numFmt w:val="decimal"/>
      <w:lvlText w:val="%2)"/>
      <w:lvlJc w:val="left"/>
      <w:pPr>
        <w:ind w:left="1080" w:hanging="360"/>
      </w:pPr>
      <w:rPr>
        <w:rFonts w:ascii="Arial" w:eastAsiaTheme="minorHAnsi" w:hAnsi="Arial" w:cs="Arial"/>
        <w:b w:val="0"/>
        <w:i w:val="0"/>
        <w:sz w:val="18"/>
      </w:rPr>
    </w:lvl>
    <w:lvl w:ilvl="2">
      <w:start w:val="1"/>
      <w:numFmt w:val="decimal"/>
      <w:lvlText w:val="%3)"/>
      <w:lvlJc w:val="left"/>
      <w:pPr>
        <w:ind w:left="928" w:hanging="360"/>
      </w:pPr>
      <w:rPr>
        <w:rFonts w:ascii="Arial" w:hAnsi="Arial" w:hint="default"/>
        <w:b w:val="0"/>
        <w:i w:val="0"/>
        <w:sz w:val="18"/>
      </w:rPr>
    </w:lvl>
    <w:lvl w:ilvl="3">
      <w:start w:val="1"/>
      <w:numFmt w:val="decimal"/>
      <w:lvlText w:val="(%4)"/>
      <w:lvlJc w:val="left"/>
      <w:pPr>
        <w:ind w:left="1800" w:hanging="360"/>
      </w:pPr>
      <w:rPr>
        <w:color w:val="auto"/>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lowerRoman"/>
      <w:lvlText w:val="%9."/>
      <w:lvlJc w:val="left"/>
      <w:pPr>
        <w:ind w:left="3600" w:hanging="360"/>
      </w:pPr>
    </w:lvl>
  </w:abstractNum>
  <w:abstractNum w:abstractNumId="25" w15:restartNumberingAfterBreak="0">
    <w:nsid w:val="2F4E7715"/>
    <w:multiLevelType w:val="multilevel"/>
    <w:tmpl w:val="83221392"/>
    <w:lvl w:ilvl="0">
      <w:start w:val="8"/>
      <w:numFmt w:val="decimal"/>
      <w:lvlText w:val="%1."/>
      <w:lvlJc w:val="left"/>
      <w:pPr>
        <w:ind w:left="928" w:hanging="360"/>
      </w:pPr>
      <w:rPr>
        <w:rFonts w:hint="default"/>
      </w:rPr>
    </w:lvl>
    <w:lvl w:ilvl="1">
      <w:start w:val="9"/>
      <w:numFmt w:val="decimal"/>
      <w:lvlText w:val="%2."/>
      <w:lvlJc w:val="left"/>
      <w:pPr>
        <w:ind w:left="1080" w:hanging="360"/>
      </w:pPr>
      <w:rPr>
        <w:rFonts w:hint="default"/>
      </w:rPr>
    </w:lvl>
    <w:lvl w:ilvl="2">
      <w:start w:val="1"/>
      <w:numFmt w:val="lowerLetter"/>
      <w:lvlText w:val="%3)"/>
      <w:lvlJc w:val="left"/>
      <w:pPr>
        <w:ind w:left="1440" w:hanging="360"/>
      </w:pPr>
      <w:rPr>
        <w:rFonts w:hint="default"/>
        <w:b w:val="0"/>
        <w:i w:val="0"/>
        <w:sz w:val="18"/>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0C66275"/>
    <w:multiLevelType w:val="hybridMultilevel"/>
    <w:tmpl w:val="3B6CEA48"/>
    <w:lvl w:ilvl="0" w:tplc="04150017">
      <w:start w:val="1"/>
      <w:numFmt w:val="lowerLetter"/>
      <w:lvlText w:val="%1)"/>
      <w:lvlJc w:val="left"/>
      <w:pPr>
        <w:ind w:left="1146" w:hanging="360"/>
      </w:pPr>
    </w:lvl>
    <w:lvl w:ilvl="1" w:tplc="04150003">
      <w:start w:val="1"/>
      <w:numFmt w:val="lowerLetter"/>
      <w:lvlText w:val="%2."/>
      <w:lvlJc w:val="left"/>
      <w:pPr>
        <w:ind w:left="1866" w:hanging="360"/>
      </w:pPr>
    </w:lvl>
    <w:lvl w:ilvl="2" w:tplc="48A414DE">
      <w:start w:val="1"/>
      <w:numFmt w:val="lowerLetter"/>
      <w:lvlText w:val="%3)"/>
      <w:lvlJc w:val="right"/>
      <w:pPr>
        <w:ind w:left="2586" w:hanging="180"/>
      </w:pPr>
      <w:rPr>
        <w:rFonts w:hint="default"/>
        <w:b w:val="0"/>
        <w:bCs w:val="0"/>
      </w:rPr>
    </w:lvl>
    <w:lvl w:ilvl="3" w:tplc="04150001" w:tentative="1">
      <w:start w:val="1"/>
      <w:numFmt w:val="decimal"/>
      <w:lvlText w:val="%4."/>
      <w:lvlJc w:val="left"/>
      <w:pPr>
        <w:ind w:left="3306" w:hanging="360"/>
      </w:pPr>
    </w:lvl>
    <w:lvl w:ilvl="4" w:tplc="04150003" w:tentative="1">
      <w:start w:val="1"/>
      <w:numFmt w:val="lowerLetter"/>
      <w:lvlText w:val="%5."/>
      <w:lvlJc w:val="left"/>
      <w:pPr>
        <w:ind w:left="4026" w:hanging="360"/>
      </w:pPr>
    </w:lvl>
    <w:lvl w:ilvl="5" w:tplc="04150005" w:tentative="1">
      <w:start w:val="1"/>
      <w:numFmt w:val="lowerRoman"/>
      <w:lvlText w:val="%6."/>
      <w:lvlJc w:val="right"/>
      <w:pPr>
        <w:ind w:left="4746" w:hanging="180"/>
      </w:pPr>
    </w:lvl>
    <w:lvl w:ilvl="6" w:tplc="04150001" w:tentative="1">
      <w:start w:val="1"/>
      <w:numFmt w:val="decimal"/>
      <w:lvlText w:val="%7."/>
      <w:lvlJc w:val="left"/>
      <w:pPr>
        <w:ind w:left="5466" w:hanging="360"/>
      </w:pPr>
    </w:lvl>
    <w:lvl w:ilvl="7" w:tplc="04150003" w:tentative="1">
      <w:start w:val="1"/>
      <w:numFmt w:val="lowerLetter"/>
      <w:lvlText w:val="%8."/>
      <w:lvlJc w:val="left"/>
      <w:pPr>
        <w:ind w:left="6186" w:hanging="360"/>
      </w:pPr>
    </w:lvl>
    <w:lvl w:ilvl="8" w:tplc="04150005" w:tentative="1">
      <w:start w:val="1"/>
      <w:numFmt w:val="lowerRoman"/>
      <w:lvlText w:val="%9."/>
      <w:lvlJc w:val="right"/>
      <w:pPr>
        <w:ind w:left="6906" w:hanging="180"/>
      </w:pPr>
    </w:lvl>
  </w:abstractNum>
  <w:abstractNum w:abstractNumId="27" w15:restartNumberingAfterBreak="0">
    <w:nsid w:val="350B1825"/>
    <w:multiLevelType w:val="multilevel"/>
    <w:tmpl w:val="ADDC7CAA"/>
    <w:styleLink w:val="Styl4"/>
    <w:lvl w:ilvl="0">
      <w:start w:val="1"/>
      <w:numFmt w:val="decimal"/>
      <w:lvlText w:val="%1."/>
      <w:lvlJc w:val="left"/>
      <w:pPr>
        <w:ind w:left="786" w:hanging="360"/>
      </w:pPr>
    </w:lvl>
    <w:lvl w:ilvl="1">
      <w:start w:val="1"/>
      <w:numFmt w:val="lowerLetter"/>
      <w:lvlText w:val="%2."/>
      <w:lvlJc w:val="left"/>
      <w:pPr>
        <w:ind w:left="1080" w:hanging="360"/>
      </w:pPr>
      <w:rPr>
        <w:rFonts w:ascii="Arial" w:eastAsiaTheme="minorHAnsi" w:hAnsi="Arial" w:cs="Arial"/>
      </w:rPr>
    </w:lvl>
    <w:lvl w:ilvl="2">
      <w:start w:val="1"/>
      <w:numFmt w:val="lowerLetter"/>
      <w:lvlText w:val="%3)"/>
      <w:lvlJc w:val="left"/>
      <w:pPr>
        <w:ind w:left="1440" w:hanging="360"/>
      </w:p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356A5791"/>
    <w:multiLevelType w:val="multilevel"/>
    <w:tmpl w:val="45181D24"/>
    <w:lvl w:ilvl="0">
      <w:start w:val="1"/>
      <w:numFmt w:val="decimal"/>
      <w:lvlText w:val="%1."/>
      <w:lvlJc w:val="left"/>
      <w:pPr>
        <w:ind w:left="928" w:hanging="360"/>
      </w:pPr>
    </w:lvl>
    <w:lvl w:ilvl="1">
      <w:start w:val="1"/>
      <w:numFmt w:val="decimal"/>
      <w:lvlText w:val="%2)"/>
      <w:lvlJc w:val="left"/>
      <w:pPr>
        <w:ind w:left="1080" w:hanging="360"/>
      </w:pPr>
      <w:rPr>
        <w:rFonts w:ascii="Arial" w:eastAsiaTheme="minorHAnsi" w:hAnsi="Arial" w:cs="Arial"/>
        <w:b w:val="0"/>
        <w:i w:val="0"/>
        <w:sz w:val="18"/>
      </w:rPr>
    </w:lvl>
    <w:lvl w:ilvl="2">
      <w:start w:val="1"/>
      <w:numFmt w:val="decimal"/>
      <w:lvlText w:val="%3)"/>
      <w:lvlJc w:val="left"/>
      <w:pPr>
        <w:ind w:left="928" w:hanging="360"/>
      </w:pPr>
      <w:rPr>
        <w:rFonts w:ascii="Arial" w:hAnsi="Arial" w:hint="default"/>
        <w:b w:val="0"/>
        <w:i w:val="0"/>
        <w:sz w:val="18"/>
      </w:rPr>
    </w:lvl>
    <w:lvl w:ilvl="3">
      <w:start w:val="1"/>
      <w:numFmt w:val="decimal"/>
      <w:lvlText w:val="(%4)"/>
      <w:lvlJc w:val="left"/>
      <w:pPr>
        <w:ind w:left="1800" w:hanging="360"/>
      </w:pPr>
      <w:rPr>
        <w:color w:val="auto"/>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37D64D23"/>
    <w:multiLevelType w:val="hybridMultilevel"/>
    <w:tmpl w:val="E15AEC98"/>
    <w:lvl w:ilvl="0" w:tplc="C2CEF002">
      <w:start w:val="1"/>
      <w:numFmt w:val="lowerLetter"/>
      <w:lvlText w:val="%1)"/>
      <w:lvlJc w:val="left"/>
      <w:pPr>
        <w:ind w:left="720" w:hanging="360"/>
      </w:pPr>
      <w:rPr>
        <w:rFonts w:hint="default"/>
      </w:rPr>
    </w:lvl>
    <w:lvl w:ilvl="1" w:tplc="2AEE5F7E" w:tentative="1">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94724C8C" w:tentative="1">
      <w:start w:val="1"/>
      <w:numFmt w:val="bullet"/>
      <w:lvlText w:val=""/>
      <w:lvlJc w:val="left"/>
      <w:pPr>
        <w:ind w:left="2880" w:hanging="360"/>
      </w:pPr>
      <w:rPr>
        <w:rFonts w:ascii="Symbol" w:hAnsi="Symbol" w:hint="default"/>
      </w:rPr>
    </w:lvl>
    <w:lvl w:ilvl="4" w:tplc="10305DE8" w:tentative="1">
      <w:start w:val="1"/>
      <w:numFmt w:val="bullet"/>
      <w:lvlText w:val="o"/>
      <w:lvlJc w:val="left"/>
      <w:pPr>
        <w:ind w:left="3600" w:hanging="360"/>
      </w:pPr>
      <w:rPr>
        <w:rFonts w:ascii="Courier New" w:hAnsi="Courier New" w:cs="Courier New" w:hint="default"/>
      </w:rPr>
    </w:lvl>
    <w:lvl w:ilvl="5" w:tplc="EE5621C2" w:tentative="1">
      <w:start w:val="1"/>
      <w:numFmt w:val="bullet"/>
      <w:lvlText w:val=""/>
      <w:lvlJc w:val="left"/>
      <w:pPr>
        <w:ind w:left="4320" w:hanging="360"/>
      </w:pPr>
      <w:rPr>
        <w:rFonts w:ascii="Wingdings" w:hAnsi="Wingdings" w:hint="default"/>
      </w:rPr>
    </w:lvl>
    <w:lvl w:ilvl="6" w:tplc="6F8843F2" w:tentative="1">
      <w:start w:val="1"/>
      <w:numFmt w:val="bullet"/>
      <w:lvlText w:val=""/>
      <w:lvlJc w:val="left"/>
      <w:pPr>
        <w:ind w:left="5040" w:hanging="360"/>
      </w:pPr>
      <w:rPr>
        <w:rFonts w:ascii="Symbol" w:hAnsi="Symbol" w:hint="default"/>
      </w:rPr>
    </w:lvl>
    <w:lvl w:ilvl="7" w:tplc="F7D43642" w:tentative="1">
      <w:start w:val="1"/>
      <w:numFmt w:val="bullet"/>
      <w:lvlText w:val="o"/>
      <w:lvlJc w:val="left"/>
      <w:pPr>
        <w:ind w:left="5760" w:hanging="360"/>
      </w:pPr>
      <w:rPr>
        <w:rFonts w:ascii="Courier New" w:hAnsi="Courier New" w:cs="Courier New" w:hint="default"/>
      </w:rPr>
    </w:lvl>
    <w:lvl w:ilvl="8" w:tplc="CA246164" w:tentative="1">
      <w:start w:val="1"/>
      <w:numFmt w:val="bullet"/>
      <w:lvlText w:val=""/>
      <w:lvlJc w:val="left"/>
      <w:pPr>
        <w:ind w:left="6480" w:hanging="360"/>
      </w:pPr>
      <w:rPr>
        <w:rFonts w:ascii="Wingdings" w:hAnsi="Wingdings" w:hint="default"/>
      </w:rPr>
    </w:lvl>
  </w:abstractNum>
  <w:abstractNum w:abstractNumId="30" w15:restartNumberingAfterBreak="0">
    <w:nsid w:val="404304BE"/>
    <w:multiLevelType w:val="multilevel"/>
    <w:tmpl w:val="121AD1D8"/>
    <w:lvl w:ilvl="0">
      <w:start w:val="1"/>
      <w:numFmt w:val="decimal"/>
      <w:lvlText w:val="%1."/>
      <w:lvlJc w:val="left"/>
      <w:pPr>
        <w:ind w:left="928" w:hanging="360"/>
      </w:pPr>
    </w:lvl>
    <w:lvl w:ilvl="1">
      <w:start w:val="1"/>
      <w:numFmt w:val="decimal"/>
      <w:lvlText w:val="%2)"/>
      <w:lvlJc w:val="left"/>
      <w:pPr>
        <w:ind w:left="1080" w:hanging="360"/>
      </w:pPr>
      <w:rPr>
        <w:rFonts w:ascii="Arial" w:eastAsiaTheme="minorHAnsi" w:hAnsi="Arial" w:cs="Arial"/>
        <w:b w:val="0"/>
        <w:i w:val="0"/>
        <w:sz w:val="22"/>
        <w:szCs w:val="22"/>
      </w:rPr>
    </w:lvl>
    <w:lvl w:ilvl="2">
      <w:start w:val="1"/>
      <w:numFmt w:val="decimal"/>
      <w:lvlText w:val="%3)"/>
      <w:lvlJc w:val="left"/>
      <w:pPr>
        <w:ind w:left="928" w:hanging="360"/>
      </w:pPr>
      <w:rPr>
        <w:rFonts w:ascii="Arial" w:hAnsi="Arial" w:hint="default"/>
        <w:b w:val="0"/>
        <w:i w:val="0"/>
        <w:sz w:val="18"/>
      </w:rPr>
    </w:lvl>
    <w:lvl w:ilvl="3">
      <w:start w:val="1"/>
      <w:numFmt w:val="decimal"/>
      <w:lvlText w:val="(%4)"/>
      <w:lvlJc w:val="left"/>
      <w:pPr>
        <w:ind w:left="1800" w:hanging="360"/>
      </w:pPr>
      <w:rPr>
        <w:color w:val="auto"/>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4B34FDA"/>
    <w:multiLevelType w:val="multilevel"/>
    <w:tmpl w:val="5090FC80"/>
    <w:lvl w:ilvl="0">
      <w:start w:val="8"/>
      <w:numFmt w:val="decimal"/>
      <w:lvlText w:val="%1."/>
      <w:lvlJc w:val="left"/>
      <w:pPr>
        <w:ind w:left="928" w:hanging="360"/>
      </w:pPr>
      <w:rPr>
        <w:rFonts w:hint="default"/>
      </w:rPr>
    </w:lvl>
    <w:lvl w:ilvl="1">
      <w:start w:val="9"/>
      <w:numFmt w:val="decimal"/>
      <w:lvlText w:val="%2."/>
      <w:lvlJc w:val="left"/>
      <w:pPr>
        <w:ind w:left="1080" w:hanging="360"/>
      </w:pPr>
      <w:rPr>
        <w:rFonts w:hint="default"/>
      </w:rPr>
    </w:lvl>
    <w:lvl w:ilvl="2">
      <w:start w:val="1"/>
      <w:numFmt w:val="decimal"/>
      <w:lvlText w:val="%3)"/>
      <w:lvlJc w:val="left"/>
      <w:pPr>
        <w:ind w:left="1440" w:hanging="360"/>
      </w:pPr>
      <w:rPr>
        <w:rFonts w:hint="default"/>
        <w:b w:val="0"/>
        <w:i w:val="0"/>
        <w:sz w:val="22"/>
        <w:szCs w:val="22"/>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47542616"/>
    <w:multiLevelType w:val="hybridMultilevel"/>
    <w:tmpl w:val="B73AD706"/>
    <w:lvl w:ilvl="0" w:tplc="3AA650F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A7C4079"/>
    <w:multiLevelType w:val="multilevel"/>
    <w:tmpl w:val="BE2E8318"/>
    <w:lvl w:ilvl="0">
      <w:start w:val="8"/>
      <w:numFmt w:val="decimal"/>
      <w:lvlText w:val="%1."/>
      <w:lvlJc w:val="left"/>
      <w:pPr>
        <w:ind w:left="928" w:hanging="360"/>
      </w:pPr>
      <w:rPr>
        <w:rFonts w:hint="default"/>
      </w:rPr>
    </w:lvl>
    <w:lvl w:ilvl="1">
      <w:start w:val="9"/>
      <w:numFmt w:val="decimal"/>
      <w:lvlText w:val="%2."/>
      <w:lvlJc w:val="left"/>
      <w:pPr>
        <w:ind w:left="1080" w:hanging="360"/>
      </w:pPr>
      <w:rPr>
        <w:rFonts w:hint="default"/>
      </w:rPr>
    </w:lvl>
    <w:lvl w:ilvl="2">
      <w:start w:val="1"/>
      <w:numFmt w:val="decimal"/>
      <w:lvlText w:val="%3)"/>
      <w:lvlJc w:val="left"/>
      <w:pPr>
        <w:ind w:left="1440" w:hanging="360"/>
      </w:pPr>
      <w:rPr>
        <w:rFonts w:hint="default"/>
        <w:b w:val="0"/>
        <w:i w:val="0"/>
        <w:sz w:val="22"/>
        <w:szCs w:val="22"/>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4AA56281"/>
    <w:multiLevelType w:val="multilevel"/>
    <w:tmpl w:val="4FE2EF7A"/>
    <w:lvl w:ilvl="0">
      <w:start w:val="11"/>
      <w:numFmt w:val="decimal"/>
      <w:lvlText w:val="%1."/>
      <w:lvlJc w:val="left"/>
      <w:pPr>
        <w:ind w:left="928" w:hanging="360"/>
      </w:pPr>
      <w:rPr>
        <w:rFonts w:hint="default"/>
      </w:rPr>
    </w:lvl>
    <w:lvl w:ilvl="1">
      <w:start w:val="1"/>
      <w:numFmt w:val="decimal"/>
      <w:lvlText w:val="%2)"/>
      <w:lvlJc w:val="left"/>
      <w:pPr>
        <w:ind w:left="1080" w:hanging="360"/>
      </w:pPr>
      <w:rPr>
        <w:rFonts w:hint="default"/>
        <w:b w:val="0"/>
        <w:i w:val="0"/>
        <w:sz w:val="18"/>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57B45904"/>
    <w:multiLevelType w:val="multilevel"/>
    <w:tmpl w:val="6D048AAE"/>
    <w:lvl w:ilvl="0">
      <w:start w:val="1"/>
      <w:numFmt w:val="decimal"/>
      <w:lvlText w:val="%1."/>
      <w:lvlJc w:val="left"/>
      <w:pPr>
        <w:ind w:left="928" w:hanging="360"/>
      </w:pPr>
    </w:lvl>
    <w:lvl w:ilvl="1">
      <w:start w:val="1"/>
      <w:numFmt w:val="decimal"/>
      <w:lvlText w:val="%2)"/>
      <w:lvlJc w:val="left"/>
      <w:pPr>
        <w:ind w:left="1080" w:hanging="360"/>
      </w:pPr>
      <w:rPr>
        <w:rFonts w:ascii="Arial" w:hAnsi="Arial" w:hint="default"/>
        <w:b w:val="0"/>
        <w:i w:val="0"/>
        <w:sz w:val="18"/>
      </w:rPr>
    </w:lvl>
    <w:lvl w:ilvl="2">
      <w:start w:val="1"/>
      <w:numFmt w:val="decimal"/>
      <w:lvlText w:val="%3)"/>
      <w:lvlJc w:val="left"/>
      <w:pPr>
        <w:ind w:left="1440" w:hanging="360"/>
      </w:pPr>
      <w:rPr>
        <w:rFonts w:ascii="Arial" w:hAnsi="Arial" w:hint="default"/>
        <w:b w:val="0"/>
        <w:i w:val="0"/>
        <w:sz w:val="18"/>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5849442C"/>
    <w:multiLevelType w:val="multilevel"/>
    <w:tmpl w:val="FFF2952C"/>
    <w:lvl w:ilvl="0">
      <w:start w:val="1"/>
      <w:numFmt w:val="decimal"/>
      <w:lvlText w:val="%1."/>
      <w:lvlJc w:val="left"/>
      <w:pPr>
        <w:ind w:left="720" w:hanging="360"/>
      </w:pPr>
      <w:rPr>
        <w:rFonts w:ascii="Arial" w:hAnsi="Arial" w:hint="default"/>
        <w:sz w:val="22"/>
      </w:rPr>
    </w:lvl>
    <w:lvl w:ilvl="1">
      <w:start w:val="1"/>
      <w:numFmt w:val="decimal"/>
      <w:lvlText w:val="%2)"/>
      <w:lvlJc w:val="left"/>
      <w:pPr>
        <w:ind w:left="1080" w:hanging="360"/>
      </w:pPr>
      <w:rPr>
        <w:rFonts w:ascii="Arial" w:hAnsi="Arial" w:hint="default"/>
        <w:b w:val="0"/>
        <w:i w:val="0"/>
        <w:sz w:val="18"/>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5A2742FD"/>
    <w:multiLevelType w:val="singleLevel"/>
    <w:tmpl w:val="49360646"/>
    <w:lvl w:ilvl="0">
      <w:start w:val="1"/>
      <w:numFmt w:val="decimal"/>
      <w:lvlText w:val="%1."/>
      <w:lvlJc w:val="left"/>
      <w:pPr>
        <w:ind w:left="720" w:hanging="360"/>
      </w:pPr>
      <w:rPr>
        <w:rFonts w:ascii="Arial" w:hAnsi="Arial" w:hint="default"/>
        <w:b w:val="0"/>
        <w:i w:val="0"/>
        <w:sz w:val="22"/>
        <w:szCs w:val="22"/>
      </w:rPr>
    </w:lvl>
  </w:abstractNum>
  <w:abstractNum w:abstractNumId="38" w15:restartNumberingAfterBreak="0">
    <w:nsid w:val="5DB2360B"/>
    <w:multiLevelType w:val="hybridMultilevel"/>
    <w:tmpl w:val="BCDE44CE"/>
    <w:lvl w:ilvl="0" w:tplc="E9282C60">
      <w:start w:val="1"/>
      <w:numFmt w:val="decimal"/>
      <w:lvlText w:val="%1)"/>
      <w:lvlJc w:val="left"/>
      <w:pPr>
        <w:ind w:left="1140" w:hanging="360"/>
      </w:pPr>
      <w:rPr>
        <w:rFonts w:ascii="Arial" w:hAnsi="Arial" w:hint="default"/>
        <w:b w:val="0"/>
        <w:i w:val="0"/>
        <w:sz w:val="22"/>
        <w:szCs w:val="22"/>
      </w:rPr>
    </w:lvl>
    <w:lvl w:ilvl="1" w:tplc="EDF69DA2">
      <w:start w:val="1"/>
      <w:numFmt w:val="decimal"/>
      <w:lvlText w:val="%2)"/>
      <w:lvlJc w:val="left"/>
      <w:pPr>
        <w:ind w:left="1860" w:hanging="360"/>
      </w:pPr>
      <w:rPr>
        <w:rFonts w:ascii="Arial" w:hAnsi="Arial" w:hint="default"/>
        <w:b w:val="0"/>
        <w:i w:val="0"/>
        <w:sz w:val="22"/>
        <w:szCs w:val="22"/>
      </w:rPr>
    </w:lvl>
    <w:lvl w:ilvl="2" w:tplc="1C5434F6" w:tentative="1">
      <w:start w:val="1"/>
      <w:numFmt w:val="lowerRoman"/>
      <w:lvlText w:val="%3."/>
      <w:lvlJc w:val="right"/>
      <w:pPr>
        <w:ind w:left="2580" w:hanging="180"/>
      </w:pPr>
    </w:lvl>
    <w:lvl w:ilvl="3" w:tplc="42925AD4" w:tentative="1">
      <w:start w:val="1"/>
      <w:numFmt w:val="decimal"/>
      <w:lvlText w:val="%4."/>
      <w:lvlJc w:val="left"/>
      <w:pPr>
        <w:ind w:left="3300" w:hanging="360"/>
      </w:pPr>
    </w:lvl>
    <w:lvl w:ilvl="4" w:tplc="E3C0CCAE" w:tentative="1">
      <w:start w:val="1"/>
      <w:numFmt w:val="lowerLetter"/>
      <w:lvlText w:val="%5."/>
      <w:lvlJc w:val="left"/>
      <w:pPr>
        <w:ind w:left="4020" w:hanging="360"/>
      </w:pPr>
    </w:lvl>
    <w:lvl w:ilvl="5" w:tplc="C1E4D70A" w:tentative="1">
      <w:start w:val="1"/>
      <w:numFmt w:val="lowerRoman"/>
      <w:lvlText w:val="%6."/>
      <w:lvlJc w:val="right"/>
      <w:pPr>
        <w:ind w:left="4740" w:hanging="180"/>
      </w:pPr>
    </w:lvl>
    <w:lvl w:ilvl="6" w:tplc="48B24AF2" w:tentative="1">
      <w:start w:val="1"/>
      <w:numFmt w:val="decimal"/>
      <w:lvlText w:val="%7."/>
      <w:lvlJc w:val="left"/>
      <w:pPr>
        <w:ind w:left="5460" w:hanging="360"/>
      </w:pPr>
    </w:lvl>
    <w:lvl w:ilvl="7" w:tplc="BCC45EB8" w:tentative="1">
      <w:start w:val="1"/>
      <w:numFmt w:val="lowerLetter"/>
      <w:lvlText w:val="%8."/>
      <w:lvlJc w:val="left"/>
      <w:pPr>
        <w:ind w:left="6180" w:hanging="360"/>
      </w:pPr>
    </w:lvl>
    <w:lvl w:ilvl="8" w:tplc="371A4390" w:tentative="1">
      <w:start w:val="1"/>
      <w:numFmt w:val="lowerRoman"/>
      <w:lvlText w:val="%9."/>
      <w:lvlJc w:val="right"/>
      <w:pPr>
        <w:ind w:left="6900" w:hanging="180"/>
      </w:pPr>
    </w:lvl>
  </w:abstractNum>
  <w:abstractNum w:abstractNumId="39" w15:restartNumberingAfterBreak="0">
    <w:nsid w:val="5FC01B70"/>
    <w:multiLevelType w:val="multilevel"/>
    <w:tmpl w:val="813AF50E"/>
    <w:lvl w:ilvl="0">
      <w:start w:val="1"/>
      <w:numFmt w:val="decimal"/>
      <w:lvlText w:val="%1."/>
      <w:lvlJc w:val="left"/>
      <w:pPr>
        <w:ind w:left="928" w:hanging="360"/>
      </w:pPr>
    </w:lvl>
    <w:lvl w:ilvl="1">
      <w:start w:val="1"/>
      <w:numFmt w:val="decimal"/>
      <w:lvlText w:val="%2)"/>
      <w:lvlJc w:val="left"/>
      <w:pPr>
        <w:ind w:left="1080" w:hanging="360"/>
      </w:pPr>
      <w:rPr>
        <w:rFonts w:ascii="Arial" w:eastAsiaTheme="minorHAnsi" w:hAnsi="Arial" w:cs="Arial"/>
        <w:b w:val="0"/>
        <w:i w:val="0"/>
        <w:sz w:val="18"/>
      </w:rPr>
    </w:lvl>
    <w:lvl w:ilvl="2">
      <w:start w:val="1"/>
      <w:numFmt w:val="decimal"/>
      <w:lvlText w:val="%3)"/>
      <w:lvlJc w:val="left"/>
      <w:pPr>
        <w:ind w:left="928" w:hanging="360"/>
      </w:pPr>
      <w:rPr>
        <w:rFonts w:ascii="Arial" w:hAnsi="Arial" w:hint="default"/>
        <w:b w:val="0"/>
        <w:i w:val="0"/>
        <w:sz w:val="18"/>
      </w:rPr>
    </w:lvl>
    <w:lvl w:ilvl="3">
      <w:start w:val="1"/>
      <w:numFmt w:val="decimal"/>
      <w:lvlText w:val="(%4)"/>
      <w:lvlJc w:val="left"/>
      <w:pPr>
        <w:ind w:left="1800" w:hanging="360"/>
      </w:pPr>
      <w:rPr>
        <w:color w:val="auto"/>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6412416A"/>
    <w:multiLevelType w:val="multilevel"/>
    <w:tmpl w:val="70C0D8EA"/>
    <w:lvl w:ilvl="0">
      <w:start w:val="8"/>
      <w:numFmt w:val="decimal"/>
      <w:lvlText w:val="%1."/>
      <w:lvlJc w:val="left"/>
      <w:pPr>
        <w:ind w:left="928" w:hanging="360"/>
      </w:pPr>
      <w:rPr>
        <w:rFonts w:hint="default"/>
      </w:rPr>
    </w:lvl>
    <w:lvl w:ilvl="1">
      <w:start w:val="9"/>
      <w:numFmt w:val="decimal"/>
      <w:lvlText w:val="%2."/>
      <w:lvlJc w:val="left"/>
      <w:pPr>
        <w:ind w:left="1080" w:hanging="360"/>
      </w:pPr>
      <w:rPr>
        <w:rFonts w:hint="default"/>
      </w:rPr>
    </w:lvl>
    <w:lvl w:ilvl="2">
      <w:start w:val="1"/>
      <w:numFmt w:val="lowerLetter"/>
      <w:lvlText w:val="%3)"/>
      <w:lvlJc w:val="left"/>
      <w:pPr>
        <w:ind w:left="1440" w:hanging="360"/>
      </w:pPr>
      <w:rPr>
        <w:rFonts w:hint="default"/>
        <w:b w:val="0"/>
        <w:i w:val="0"/>
        <w:sz w:val="18"/>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6C496CE9"/>
    <w:multiLevelType w:val="multilevel"/>
    <w:tmpl w:val="07E2B98C"/>
    <w:lvl w:ilvl="0">
      <w:start w:val="1"/>
      <w:numFmt w:val="decimal"/>
      <w:lvlText w:val="%1."/>
      <w:lvlJc w:val="left"/>
      <w:pPr>
        <w:ind w:left="928" w:hanging="360"/>
      </w:pPr>
    </w:lvl>
    <w:lvl w:ilvl="1">
      <w:start w:val="1"/>
      <w:numFmt w:val="decimal"/>
      <w:lvlText w:val="%2)"/>
      <w:lvlJc w:val="left"/>
      <w:pPr>
        <w:ind w:left="1080" w:hanging="360"/>
      </w:pPr>
      <w:rPr>
        <w:rFonts w:ascii="Arial" w:hAnsi="Arial" w:hint="default"/>
        <w:b w:val="0"/>
        <w:i w:val="0"/>
        <w:sz w:val="18"/>
      </w:rPr>
    </w:lvl>
    <w:lvl w:ilvl="2">
      <w:start w:val="1"/>
      <w:numFmt w:val="decimal"/>
      <w:lvlText w:val="%3)"/>
      <w:lvlJc w:val="left"/>
      <w:pPr>
        <w:ind w:left="1440" w:hanging="360"/>
      </w:pPr>
      <w:rPr>
        <w:rFonts w:ascii="Arial" w:hAnsi="Arial" w:hint="default"/>
        <w:b w:val="0"/>
        <w:i w:val="0"/>
        <w:sz w:val="18"/>
      </w:rPr>
    </w:lvl>
    <w:lvl w:ilvl="3">
      <w:start w:val="1"/>
      <w:numFmt w:val="lowerLetter"/>
      <w:lvlText w:val="%4)"/>
      <w:lvlJc w:val="left"/>
      <w:pPr>
        <w:ind w:left="1800" w:hanging="360"/>
      </w:pPr>
      <w:rPr>
        <w:color w:val="auto"/>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lowerRoman"/>
      <w:lvlText w:val="%9."/>
      <w:lvlJc w:val="left"/>
      <w:pPr>
        <w:ind w:left="3600" w:hanging="360"/>
      </w:pPr>
    </w:lvl>
  </w:abstractNum>
  <w:abstractNum w:abstractNumId="42" w15:restartNumberingAfterBreak="0">
    <w:nsid w:val="6E81159A"/>
    <w:multiLevelType w:val="multilevel"/>
    <w:tmpl w:val="282457C2"/>
    <w:numStyleLink w:val="Styl3"/>
  </w:abstractNum>
  <w:abstractNum w:abstractNumId="43" w15:restartNumberingAfterBreak="0">
    <w:nsid w:val="6F113CD6"/>
    <w:multiLevelType w:val="multilevel"/>
    <w:tmpl w:val="7C0C4776"/>
    <w:lvl w:ilvl="0">
      <w:start w:val="11"/>
      <w:numFmt w:val="decimal"/>
      <w:lvlText w:val="%1."/>
      <w:lvlJc w:val="left"/>
      <w:pPr>
        <w:ind w:left="928" w:hanging="360"/>
      </w:pPr>
      <w:rPr>
        <w:rFonts w:hint="default"/>
      </w:rPr>
    </w:lvl>
    <w:lvl w:ilvl="1">
      <w:start w:val="1"/>
      <w:numFmt w:val="lowerLetter"/>
      <w:lvlText w:val="%2)"/>
      <w:lvlJc w:val="left"/>
      <w:pPr>
        <w:ind w:left="1080" w:hanging="360"/>
      </w:pPr>
      <w:rPr>
        <w:rFonts w:hint="default"/>
        <w:b w:val="0"/>
        <w:i w:val="0"/>
        <w:sz w:val="22"/>
        <w:szCs w:val="22"/>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71505780"/>
    <w:multiLevelType w:val="multilevel"/>
    <w:tmpl w:val="0524A792"/>
    <w:lvl w:ilvl="0">
      <w:start w:val="1"/>
      <w:numFmt w:val="decimal"/>
      <w:lvlText w:val="%1."/>
      <w:lvlJc w:val="left"/>
      <w:pPr>
        <w:ind w:left="928" w:hanging="360"/>
      </w:pPr>
    </w:lvl>
    <w:lvl w:ilvl="1">
      <w:start w:val="1"/>
      <w:numFmt w:val="decimal"/>
      <w:lvlText w:val="%2)"/>
      <w:lvlJc w:val="left"/>
      <w:pPr>
        <w:ind w:left="1080" w:hanging="360"/>
      </w:pPr>
      <w:rPr>
        <w:rFonts w:ascii="Arial" w:hAnsi="Arial" w:hint="default"/>
        <w:b w:val="0"/>
        <w:i w:val="0"/>
        <w:sz w:val="18"/>
      </w:rPr>
    </w:lvl>
    <w:lvl w:ilvl="2">
      <w:start w:val="1"/>
      <w:numFmt w:val="decimal"/>
      <w:lvlText w:val="%3)"/>
      <w:lvlJc w:val="left"/>
      <w:pPr>
        <w:ind w:left="1440" w:hanging="360"/>
      </w:pPr>
      <w:rPr>
        <w:rFonts w:ascii="Arial" w:hAnsi="Arial" w:hint="default"/>
        <w:b w:val="0"/>
        <w:i w:val="0"/>
        <w:sz w:val="18"/>
      </w:rPr>
    </w:lvl>
    <w:lvl w:ilvl="3">
      <w:start w:val="1"/>
      <w:numFmt w:val="lowerLetter"/>
      <w:lvlText w:val="%4)"/>
      <w:lvlJc w:val="left"/>
      <w:pPr>
        <w:ind w:left="1800" w:hanging="360"/>
      </w:pPr>
      <w:rPr>
        <w:color w:val="auto"/>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757D0EBF"/>
    <w:multiLevelType w:val="multilevel"/>
    <w:tmpl w:val="02140B22"/>
    <w:lvl w:ilvl="0">
      <w:start w:val="1"/>
      <w:numFmt w:val="decimal"/>
      <w:lvlText w:val="%1."/>
      <w:lvlJc w:val="left"/>
      <w:pPr>
        <w:ind w:left="2160" w:hanging="360"/>
      </w:pPr>
      <w:rPr>
        <w:rFonts w:ascii="Arial" w:hAnsi="Arial" w:hint="default"/>
        <w:b w:val="0"/>
        <w:i w:val="0"/>
        <w:sz w:val="22"/>
        <w:szCs w:val="22"/>
      </w:rPr>
    </w:lvl>
    <w:lvl w:ilvl="1">
      <w:start w:val="1"/>
      <w:numFmt w:val="decimal"/>
      <w:lvlText w:val="%2)"/>
      <w:lvlJc w:val="left"/>
      <w:pPr>
        <w:ind w:left="2880" w:hanging="360"/>
      </w:pPr>
      <w:rPr>
        <w:rFonts w:ascii="Arial" w:hAnsi="Arial" w:hint="default"/>
        <w:b w:val="0"/>
        <w:i w:val="0"/>
        <w:sz w:val="18"/>
      </w:rPr>
    </w:lvl>
    <w:lvl w:ilvl="2" w:tentative="1">
      <w:start w:val="1"/>
      <w:numFmt w:val="lowerRoman"/>
      <w:lvlText w:val="%3."/>
      <w:lvlJc w:val="right"/>
      <w:pPr>
        <w:ind w:left="3600" w:hanging="180"/>
      </w:pPr>
      <w:rPr>
        <w:rFonts w:hint="default"/>
      </w:rPr>
    </w:lvl>
    <w:lvl w:ilvl="3" w:tentative="1">
      <w:start w:val="1"/>
      <w:numFmt w:val="decimal"/>
      <w:lvlText w:val="%4."/>
      <w:lvlJc w:val="left"/>
      <w:pPr>
        <w:ind w:left="4320" w:hanging="360"/>
      </w:pPr>
      <w:rPr>
        <w:rFonts w:hint="default"/>
      </w:rPr>
    </w:lvl>
    <w:lvl w:ilvl="4" w:tentative="1">
      <w:start w:val="1"/>
      <w:numFmt w:val="lowerLetter"/>
      <w:lvlText w:val="%5."/>
      <w:lvlJc w:val="left"/>
      <w:pPr>
        <w:ind w:left="5040" w:hanging="360"/>
      </w:pPr>
      <w:rPr>
        <w:rFonts w:hint="default"/>
      </w:rPr>
    </w:lvl>
    <w:lvl w:ilvl="5" w:tentative="1">
      <w:start w:val="1"/>
      <w:numFmt w:val="lowerRoman"/>
      <w:lvlText w:val="%6."/>
      <w:lvlJc w:val="right"/>
      <w:pPr>
        <w:ind w:left="5760" w:hanging="180"/>
      </w:pPr>
      <w:rPr>
        <w:rFonts w:hint="default"/>
      </w:rPr>
    </w:lvl>
    <w:lvl w:ilvl="6" w:tentative="1">
      <w:start w:val="1"/>
      <w:numFmt w:val="decimal"/>
      <w:lvlText w:val="%7."/>
      <w:lvlJc w:val="left"/>
      <w:pPr>
        <w:ind w:left="6480" w:hanging="360"/>
      </w:pPr>
      <w:rPr>
        <w:rFonts w:hint="default"/>
      </w:rPr>
    </w:lvl>
    <w:lvl w:ilvl="7" w:tentative="1">
      <w:start w:val="1"/>
      <w:numFmt w:val="lowerLetter"/>
      <w:lvlText w:val="%8."/>
      <w:lvlJc w:val="left"/>
      <w:pPr>
        <w:ind w:left="7200" w:hanging="360"/>
      </w:pPr>
      <w:rPr>
        <w:rFonts w:hint="default"/>
      </w:rPr>
    </w:lvl>
    <w:lvl w:ilvl="8" w:tentative="1">
      <w:start w:val="1"/>
      <w:numFmt w:val="lowerRoman"/>
      <w:lvlText w:val="%9."/>
      <w:lvlJc w:val="right"/>
      <w:pPr>
        <w:ind w:left="7920" w:hanging="180"/>
      </w:pPr>
      <w:rPr>
        <w:rFonts w:hint="default"/>
      </w:rPr>
    </w:lvl>
  </w:abstractNum>
  <w:abstractNum w:abstractNumId="46" w15:restartNumberingAfterBreak="0">
    <w:nsid w:val="768D53DB"/>
    <w:multiLevelType w:val="multilevel"/>
    <w:tmpl w:val="282457C2"/>
    <w:numStyleLink w:val="Styl3"/>
  </w:abstractNum>
  <w:abstractNum w:abstractNumId="47" w15:restartNumberingAfterBreak="0">
    <w:nsid w:val="78B50583"/>
    <w:multiLevelType w:val="multilevel"/>
    <w:tmpl w:val="172C6100"/>
    <w:styleLink w:val="Styl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7"/>
  </w:num>
  <w:num w:numId="2">
    <w:abstractNumId w:val="47"/>
  </w:num>
  <w:num w:numId="3">
    <w:abstractNumId w:val="0"/>
  </w:num>
  <w:num w:numId="4">
    <w:abstractNumId w:val="46"/>
    <w:lvlOverride w:ilvl="0">
      <w:lvl w:ilvl="0">
        <w:start w:val="1"/>
        <w:numFmt w:val="decimal"/>
        <w:lvlText w:val="%1."/>
        <w:lvlJc w:val="left"/>
        <w:pPr>
          <w:ind w:left="720" w:hanging="360"/>
        </w:pPr>
        <w:rPr>
          <w:rFonts w:ascii="Arial" w:hAnsi="Arial" w:hint="default"/>
          <w:b w:val="0"/>
          <w:i w:val="0"/>
          <w:sz w:val="22"/>
          <w:szCs w:val="22"/>
        </w:rPr>
      </w:lvl>
    </w:lvlOverride>
    <w:lvlOverride w:ilvl="1">
      <w:lvl w:ilvl="1">
        <w:start w:val="1"/>
        <w:numFmt w:val="decimal"/>
        <w:lvlText w:val="%2)"/>
        <w:lvlJc w:val="left"/>
        <w:pPr>
          <w:ind w:left="1440" w:hanging="360"/>
        </w:pPr>
        <w:rPr>
          <w:rFonts w:ascii="Arial" w:eastAsiaTheme="minorHAnsi" w:hAnsi="Arial" w:cs="Arial"/>
        </w:r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42"/>
    <w:lvlOverride w:ilvl="0">
      <w:lvl w:ilvl="0">
        <w:start w:val="1"/>
        <w:numFmt w:val="decimal"/>
        <w:lvlText w:val="%1."/>
        <w:lvlJc w:val="left"/>
        <w:pPr>
          <w:ind w:left="720" w:hanging="360"/>
        </w:pPr>
        <w:rPr>
          <w:rFonts w:ascii="Arial" w:hAnsi="Arial" w:hint="default"/>
          <w:b w:val="0"/>
          <w:i w:val="0"/>
          <w:sz w:val="22"/>
          <w:szCs w:val="22"/>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
    <w:abstractNumId w:val="11"/>
    <w:lvlOverride w:ilvl="0">
      <w:lvl w:ilvl="0">
        <w:start w:val="1"/>
        <w:numFmt w:val="decimal"/>
        <w:lvlText w:val="%1."/>
        <w:lvlJc w:val="left"/>
        <w:pPr>
          <w:ind w:left="720" w:hanging="360"/>
        </w:pPr>
        <w:rPr>
          <w:rFonts w:ascii="Arial" w:hAnsi="Arial" w:hint="default"/>
          <w:b w:val="0"/>
          <w:i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
    <w:abstractNumId w:val="37"/>
  </w:num>
  <w:num w:numId="8">
    <w:abstractNumId w:val="3"/>
  </w:num>
  <w:num w:numId="9">
    <w:abstractNumId w:val="20"/>
  </w:num>
  <w:num w:numId="10">
    <w:abstractNumId w:val="5"/>
  </w:num>
  <w:num w:numId="11">
    <w:abstractNumId w:val="38"/>
  </w:num>
  <w:num w:numId="12">
    <w:abstractNumId w:val="45"/>
  </w:num>
  <w:num w:numId="13">
    <w:abstractNumId w:val="17"/>
  </w:num>
  <w:num w:numId="14">
    <w:abstractNumId w:val="21"/>
  </w:num>
  <w:num w:numId="15">
    <w:abstractNumId w:val="30"/>
  </w:num>
  <w:num w:numId="16">
    <w:abstractNumId w:val="18"/>
  </w:num>
  <w:num w:numId="17">
    <w:abstractNumId w:val="14"/>
  </w:num>
  <w:num w:numId="18">
    <w:abstractNumId w:val="12"/>
  </w:num>
  <w:num w:numId="19">
    <w:abstractNumId w:val="27"/>
  </w:num>
  <w:num w:numId="20">
    <w:abstractNumId w:val="26"/>
  </w:num>
  <w:num w:numId="21">
    <w:abstractNumId w:val="1"/>
  </w:num>
  <w:num w:numId="22">
    <w:abstractNumId w:val="19"/>
  </w:num>
  <w:num w:numId="23">
    <w:abstractNumId w:val="36"/>
  </w:num>
  <w:num w:numId="24">
    <w:abstractNumId w:val="10"/>
  </w:num>
  <w:num w:numId="25">
    <w:abstractNumId w:val="28"/>
  </w:num>
  <w:num w:numId="26">
    <w:abstractNumId w:val="22"/>
  </w:num>
  <w:num w:numId="27">
    <w:abstractNumId w:val="44"/>
  </w:num>
  <w:num w:numId="28">
    <w:abstractNumId w:val="35"/>
  </w:num>
  <w:num w:numId="29">
    <w:abstractNumId w:val="39"/>
  </w:num>
  <w:num w:numId="30">
    <w:abstractNumId w:val="29"/>
  </w:num>
  <w:num w:numId="31">
    <w:abstractNumId w:val="15"/>
  </w:num>
  <w:num w:numId="32">
    <w:abstractNumId w:val="9"/>
  </w:num>
  <w:num w:numId="33">
    <w:abstractNumId w:val="25"/>
  </w:num>
  <w:num w:numId="34">
    <w:abstractNumId w:val="40"/>
  </w:num>
  <w:num w:numId="35">
    <w:abstractNumId w:val="32"/>
  </w:num>
  <w:num w:numId="36">
    <w:abstractNumId w:val="8"/>
  </w:num>
  <w:num w:numId="37">
    <w:abstractNumId w:val="4"/>
  </w:num>
  <w:num w:numId="38">
    <w:abstractNumId w:val="2"/>
  </w:num>
  <w:num w:numId="39">
    <w:abstractNumId w:val="6"/>
  </w:num>
  <w:num w:numId="40">
    <w:abstractNumId w:val="23"/>
  </w:num>
  <w:num w:numId="41">
    <w:abstractNumId w:val="41"/>
  </w:num>
  <w:num w:numId="42">
    <w:abstractNumId w:val="13"/>
  </w:num>
  <w:num w:numId="43">
    <w:abstractNumId w:val="24"/>
  </w:num>
  <w:num w:numId="44">
    <w:abstractNumId w:val="34"/>
  </w:num>
  <w:num w:numId="45">
    <w:abstractNumId w:val="43"/>
  </w:num>
  <w:num w:numId="46">
    <w:abstractNumId w:val="31"/>
  </w:num>
  <w:num w:numId="47">
    <w:abstractNumId w:val="33"/>
  </w:num>
  <w:num w:numId="4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6"/>
    <w:rsid w:val="00000FA3"/>
    <w:rsid w:val="00002428"/>
    <w:rsid w:val="00003709"/>
    <w:rsid w:val="00006B04"/>
    <w:rsid w:val="00006C2F"/>
    <w:rsid w:val="00007593"/>
    <w:rsid w:val="00011D7A"/>
    <w:rsid w:val="00012B1C"/>
    <w:rsid w:val="00016F18"/>
    <w:rsid w:val="00017248"/>
    <w:rsid w:val="00020B4A"/>
    <w:rsid w:val="00020DE5"/>
    <w:rsid w:val="00020E93"/>
    <w:rsid w:val="0002271F"/>
    <w:rsid w:val="00026796"/>
    <w:rsid w:val="00026D8D"/>
    <w:rsid w:val="0003059D"/>
    <w:rsid w:val="000348F5"/>
    <w:rsid w:val="00034CF2"/>
    <w:rsid w:val="00035E2F"/>
    <w:rsid w:val="00036046"/>
    <w:rsid w:val="0003736D"/>
    <w:rsid w:val="0003762F"/>
    <w:rsid w:val="00043C55"/>
    <w:rsid w:val="00045138"/>
    <w:rsid w:val="000451E9"/>
    <w:rsid w:val="00046700"/>
    <w:rsid w:val="00047414"/>
    <w:rsid w:val="00047905"/>
    <w:rsid w:val="000508C0"/>
    <w:rsid w:val="00053274"/>
    <w:rsid w:val="000552BC"/>
    <w:rsid w:val="00057D6C"/>
    <w:rsid w:val="0006033D"/>
    <w:rsid w:val="00060B32"/>
    <w:rsid w:val="0006392D"/>
    <w:rsid w:val="00063F67"/>
    <w:rsid w:val="00064C8E"/>
    <w:rsid w:val="00064DA6"/>
    <w:rsid w:val="00065CAC"/>
    <w:rsid w:val="00066783"/>
    <w:rsid w:val="00066D50"/>
    <w:rsid w:val="00066ED3"/>
    <w:rsid w:val="0006754E"/>
    <w:rsid w:val="00070EC1"/>
    <w:rsid w:val="000716E0"/>
    <w:rsid w:val="00071995"/>
    <w:rsid w:val="00071A35"/>
    <w:rsid w:val="0007427A"/>
    <w:rsid w:val="00075334"/>
    <w:rsid w:val="00077352"/>
    <w:rsid w:val="00077FD8"/>
    <w:rsid w:val="000815DF"/>
    <w:rsid w:val="00082F53"/>
    <w:rsid w:val="000846B4"/>
    <w:rsid w:val="00084E10"/>
    <w:rsid w:val="0008552C"/>
    <w:rsid w:val="00085BEB"/>
    <w:rsid w:val="00087166"/>
    <w:rsid w:val="00087736"/>
    <w:rsid w:val="00090D0E"/>
    <w:rsid w:val="00092BF9"/>
    <w:rsid w:val="00093CEE"/>
    <w:rsid w:val="00096BD9"/>
    <w:rsid w:val="000A0B7E"/>
    <w:rsid w:val="000A1DE9"/>
    <w:rsid w:val="000A24D1"/>
    <w:rsid w:val="000A3AC8"/>
    <w:rsid w:val="000A5265"/>
    <w:rsid w:val="000A5762"/>
    <w:rsid w:val="000A7791"/>
    <w:rsid w:val="000B0131"/>
    <w:rsid w:val="000B0342"/>
    <w:rsid w:val="000B1DFD"/>
    <w:rsid w:val="000B2702"/>
    <w:rsid w:val="000B2EDE"/>
    <w:rsid w:val="000B2F47"/>
    <w:rsid w:val="000B3649"/>
    <w:rsid w:val="000B5776"/>
    <w:rsid w:val="000B5EED"/>
    <w:rsid w:val="000C0AAA"/>
    <w:rsid w:val="000C1C08"/>
    <w:rsid w:val="000C2736"/>
    <w:rsid w:val="000C3DB4"/>
    <w:rsid w:val="000C4207"/>
    <w:rsid w:val="000C5940"/>
    <w:rsid w:val="000D135B"/>
    <w:rsid w:val="000D1875"/>
    <w:rsid w:val="000D1D5C"/>
    <w:rsid w:val="000D22A9"/>
    <w:rsid w:val="000D2E4A"/>
    <w:rsid w:val="000D33A1"/>
    <w:rsid w:val="000D4A71"/>
    <w:rsid w:val="000D5054"/>
    <w:rsid w:val="000D792F"/>
    <w:rsid w:val="000D7B14"/>
    <w:rsid w:val="000E46B6"/>
    <w:rsid w:val="000E49AC"/>
    <w:rsid w:val="000E5908"/>
    <w:rsid w:val="000E597C"/>
    <w:rsid w:val="000F040A"/>
    <w:rsid w:val="000F0D10"/>
    <w:rsid w:val="000F19A0"/>
    <w:rsid w:val="000F3BE8"/>
    <w:rsid w:val="000F6C14"/>
    <w:rsid w:val="000F6D1C"/>
    <w:rsid w:val="0010151F"/>
    <w:rsid w:val="00101DDC"/>
    <w:rsid w:val="0010287C"/>
    <w:rsid w:val="00102B89"/>
    <w:rsid w:val="00105CDE"/>
    <w:rsid w:val="00111BB6"/>
    <w:rsid w:val="001137EF"/>
    <w:rsid w:val="0011437B"/>
    <w:rsid w:val="001154D7"/>
    <w:rsid w:val="001176C5"/>
    <w:rsid w:val="00117F02"/>
    <w:rsid w:val="0012048A"/>
    <w:rsid w:val="00120B0D"/>
    <w:rsid w:val="00120C3B"/>
    <w:rsid w:val="001224AB"/>
    <w:rsid w:val="00122C3B"/>
    <w:rsid w:val="00122FCC"/>
    <w:rsid w:val="00123C47"/>
    <w:rsid w:val="001249BC"/>
    <w:rsid w:val="001251D2"/>
    <w:rsid w:val="00126868"/>
    <w:rsid w:val="00127616"/>
    <w:rsid w:val="00127FA3"/>
    <w:rsid w:val="00131298"/>
    <w:rsid w:val="00132246"/>
    <w:rsid w:val="001324A0"/>
    <w:rsid w:val="0013327D"/>
    <w:rsid w:val="00134094"/>
    <w:rsid w:val="001348FC"/>
    <w:rsid w:val="00135583"/>
    <w:rsid w:val="0013592A"/>
    <w:rsid w:val="0014232A"/>
    <w:rsid w:val="00144068"/>
    <w:rsid w:val="00145059"/>
    <w:rsid w:val="0014528A"/>
    <w:rsid w:val="001464C8"/>
    <w:rsid w:val="00146C91"/>
    <w:rsid w:val="00146DB6"/>
    <w:rsid w:val="00147BB3"/>
    <w:rsid w:val="00150FD9"/>
    <w:rsid w:val="0015298B"/>
    <w:rsid w:val="001538E2"/>
    <w:rsid w:val="001542FE"/>
    <w:rsid w:val="001555B2"/>
    <w:rsid w:val="00156629"/>
    <w:rsid w:val="00156DDD"/>
    <w:rsid w:val="0016025A"/>
    <w:rsid w:val="00160314"/>
    <w:rsid w:val="00160D25"/>
    <w:rsid w:val="0016174B"/>
    <w:rsid w:val="0016275D"/>
    <w:rsid w:val="00162EA6"/>
    <w:rsid w:val="001635AA"/>
    <w:rsid w:val="00163E6F"/>
    <w:rsid w:val="00164284"/>
    <w:rsid w:val="00167B46"/>
    <w:rsid w:val="00171228"/>
    <w:rsid w:val="00171D44"/>
    <w:rsid w:val="00172A43"/>
    <w:rsid w:val="001731A2"/>
    <w:rsid w:val="00174F8C"/>
    <w:rsid w:val="00175A20"/>
    <w:rsid w:val="00176882"/>
    <w:rsid w:val="00176C02"/>
    <w:rsid w:val="00182412"/>
    <w:rsid w:val="0018368F"/>
    <w:rsid w:val="001843AC"/>
    <w:rsid w:val="00186222"/>
    <w:rsid w:val="00186972"/>
    <w:rsid w:val="00191400"/>
    <w:rsid w:val="001914B0"/>
    <w:rsid w:val="0019240A"/>
    <w:rsid w:val="00192594"/>
    <w:rsid w:val="00194893"/>
    <w:rsid w:val="00194D3C"/>
    <w:rsid w:val="001A19F6"/>
    <w:rsid w:val="001A22E9"/>
    <w:rsid w:val="001A2A12"/>
    <w:rsid w:val="001A38AF"/>
    <w:rsid w:val="001A4C4B"/>
    <w:rsid w:val="001A4CD5"/>
    <w:rsid w:val="001A5448"/>
    <w:rsid w:val="001A631D"/>
    <w:rsid w:val="001A65A0"/>
    <w:rsid w:val="001A700D"/>
    <w:rsid w:val="001B0067"/>
    <w:rsid w:val="001B16D1"/>
    <w:rsid w:val="001B30C1"/>
    <w:rsid w:val="001B59E2"/>
    <w:rsid w:val="001B5BED"/>
    <w:rsid w:val="001B6DCC"/>
    <w:rsid w:val="001B7A25"/>
    <w:rsid w:val="001B7F4D"/>
    <w:rsid w:val="001C0B50"/>
    <w:rsid w:val="001C0EE1"/>
    <w:rsid w:val="001C0F90"/>
    <w:rsid w:val="001C30E3"/>
    <w:rsid w:val="001C3114"/>
    <w:rsid w:val="001C3517"/>
    <w:rsid w:val="001C3DCC"/>
    <w:rsid w:val="001C3EFE"/>
    <w:rsid w:val="001C5468"/>
    <w:rsid w:val="001C67A4"/>
    <w:rsid w:val="001C751E"/>
    <w:rsid w:val="001D00C3"/>
    <w:rsid w:val="001D018F"/>
    <w:rsid w:val="001D3F34"/>
    <w:rsid w:val="001D4404"/>
    <w:rsid w:val="001D46D7"/>
    <w:rsid w:val="001D5F9E"/>
    <w:rsid w:val="001D6B84"/>
    <w:rsid w:val="001D70CE"/>
    <w:rsid w:val="001D7C11"/>
    <w:rsid w:val="001E054D"/>
    <w:rsid w:val="001E1921"/>
    <w:rsid w:val="001E1A4B"/>
    <w:rsid w:val="001E1DD4"/>
    <w:rsid w:val="001E2ABE"/>
    <w:rsid w:val="001E3C3C"/>
    <w:rsid w:val="001E4C1A"/>
    <w:rsid w:val="001E4DED"/>
    <w:rsid w:val="001E5CD8"/>
    <w:rsid w:val="001E6F5A"/>
    <w:rsid w:val="001E780E"/>
    <w:rsid w:val="001F0C3E"/>
    <w:rsid w:val="001F2396"/>
    <w:rsid w:val="001F2510"/>
    <w:rsid w:val="001F399E"/>
    <w:rsid w:val="001F4B10"/>
    <w:rsid w:val="001F54BB"/>
    <w:rsid w:val="001F5FF5"/>
    <w:rsid w:val="001F621A"/>
    <w:rsid w:val="001F7A38"/>
    <w:rsid w:val="00201A6D"/>
    <w:rsid w:val="00202879"/>
    <w:rsid w:val="002059A2"/>
    <w:rsid w:val="0020711F"/>
    <w:rsid w:val="00211968"/>
    <w:rsid w:val="00212B3C"/>
    <w:rsid w:val="00213238"/>
    <w:rsid w:val="0021370E"/>
    <w:rsid w:val="002204D6"/>
    <w:rsid w:val="00220F32"/>
    <w:rsid w:val="00221789"/>
    <w:rsid w:val="002217DE"/>
    <w:rsid w:val="002223B6"/>
    <w:rsid w:val="0022249E"/>
    <w:rsid w:val="00222DF0"/>
    <w:rsid w:val="002244CE"/>
    <w:rsid w:val="00224C46"/>
    <w:rsid w:val="00225939"/>
    <w:rsid w:val="0022708B"/>
    <w:rsid w:val="00227E10"/>
    <w:rsid w:val="00230278"/>
    <w:rsid w:val="0023075E"/>
    <w:rsid w:val="0023160E"/>
    <w:rsid w:val="00231C12"/>
    <w:rsid w:val="0023341B"/>
    <w:rsid w:val="0023351F"/>
    <w:rsid w:val="002347D1"/>
    <w:rsid w:val="0023500D"/>
    <w:rsid w:val="00237225"/>
    <w:rsid w:val="00237807"/>
    <w:rsid w:val="00240477"/>
    <w:rsid w:val="0024330A"/>
    <w:rsid w:val="00243B14"/>
    <w:rsid w:val="002457BC"/>
    <w:rsid w:val="002458F8"/>
    <w:rsid w:val="00245D31"/>
    <w:rsid w:val="00247F82"/>
    <w:rsid w:val="002501CF"/>
    <w:rsid w:val="00251E30"/>
    <w:rsid w:val="00256147"/>
    <w:rsid w:val="002572DE"/>
    <w:rsid w:val="00260064"/>
    <w:rsid w:val="002606BB"/>
    <w:rsid w:val="0026072C"/>
    <w:rsid w:val="00262007"/>
    <w:rsid w:val="002634AE"/>
    <w:rsid w:val="00263699"/>
    <w:rsid w:val="002637C2"/>
    <w:rsid w:val="002648F1"/>
    <w:rsid w:val="00266443"/>
    <w:rsid w:val="00267BDF"/>
    <w:rsid w:val="00272864"/>
    <w:rsid w:val="002737CF"/>
    <w:rsid w:val="00273B6C"/>
    <w:rsid w:val="00274070"/>
    <w:rsid w:val="00274FE6"/>
    <w:rsid w:val="00275147"/>
    <w:rsid w:val="00277D0B"/>
    <w:rsid w:val="00283CA1"/>
    <w:rsid w:val="00284546"/>
    <w:rsid w:val="00284552"/>
    <w:rsid w:val="00284AFC"/>
    <w:rsid w:val="00284EDB"/>
    <w:rsid w:val="002857ED"/>
    <w:rsid w:val="002870F3"/>
    <w:rsid w:val="002871AD"/>
    <w:rsid w:val="002873CF"/>
    <w:rsid w:val="00287B36"/>
    <w:rsid w:val="00290A0E"/>
    <w:rsid w:val="0029179C"/>
    <w:rsid w:val="00291E25"/>
    <w:rsid w:val="002934C1"/>
    <w:rsid w:val="00293900"/>
    <w:rsid w:val="0029492E"/>
    <w:rsid w:val="002965AB"/>
    <w:rsid w:val="002A0285"/>
    <w:rsid w:val="002A1A3E"/>
    <w:rsid w:val="002A2541"/>
    <w:rsid w:val="002A338F"/>
    <w:rsid w:val="002A564F"/>
    <w:rsid w:val="002A6183"/>
    <w:rsid w:val="002A632D"/>
    <w:rsid w:val="002A6C01"/>
    <w:rsid w:val="002A72AE"/>
    <w:rsid w:val="002A7599"/>
    <w:rsid w:val="002A7AB3"/>
    <w:rsid w:val="002B0DBB"/>
    <w:rsid w:val="002B27D6"/>
    <w:rsid w:val="002B43B8"/>
    <w:rsid w:val="002B470A"/>
    <w:rsid w:val="002B5BD7"/>
    <w:rsid w:val="002B7642"/>
    <w:rsid w:val="002C1E15"/>
    <w:rsid w:val="002C233D"/>
    <w:rsid w:val="002C2372"/>
    <w:rsid w:val="002C29A9"/>
    <w:rsid w:val="002C37C9"/>
    <w:rsid w:val="002C3807"/>
    <w:rsid w:val="002C3BFC"/>
    <w:rsid w:val="002C471A"/>
    <w:rsid w:val="002C4989"/>
    <w:rsid w:val="002C6567"/>
    <w:rsid w:val="002C686E"/>
    <w:rsid w:val="002C712A"/>
    <w:rsid w:val="002D0313"/>
    <w:rsid w:val="002D355A"/>
    <w:rsid w:val="002D4A0A"/>
    <w:rsid w:val="002D4CBC"/>
    <w:rsid w:val="002D56E5"/>
    <w:rsid w:val="002D59F1"/>
    <w:rsid w:val="002D62F0"/>
    <w:rsid w:val="002D67B3"/>
    <w:rsid w:val="002E2802"/>
    <w:rsid w:val="002E488D"/>
    <w:rsid w:val="002E58B0"/>
    <w:rsid w:val="002E6CF6"/>
    <w:rsid w:val="002F2049"/>
    <w:rsid w:val="002F2981"/>
    <w:rsid w:val="002F2D28"/>
    <w:rsid w:val="002F5659"/>
    <w:rsid w:val="002F6C13"/>
    <w:rsid w:val="002F6C92"/>
    <w:rsid w:val="002F7293"/>
    <w:rsid w:val="002F7F2E"/>
    <w:rsid w:val="00300992"/>
    <w:rsid w:val="00301B3C"/>
    <w:rsid w:val="00301E39"/>
    <w:rsid w:val="00303DDF"/>
    <w:rsid w:val="00303FCE"/>
    <w:rsid w:val="00304654"/>
    <w:rsid w:val="00306D8E"/>
    <w:rsid w:val="00307C85"/>
    <w:rsid w:val="003107E4"/>
    <w:rsid w:val="0031167D"/>
    <w:rsid w:val="003119A7"/>
    <w:rsid w:val="003134E0"/>
    <w:rsid w:val="00314AF5"/>
    <w:rsid w:val="00315F02"/>
    <w:rsid w:val="00316D09"/>
    <w:rsid w:val="00316F72"/>
    <w:rsid w:val="00320A8D"/>
    <w:rsid w:val="00321C1D"/>
    <w:rsid w:val="00323640"/>
    <w:rsid w:val="003241BD"/>
    <w:rsid w:val="00325434"/>
    <w:rsid w:val="003254A5"/>
    <w:rsid w:val="003261A2"/>
    <w:rsid w:val="0033128B"/>
    <w:rsid w:val="00334247"/>
    <w:rsid w:val="00337178"/>
    <w:rsid w:val="0034027E"/>
    <w:rsid w:val="00340DD9"/>
    <w:rsid w:val="00341C90"/>
    <w:rsid w:val="00342D69"/>
    <w:rsid w:val="00344A61"/>
    <w:rsid w:val="003453A1"/>
    <w:rsid w:val="003457B0"/>
    <w:rsid w:val="00345A4B"/>
    <w:rsid w:val="00345DD1"/>
    <w:rsid w:val="003544AF"/>
    <w:rsid w:val="0035578E"/>
    <w:rsid w:val="0035792C"/>
    <w:rsid w:val="00360227"/>
    <w:rsid w:val="003602E0"/>
    <w:rsid w:val="003603AF"/>
    <w:rsid w:val="0036120D"/>
    <w:rsid w:val="003623BD"/>
    <w:rsid w:val="003627E7"/>
    <w:rsid w:val="00364F9B"/>
    <w:rsid w:val="003652A7"/>
    <w:rsid w:val="00366ECD"/>
    <w:rsid w:val="00367780"/>
    <w:rsid w:val="00371D3E"/>
    <w:rsid w:val="00372DC6"/>
    <w:rsid w:val="00373B11"/>
    <w:rsid w:val="00373B30"/>
    <w:rsid w:val="003758CC"/>
    <w:rsid w:val="003758FB"/>
    <w:rsid w:val="00375E43"/>
    <w:rsid w:val="0037686A"/>
    <w:rsid w:val="0038265C"/>
    <w:rsid w:val="003828A3"/>
    <w:rsid w:val="00383ADD"/>
    <w:rsid w:val="00384781"/>
    <w:rsid w:val="00384E6D"/>
    <w:rsid w:val="00385423"/>
    <w:rsid w:val="0038646B"/>
    <w:rsid w:val="00386A30"/>
    <w:rsid w:val="0039005C"/>
    <w:rsid w:val="00390238"/>
    <w:rsid w:val="0039359D"/>
    <w:rsid w:val="00393D08"/>
    <w:rsid w:val="003947EB"/>
    <w:rsid w:val="0039491C"/>
    <w:rsid w:val="003957F7"/>
    <w:rsid w:val="00395B44"/>
    <w:rsid w:val="003976C7"/>
    <w:rsid w:val="003A0251"/>
    <w:rsid w:val="003A08AD"/>
    <w:rsid w:val="003A14DD"/>
    <w:rsid w:val="003A1DA0"/>
    <w:rsid w:val="003A2799"/>
    <w:rsid w:val="003A28B9"/>
    <w:rsid w:val="003A3069"/>
    <w:rsid w:val="003A5505"/>
    <w:rsid w:val="003B0717"/>
    <w:rsid w:val="003B1296"/>
    <w:rsid w:val="003B12E2"/>
    <w:rsid w:val="003B3AAC"/>
    <w:rsid w:val="003B41B5"/>
    <w:rsid w:val="003B650D"/>
    <w:rsid w:val="003B72CB"/>
    <w:rsid w:val="003B73A3"/>
    <w:rsid w:val="003B7788"/>
    <w:rsid w:val="003C25F4"/>
    <w:rsid w:val="003C45EB"/>
    <w:rsid w:val="003C6084"/>
    <w:rsid w:val="003C7E26"/>
    <w:rsid w:val="003D0D2F"/>
    <w:rsid w:val="003D0E1B"/>
    <w:rsid w:val="003D1095"/>
    <w:rsid w:val="003D174E"/>
    <w:rsid w:val="003D1F9E"/>
    <w:rsid w:val="003D493A"/>
    <w:rsid w:val="003D5C85"/>
    <w:rsid w:val="003D5CF2"/>
    <w:rsid w:val="003D696C"/>
    <w:rsid w:val="003E0834"/>
    <w:rsid w:val="003E0AE0"/>
    <w:rsid w:val="003E1ED7"/>
    <w:rsid w:val="003E269C"/>
    <w:rsid w:val="003E3103"/>
    <w:rsid w:val="003E3148"/>
    <w:rsid w:val="003E6D36"/>
    <w:rsid w:val="003F08A4"/>
    <w:rsid w:val="003F1693"/>
    <w:rsid w:val="003F18F5"/>
    <w:rsid w:val="003F42DF"/>
    <w:rsid w:val="003F46AB"/>
    <w:rsid w:val="003F47C5"/>
    <w:rsid w:val="003F4912"/>
    <w:rsid w:val="003F786B"/>
    <w:rsid w:val="00400195"/>
    <w:rsid w:val="004030D9"/>
    <w:rsid w:val="004044DB"/>
    <w:rsid w:val="004046E3"/>
    <w:rsid w:val="00407DEF"/>
    <w:rsid w:val="00410733"/>
    <w:rsid w:val="0041096F"/>
    <w:rsid w:val="00410B22"/>
    <w:rsid w:val="00411A8D"/>
    <w:rsid w:val="00412538"/>
    <w:rsid w:val="004135EC"/>
    <w:rsid w:val="0041382E"/>
    <w:rsid w:val="00414BB8"/>
    <w:rsid w:val="004152CD"/>
    <w:rsid w:val="0041530C"/>
    <w:rsid w:val="004168FB"/>
    <w:rsid w:val="0041695F"/>
    <w:rsid w:val="004179CA"/>
    <w:rsid w:val="00420156"/>
    <w:rsid w:val="0042236D"/>
    <w:rsid w:val="00423203"/>
    <w:rsid w:val="00423974"/>
    <w:rsid w:val="00423B97"/>
    <w:rsid w:val="00425962"/>
    <w:rsid w:val="004264DB"/>
    <w:rsid w:val="00426F70"/>
    <w:rsid w:val="00427184"/>
    <w:rsid w:val="00427941"/>
    <w:rsid w:val="00431392"/>
    <w:rsid w:val="00435D07"/>
    <w:rsid w:val="004362C4"/>
    <w:rsid w:val="00436585"/>
    <w:rsid w:val="004367DB"/>
    <w:rsid w:val="0044033E"/>
    <w:rsid w:val="0044201C"/>
    <w:rsid w:val="00442915"/>
    <w:rsid w:val="004432C1"/>
    <w:rsid w:val="004432E1"/>
    <w:rsid w:val="00443A0E"/>
    <w:rsid w:val="00443CE2"/>
    <w:rsid w:val="004450AB"/>
    <w:rsid w:val="00445D5D"/>
    <w:rsid w:val="00446EB7"/>
    <w:rsid w:val="004479AD"/>
    <w:rsid w:val="00453A33"/>
    <w:rsid w:val="00454143"/>
    <w:rsid w:val="004546BA"/>
    <w:rsid w:val="00456473"/>
    <w:rsid w:val="004569B4"/>
    <w:rsid w:val="00461951"/>
    <w:rsid w:val="00461BD0"/>
    <w:rsid w:val="00461D1E"/>
    <w:rsid w:val="00462773"/>
    <w:rsid w:val="00462D16"/>
    <w:rsid w:val="004632BF"/>
    <w:rsid w:val="00463916"/>
    <w:rsid w:val="004647A6"/>
    <w:rsid w:val="00466B07"/>
    <w:rsid w:val="00467293"/>
    <w:rsid w:val="00470084"/>
    <w:rsid w:val="0047099F"/>
    <w:rsid w:val="00470E9F"/>
    <w:rsid w:val="004723DF"/>
    <w:rsid w:val="00473BEC"/>
    <w:rsid w:val="00474421"/>
    <w:rsid w:val="00475F00"/>
    <w:rsid w:val="0047610D"/>
    <w:rsid w:val="00476247"/>
    <w:rsid w:val="00477135"/>
    <w:rsid w:val="00477AC3"/>
    <w:rsid w:val="0048029F"/>
    <w:rsid w:val="004818F3"/>
    <w:rsid w:val="00481F51"/>
    <w:rsid w:val="00481FD0"/>
    <w:rsid w:val="0048286F"/>
    <w:rsid w:val="00482EA2"/>
    <w:rsid w:val="004835F1"/>
    <w:rsid w:val="00483A4B"/>
    <w:rsid w:val="00485260"/>
    <w:rsid w:val="00486777"/>
    <w:rsid w:val="00486849"/>
    <w:rsid w:val="0049066F"/>
    <w:rsid w:val="00491565"/>
    <w:rsid w:val="0049166C"/>
    <w:rsid w:val="004918E5"/>
    <w:rsid w:val="00492A28"/>
    <w:rsid w:val="004952F0"/>
    <w:rsid w:val="0049711F"/>
    <w:rsid w:val="004A2390"/>
    <w:rsid w:val="004A25B8"/>
    <w:rsid w:val="004A288E"/>
    <w:rsid w:val="004A2E30"/>
    <w:rsid w:val="004A428B"/>
    <w:rsid w:val="004A483D"/>
    <w:rsid w:val="004A54D1"/>
    <w:rsid w:val="004A5BB9"/>
    <w:rsid w:val="004B4D09"/>
    <w:rsid w:val="004B503C"/>
    <w:rsid w:val="004B5771"/>
    <w:rsid w:val="004B6658"/>
    <w:rsid w:val="004B6AF8"/>
    <w:rsid w:val="004C038F"/>
    <w:rsid w:val="004C0477"/>
    <w:rsid w:val="004C0859"/>
    <w:rsid w:val="004C1DF0"/>
    <w:rsid w:val="004C1E07"/>
    <w:rsid w:val="004C3D01"/>
    <w:rsid w:val="004C56BA"/>
    <w:rsid w:val="004C5CBD"/>
    <w:rsid w:val="004D1509"/>
    <w:rsid w:val="004D2E40"/>
    <w:rsid w:val="004D2FB5"/>
    <w:rsid w:val="004D30C1"/>
    <w:rsid w:val="004D6638"/>
    <w:rsid w:val="004D6D1E"/>
    <w:rsid w:val="004E0941"/>
    <w:rsid w:val="004E283A"/>
    <w:rsid w:val="004E399C"/>
    <w:rsid w:val="004E4457"/>
    <w:rsid w:val="004E4EC7"/>
    <w:rsid w:val="004E5E27"/>
    <w:rsid w:val="004E6542"/>
    <w:rsid w:val="004E695E"/>
    <w:rsid w:val="004E7095"/>
    <w:rsid w:val="004F3CA2"/>
    <w:rsid w:val="004F4C3B"/>
    <w:rsid w:val="004F52F9"/>
    <w:rsid w:val="004F5E3C"/>
    <w:rsid w:val="004F5F79"/>
    <w:rsid w:val="004F61C0"/>
    <w:rsid w:val="004F662F"/>
    <w:rsid w:val="004F7DFD"/>
    <w:rsid w:val="005005B4"/>
    <w:rsid w:val="00500738"/>
    <w:rsid w:val="00500C18"/>
    <w:rsid w:val="0050146D"/>
    <w:rsid w:val="00501BA6"/>
    <w:rsid w:val="00501C76"/>
    <w:rsid w:val="00505147"/>
    <w:rsid w:val="005052FA"/>
    <w:rsid w:val="00505BA3"/>
    <w:rsid w:val="00506FA4"/>
    <w:rsid w:val="0050713E"/>
    <w:rsid w:val="00510A63"/>
    <w:rsid w:val="00511437"/>
    <w:rsid w:val="00511829"/>
    <w:rsid w:val="0051188C"/>
    <w:rsid w:val="00511CEE"/>
    <w:rsid w:val="005123EE"/>
    <w:rsid w:val="00512F34"/>
    <w:rsid w:val="00513BD9"/>
    <w:rsid w:val="00515AB4"/>
    <w:rsid w:val="00516976"/>
    <w:rsid w:val="00516CC6"/>
    <w:rsid w:val="00516DA1"/>
    <w:rsid w:val="005221C5"/>
    <w:rsid w:val="00522210"/>
    <w:rsid w:val="00522AF3"/>
    <w:rsid w:val="00523A7F"/>
    <w:rsid w:val="00523D2F"/>
    <w:rsid w:val="0052474F"/>
    <w:rsid w:val="00524803"/>
    <w:rsid w:val="00524A73"/>
    <w:rsid w:val="00524F92"/>
    <w:rsid w:val="00526329"/>
    <w:rsid w:val="00530129"/>
    <w:rsid w:val="005309ED"/>
    <w:rsid w:val="00530A53"/>
    <w:rsid w:val="00530DD7"/>
    <w:rsid w:val="0053226C"/>
    <w:rsid w:val="0053285F"/>
    <w:rsid w:val="00533C49"/>
    <w:rsid w:val="00534BFE"/>
    <w:rsid w:val="00535608"/>
    <w:rsid w:val="00535740"/>
    <w:rsid w:val="0053596F"/>
    <w:rsid w:val="00536336"/>
    <w:rsid w:val="00536906"/>
    <w:rsid w:val="005409D2"/>
    <w:rsid w:val="00541642"/>
    <w:rsid w:val="00542C76"/>
    <w:rsid w:val="005452B6"/>
    <w:rsid w:val="00545F36"/>
    <w:rsid w:val="00547737"/>
    <w:rsid w:val="00550277"/>
    <w:rsid w:val="00551548"/>
    <w:rsid w:val="00552EFF"/>
    <w:rsid w:val="0055322B"/>
    <w:rsid w:val="00553614"/>
    <w:rsid w:val="00555C62"/>
    <w:rsid w:val="0055623C"/>
    <w:rsid w:val="00557273"/>
    <w:rsid w:val="005602DD"/>
    <w:rsid w:val="005603C3"/>
    <w:rsid w:val="00561077"/>
    <w:rsid w:val="00561F69"/>
    <w:rsid w:val="00563220"/>
    <w:rsid w:val="00564205"/>
    <w:rsid w:val="005644F8"/>
    <w:rsid w:val="00564A53"/>
    <w:rsid w:val="0057011B"/>
    <w:rsid w:val="00570AE5"/>
    <w:rsid w:val="00570EDC"/>
    <w:rsid w:val="00570F1D"/>
    <w:rsid w:val="00571746"/>
    <w:rsid w:val="005720CD"/>
    <w:rsid w:val="005721CF"/>
    <w:rsid w:val="0057303E"/>
    <w:rsid w:val="005738A0"/>
    <w:rsid w:val="0057588D"/>
    <w:rsid w:val="00576E83"/>
    <w:rsid w:val="00577B3C"/>
    <w:rsid w:val="0058104B"/>
    <w:rsid w:val="00581DDA"/>
    <w:rsid w:val="005821B3"/>
    <w:rsid w:val="00583115"/>
    <w:rsid w:val="00583738"/>
    <w:rsid w:val="00586676"/>
    <w:rsid w:val="00586E9B"/>
    <w:rsid w:val="005912BB"/>
    <w:rsid w:val="00595A36"/>
    <w:rsid w:val="00595FF9"/>
    <w:rsid w:val="00596533"/>
    <w:rsid w:val="00596D56"/>
    <w:rsid w:val="00597AE6"/>
    <w:rsid w:val="005A06BE"/>
    <w:rsid w:val="005A09A0"/>
    <w:rsid w:val="005A1BF7"/>
    <w:rsid w:val="005A26B6"/>
    <w:rsid w:val="005A3A53"/>
    <w:rsid w:val="005A3DD0"/>
    <w:rsid w:val="005B00CB"/>
    <w:rsid w:val="005B031B"/>
    <w:rsid w:val="005B0A5B"/>
    <w:rsid w:val="005B181B"/>
    <w:rsid w:val="005B21FA"/>
    <w:rsid w:val="005B2492"/>
    <w:rsid w:val="005B330D"/>
    <w:rsid w:val="005B3613"/>
    <w:rsid w:val="005B473C"/>
    <w:rsid w:val="005B5675"/>
    <w:rsid w:val="005C170F"/>
    <w:rsid w:val="005C2CBE"/>
    <w:rsid w:val="005C2DDC"/>
    <w:rsid w:val="005C372E"/>
    <w:rsid w:val="005C3C0F"/>
    <w:rsid w:val="005C5789"/>
    <w:rsid w:val="005C5C7F"/>
    <w:rsid w:val="005C5C92"/>
    <w:rsid w:val="005C5F03"/>
    <w:rsid w:val="005C6532"/>
    <w:rsid w:val="005C6D27"/>
    <w:rsid w:val="005C7058"/>
    <w:rsid w:val="005D0752"/>
    <w:rsid w:val="005D07AE"/>
    <w:rsid w:val="005D55DC"/>
    <w:rsid w:val="005E1AB6"/>
    <w:rsid w:val="005E23BC"/>
    <w:rsid w:val="005E314E"/>
    <w:rsid w:val="005E3A64"/>
    <w:rsid w:val="005E45F2"/>
    <w:rsid w:val="005E4D47"/>
    <w:rsid w:val="005E6DC5"/>
    <w:rsid w:val="005E737B"/>
    <w:rsid w:val="005F0BF6"/>
    <w:rsid w:val="005F2202"/>
    <w:rsid w:val="005F26FF"/>
    <w:rsid w:val="005F3F50"/>
    <w:rsid w:val="005F493B"/>
    <w:rsid w:val="005F5582"/>
    <w:rsid w:val="005F6694"/>
    <w:rsid w:val="005F773A"/>
    <w:rsid w:val="00600409"/>
    <w:rsid w:val="00600B28"/>
    <w:rsid w:val="0060140B"/>
    <w:rsid w:val="00601563"/>
    <w:rsid w:val="006025A6"/>
    <w:rsid w:val="00602EBD"/>
    <w:rsid w:val="00603116"/>
    <w:rsid w:val="0060337D"/>
    <w:rsid w:val="00604D00"/>
    <w:rsid w:val="00605F31"/>
    <w:rsid w:val="006068B6"/>
    <w:rsid w:val="0061034A"/>
    <w:rsid w:val="006111CA"/>
    <w:rsid w:val="00612080"/>
    <w:rsid w:val="00612BEC"/>
    <w:rsid w:val="006142FD"/>
    <w:rsid w:val="00615C05"/>
    <w:rsid w:val="00615EF5"/>
    <w:rsid w:val="0061725C"/>
    <w:rsid w:val="006179BA"/>
    <w:rsid w:val="00617A9A"/>
    <w:rsid w:val="00620BF7"/>
    <w:rsid w:val="006220F0"/>
    <w:rsid w:val="006222C2"/>
    <w:rsid w:val="00623098"/>
    <w:rsid w:val="006252EA"/>
    <w:rsid w:val="00625351"/>
    <w:rsid w:val="00625F7E"/>
    <w:rsid w:val="0062693A"/>
    <w:rsid w:val="00630C37"/>
    <w:rsid w:val="006313E0"/>
    <w:rsid w:val="00631478"/>
    <w:rsid w:val="00632EFC"/>
    <w:rsid w:val="006339A9"/>
    <w:rsid w:val="00633B3B"/>
    <w:rsid w:val="00634B27"/>
    <w:rsid w:val="00634B4B"/>
    <w:rsid w:val="0063526B"/>
    <w:rsid w:val="00636264"/>
    <w:rsid w:val="00636BF6"/>
    <w:rsid w:val="00636D75"/>
    <w:rsid w:val="00637043"/>
    <w:rsid w:val="0064039E"/>
    <w:rsid w:val="0064353F"/>
    <w:rsid w:val="00645AA8"/>
    <w:rsid w:val="00645B6E"/>
    <w:rsid w:val="00652C3A"/>
    <w:rsid w:val="00652EE5"/>
    <w:rsid w:val="00653273"/>
    <w:rsid w:val="00653BB0"/>
    <w:rsid w:val="00654074"/>
    <w:rsid w:val="00655A69"/>
    <w:rsid w:val="00656147"/>
    <w:rsid w:val="00657894"/>
    <w:rsid w:val="006609BE"/>
    <w:rsid w:val="0066217B"/>
    <w:rsid w:val="0066228B"/>
    <w:rsid w:val="006664C2"/>
    <w:rsid w:val="00666D7B"/>
    <w:rsid w:val="006671B1"/>
    <w:rsid w:val="00667DA0"/>
    <w:rsid w:val="00670898"/>
    <w:rsid w:val="00675333"/>
    <w:rsid w:val="00676FE4"/>
    <w:rsid w:val="00677A00"/>
    <w:rsid w:val="00677B93"/>
    <w:rsid w:val="00680776"/>
    <w:rsid w:val="00682197"/>
    <w:rsid w:val="00682A7B"/>
    <w:rsid w:val="00682BB8"/>
    <w:rsid w:val="00682F5A"/>
    <w:rsid w:val="0068607E"/>
    <w:rsid w:val="00686247"/>
    <w:rsid w:val="0068663A"/>
    <w:rsid w:val="006903E9"/>
    <w:rsid w:val="0069267C"/>
    <w:rsid w:val="0069454B"/>
    <w:rsid w:val="0069464B"/>
    <w:rsid w:val="0069483E"/>
    <w:rsid w:val="00697106"/>
    <w:rsid w:val="006A01E9"/>
    <w:rsid w:val="006A21F0"/>
    <w:rsid w:val="006A301E"/>
    <w:rsid w:val="006A3CCF"/>
    <w:rsid w:val="006A4237"/>
    <w:rsid w:val="006A4C72"/>
    <w:rsid w:val="006A72A6"/>
    <w:rsid w:val="006B2591"/>
    <w:rsid w:val="006B330C"/>
    <w:rsid w:val="006B42EF"/>
    <w:rsid w:val="006B5748"/>
    <w:rsid w:val="006B5EA3"/>
    <w:rsid w:val="006C03C4"/>
    <w:rsid w:val="006C2F91"/>
    <w:rsid w:val="006C3FE2"/>
    <w:rsid w:val="006C40F3"/>
    <w:rsid w:val="006C4DAC"/>
    <w:rsid w:val="006C687A"/>
    <w:rsid w:val="006C75D5"/>
    <w:rsid w:val="006D0FD6"/>
    <w:rsid w:val="006D133B"/>
    <w:rsid w:val="006D1940"/>
    <w:rsid w:val="006D35A5"/>
    <w:rsid w:val="006D3F9D"/>
    <w:rsid w:val="006D72E8"/>
    <w:rsid w:val="006D7762"/>
    <w:rsid w:val="006E0A76"/>
    <w:rsid w:val="006E0F75"/>
    <w:rsid w:val="006E2655"/>
    <w:rsid w:val="006E3242"/>
    <w:rsid w:val="006E36D3"/>
    <w:rsid w:val="006E4454"/>
    <w:rsid w:val="006E5B0B"/>
    <w:rsid w:val="006E5D15"/>
    <w:rsid w:val="006E638B"/>
    <w:rsid w:val="006E6628"/>
    <w:rsid w:val="006F035E"/>
    <w:rsid w:val="006F0B27"/>
    <w:rsid w:val="006F2E16"/>
    <w:rsid w:val="006F3ACA"/>
    <w:rsid w:val="006F46E7"/>
    <w:rsid w:val="006F5C2F"/>
    <w:rsid w:val="00700E5F"/>
    <w:rsid w:val="007017D4"/>
    <w:rsid w:val="00702B64"/>
    <w:rsid w:val="00702D75"/>
    <w:rsid w:val="00702DA7"/>
    <w:rsid w:val="00703D5B"/>
    <w:rsid w:val="00704B72"/>
    <w:rsid w:val="007056E5"/>
    <w:rsid w:val="00707693"/>
    <w:rsid w:val="00710484"/>
    <w:rsid w:val="00711AE9"/>
    <w:rsid w:val="00712018"/>
    <w:rsid w:val="00715152"/>
    <w:rsid w:val="00715484"/>
    <w:rsid w:val="00715CA4"/>
    <w:rsid w:val="007161FE"/>
    <w:rsid w:val="007167C9"/>
    <w:rsid w:val="00716A82"/>
    <w:rsid w:val="007175D4"/>
    <w:rsid w:val="007214F7"/>
    <w:rsid w:val="00722396"/>
    <w:rsid w:val="00723C3C"/>
    <w:rsid w:val="00723E40"/>
    <w:rsid w:val="00724842"/>
    <w:rsid w:val="00724BDD"/>
    <w:rsid w:val="00724C82"/>
    <w:rsid w:val="00724D72"/>
    <w:rsid w:val="0072694D"/>
    <w:rsid w:val="00726F18"/>
    <w:rsid w:val="00730859"/>
    <w:rsid w:val="0073179B"/>
    <w:rsid w:val="00732122"/>
    <w:rsid w:val="00732485"/>
    <w:rsid w:val="007326AE"/>
    <w:rsid w:val="00732F45"/>
    <w:rsid w:val="00732F79"/>
    <w:rsid w:val="007334EA"/>
    <w:rsid w:val="00734F20"/>
    <w:rsid w:val="00734F41"/>
    <w:rsid w:val="00735B7C"/>
    <w:rsid w:val="00736684"/>
    <w:rsid w:val="00736B04"/>
    <w:rsid w:val="00741EEC"/>
    <w:rsid w:val="00744EC5"/>
    <w:rsid w:val="007450A2"/>
    <w:rsid w:val="00745BAA"/>
    <w:rsid w:val="007467B7"/>
    <w:rsid w:val="00750701"/>
    <w:rsid w:val="00751484"/>
    <w:rsid w:val="0075440D"/>
    <w:rsid w:val="00754456"/>
    <w:rsid w:val="00755406"/>
    <w:rsid w:val="00756B22"/>
    <w:rsid w:val="00756CF1"/>
    <w:rsid w:val="00761E59"/>
    <w:rsid w:val="00761F79"/>
    <w:rsid w:val="00762C7E"/>
    <w:rsid w:val="00762D72"/>
    <w:rsid w:val="007632B0"/>
    <w:rsid w:val="00764D0E"/>
    <w:rsid w:val="00764DF5"/>
    <w:rsid w:val="00766D4F"/>
    <w:rsid w:val="0077046B"/>
    <w:rsid w:val="0077165F"/>
    <w:rsid w:val="007721B2"/>
    <w:rsid w:val="0077318A"/>
    <w:rsid w:val="00773746"/>
    <w:rsid w:val="00773895"/>
    <w:rsid w:val="007741E4"/>
    <w:rsid w:val="007757D3"/>
    <w:rsid w:val="007758A7"/>
    <w:rsid w:val="00775AEC"/>
    <w:rsid w:val="00776A6C"/>
    <w:rsid w:val="00777362"/>
    <w:rsid w:val="0077763C"/>
    <w:rsid w:val="00781D0E"/>
    <w:rsid w:val="007824D6"/>
    <w:rsid w:val="00783CF0"/>
    <w:rsid w:val="00786081"/>
    <w:rsid w:val="007862B7"/>
    <w:rsid w:val="00787539"/>
    <w:rsid w:val="00787DAE"/>
    <w:rsid w:val="00790DA5"/>
    <w:rsid w:val="00792E17"/>
    <w:rsid w:val="00793B68"/>
    <w:rsid w:val="00794367"/>
    <w:rsid w:val="00795DB0"/>
    <w:rsid w:val="007A221A"/>
    <w:rsid w:val="007A2F3F"/>
    <w:rsid w:val="007A3151"/>
    <w:rsid w:val="007A3176"/>
    <w:rsid w:val="007A5173"/>
    <w:rsid w:val="007A5929"/>
    <w:rsid w:val="007A5D23"/>
    <w:rsid w:val="007A62ED"/>
    <w:rsid w:val="007A6BE8"/>
    <w:rsid w:val="007B2CDB"/>
    <w:rsid w:val="007B30C8"/>
    <w:rsid w:val="007B5EA4"/>
    <w:rsid w:val="007B5F9A"/>
    <w:rsid w:val="007C21A2"/>
    <w:rsid w:val="007C285D"/>
    <w:rsid w:val="007C471F"/>
    <w:rsid w:val="007C6E63"/>
    <w:rsid w:val="007D2662"/>
    <w:rsid w:val="007D3942"/>
    <w:rsid w:val="007D6691"/>
    <w:rsid w:val="007D79BD"/>
    <w:rsid w:val="007E0375"/>
    <w:rsid w:val="007E200D"/>
    <w:rsid w:val="007E20A9"/>
    <w:rsid w:val="007E3B9A"/>
    <w:rsid w:val="007E3C0A"/>
    <w:rsid w:val="007E4212"/>
    <w:rsid w:val="007E45FC"/>
    <w:rsid w:val="007E56B3"/>
    <w:rsid w:val="007E644B"/>
    <w:rsid w:val="007E6A79"/>
    <w:rsid w:val="007E6E04"/>
    <w:rsid w:val="007E6E98"/>
    <w:rsid w:val="007E79DF"/>
    <w:rsid w:val="007E79FE"/>
    <w:rsid w:val="007E7F2F"/>
    <w:rsid w:val="007F0432"/>
    <w:rsid w:val="007F3786"/>
    <w:rsid w:val="007F3AD8"/>
    <w:rsid w:val="007F4126"/>
    <w:rsid w:val="007F6E21"/>
    <w:rsid w:val="00800321"/>
    <w:rsid w:val="00802CE0"/>
    <w:rsid w:val="008035DB"/>
    <w:rsid w:val="00803896"/>
    <w:rsid w:val="00803F02"/>
    <w:rsid w:val="008042D7"/>
    <w:rsid w:val="008059FE"/>
    <w:rsid w:val="008063EE"/>
    <w:rsid w:val="008065CD"/>
    <w:rsid w:val="00810360"/>
    <w:rsid w:val="0081043E"/>
    <w:rsid w:val="00811D35"/>
    <w:rsid w:val="0081235B"/>
    <w:rsid w:val="008124E4"/>
    <w:rsid w:val="008126AD"/>
    <w:rsid w:val="0081335A"/>
    <w:rsid w:val="0081523E"/>
    <w:rsid w:val="00815F7C"/>
    <w:rsid w:val="00817AF9"/>
    <w:rsid w:val="00821F23"/>
    <w:rsid w:val="00822225"/>
    <w:rsid w:val="00823EE8"/>
    <w:rsid w:val="00824853"/>
    <w:rsid w:val="00825B07"/>
    <w:rsid w:val="0082671A"/>
    <w:rsid w:val="00826F03"/>
    <w:rsid w:val="00827368"/>
    <w:rsid w:val="00827AEC"/>
    <w:rsid w:val="0083068E"/>
    <w:rsid w:val="00831C7E"/>
    <w:rsid w:val="00832FBA"/>
    <w:rsid w:val="008330A6"/>
    <w:rsid w:val="00833311"/>
    <w:rsid w:val="0083429B"/>
    <w:rsid w:val="00834AD7"/>
    <w:rsid w:val="00837009"/>
    <w:rsid w:val="00837221"/>
    <w:rsid w:val="008415DC"/>
    <w:rsid w:val="00843131"/>
    <w:rsid w:val="00843BA8"/>
    <w:rsid w:val="00843E5E"/>
    <w:rsid w:val="008444A6"/>
    <w:rsid w:val="008456D6"/>
    <w:rsid w:val="008459EC"/>
    <w:rsid w:val="00846EDB"/>
    <w:rsid w:val="00847C91"/>
    <w:rsid w:val="00850036"/>
    <w:rsid w:val="00850B6B"/>
    <w:rsid w:val="008510D8"/>
    <w:rsid w:val="0085313D"/>
    <w:rsid w:val="00853349"/>
    <w:rsid w:val="008538A8"/>
    <w:rsid w:val="008540B9"/>
    <w:rsid w:val="00855437"/>
    <w:rsid w:val="00855CD7"/>
    <w:rsid w:val="00856A4F"/>
    <w:rsid w:val="00857233"/>
    <w:rsid w:val="0085792E"/>
    <w:rsid w:val="00860000"/>
    <w:rsid w:val="00862497"/>
    <w:rsid w:val="00862D86"/>
    <w:rsid w:val="00864F95"/>
    <w:rsid w:val="008700D7"/>
    <w:rsid w:val="0087098F"/>
    <w:rsid w:val="00871454"/>
    <w:rsid w:val="008754BA"/>
    <w:rsid w:val="00875DC7"/>
    <w:rsid w:val="0087670E"/>
    <w:rsid w:val="00876A4A"/>
    <w:rsid w:val="008800BB"/>
    <w:rsid w:val="00880B9D"/>
    <w:rsid w:val="00880EE3"/>
    <w:rsid w:val="008818D6"/>
    <w:rsid w:val="008852B9"/>
    <w:rsid w:val="0088690E"/>
    <w:rsid w:val="00887550"/>
    <w:rsid w:val="008905DD"/>
    <w:rsid w:val="0089207D"/>
    <w:rsid w:val="00893368"/>
    <w:rsid w:val="0089517B"/>
    <w:rsid w:val="00895477"/>
    <w:rsid w:val="00896885"/>
    <w:rsid w:val="008976F4"/>
    <w:rsid w:val="008A008D"/>
    <w:rsid w:val="008A04AC"/>
    <w:rsid w:val="008A167C"/>
    <w:rsid w:val="008A3207"/>
    <w:rsid w:val="008A3886"/>
    <w:rsid w:val="008A3BC2"/>
    <w:rsid w:val="008A4820"/>
    <w:rsid w:val="008A54A8"/>
    <w:rsid w:val="008A60B7"/>
    <w:rsid w:val="008A6A07"/>
    <w:rsid w:val="008A7104"/>
    <w:rsid w:val="008B102C"/>
    <w:rsid w:val="008B1323"/>
    <w:rsid w:val="008B16AE"/>
    <w:rsid w:val="008B1F50"/>
    <w:rsid w:val="008B2060"/>
    <w:rsid w:val="008B2D7A"/>
    <w:rsid w:val="008B335C"/>
    <w:rsid w:val="008B47C9"/>
    <w:rsid w:val="008B5173"/>
    <w:rsid w:val="008B59B9"/>
    <w:rsid w:val="008B73C8"/>
    <w:rsid w:val="008B7CE5"/>
    <w:rsid w:val="008B7E21"/>
    <w:rsid w:val="008C1D1E"/>
    <w:rsid w:val="008C2CFC"/>
    <w:rsid w:val="008C40EF"/>
    <w:rsid w:val="008C4AC5"/>
    <w:rsid w:val="008C545E"/>
    <w:rsid w:val="008C5805"/>
    <w:rsid w:val="008C5FC5"/>
    <w:rsid w:val="008C7306"/>
    <w:rsid w:val="008C7769"/>
    <w:rsid w:val="008D23F4"/>
    <w:rsid w:val="008D2BE5"/>
    <w:rsid w:val="008D32D4"/>
    <w:rsid w:val="008D379E"/>
    <w:rsid w:val="008D3BE3"/>
    <w:rsid w:val="008D4CE1"/>
    <w:rsid w:val="008D5714"/>
    <w:rsid w:val="008D5AD5"/>
    <w:rsid w:val="008D5C37"/>
    <w:rsid w:val="008D6FC2"/>
    <w:rsid w:val="008E0F96"/>
    <w:rsid w:val="008E2911"/>
    <w:rsid w:val="008E33D0"/>
    <w:rsid w:val="008E4436"/>
    <w:rsid w:val="008E6ACF"/>
    <w:rsid w:val="008E71B4"/>
    <w:rsid w:val="008E7DB9"/>
    <w:rsid w:val="008F045D"/>
    <w:rsid w:val="008F0B81"/>
    <w:rsid w:val="008F3244"/>
    <w:rsid w:val="008F3956"/>
    <w:rsid w:val="008F453A"/>
    <w:rsid w:val="008F46D3"/>
    <w:rsid w:val="008F46F5"/>
    <w:rsid w:val="008F5A1B"/>
    <w:rsid w:val="008F6661"/>
    <w:rsid w:val="008F6C0B"/>
    <w:rsid w:val="00900363"/>
    <w:rsid w:val="00903B0E"/>
    <w:rsid w:val="00903CF8"/>
    <w:rsid w:val="00904D9C"/>
    <w:rsid w:val="009063AA"/>
    <w:rsid w:val="00907201"/>
    <w:rsid w:val="009076BD"/>
    <w:rsid w:val="0091049B"/>
    <w:rsid w:val="0091249F"/>
    <w:rsid w:val="00913ADC"/>
    <w:rsid w:val="00914001"/>
    <w:rsid w:val="00914218"/>
    <w:rsid w:val="00914614"/>
    <w:rsid w:val="0091586E"/>
    <w:rsid w:val="00916864"/>
    <w:rsid w:val="00916E7C"/>
    <w:rsid w:val="00920D90"/>
    <w:rsid w:val="009210A5"/>
    <w:rsid w:val="009233E7"/>
    <w:rsid w:val="00924958"/>
    <w:rsid w:val="00924FC5"/>
    <w:rsid w:val="0092788C"/>
    <w:rsid w:val="0093198A"/>
    <w:rsid w:val="0093223D"/>
    <w:rsid w:val="009327DA"/>
    <w:rsid w:val="009337B8"/>
    <w:rsid w:val="009355BE"/>
    <w:rsid w:val="0093604E"/>
    <w:rsid w:val="00936D74"/>
    <w:rsid w:val="00940D34"/>
    <w:rsid w:val="0094194F"/>
    <w:rsid w:val="00941D68"/>
    <w:rsid w:val="0094325D"/>
    <w:rsid w:val="00943DCD"/>
    <w:rsid w:val="00943DF9"/>
    <w:rsid w:val="0094528E"/>
    <w:rsid w:val="00946937"/>
    <w:rsid w:val="009471B2"/>
    <w:rsid w:val="00947AAA"/>
    <w:rsid w:val="00952CAA"/>
    <w:rsid w:val="00954676"/>
    <w:rsid w:val="0095507B"/>
    <w:rsid w:val="00955FD5"/>
    <w:rsid w:val="009573F2"/>
    <w:rsid w:val="00960B49"/>
    <w:rsid w:val="00960E70"/>
    <w:rsid w:val="00961D9A"/>
    <w:rsid w:val="00961F71"/>
    <w:rsid w:val="00962956"/>
    <w:rsid w:val="00962AED"/>
    <w:rsid w:val="009642BE"/>
    <w:rsid w:val="009659DB"/>
    <w:rsid w:val="009669F6"/>
    <w:rsid w:val="00966F12"/>
    <w:rsid w:val="00970DD2"/>
    <w:rsid w:val="0097261F"/>
    <w:rsid w:val="00972719"/>
    <w:rsid w:val="00972BCC"/>
    <w:rsid w:val="009741E1"/>
    <w:rsid w:val="009747A9"/>
    <w:rsid w:val="0097602B"/>
    <w:rsid w:val="00977710"/>
    <w:rsid w:val="009818F6"/>
    <w:rsid w:val="00982076"/>
    <w:rsid w:val="009825E9"/>
    <w:rsid w:val="00982D9B"/>
    <w:rsid w:val="0098356F"/>
    <w:rsid w:val="0098413D"/>
    <w:rsid w:val="00984FA7"/>
    <w:rsid w:val="0098717C"/>
    <w:rsid w:val="00987183"/>
    <w:rsid w:val="00990725"/>
    <w:rsid w:val="009910E7"/>
    <w:rsid w:val="0099147E"/>
    <w:rsid w:val="00992525"/>
    <w:rsid w:val="0099680B"/>
    <w:rsid w:val="009976E2"/>
    <w:rsid w:val="009A3CD8"/>
    <w:rsid w:val="009A5199"/>
    <w:rsid w:val="009A6089"/>
    <w:rsid w:val="009A63F1"/>
    <w:rsid w:val="009A6FB1"/>
    <w:rsid w:val="009B17EB"/>
    <w:rsid w:val="009B1D7B"/>
    <w:rsid w:val="009B3DAC"/>
    <w:rsid w:val="009B4338"/>
    <w:rsid w:val="009B6EE0"/>
    <w:rsid w:val="009C0166"/>
    <w:rsid w:val="009C06E1"/>
    <w:rsid w:val="009C2388"/>
    <w:rsid w:val="009C32EC"/>
    <w:rsid w:val="009C4A9C"/>
    <w:rsid w:val="009C60B5"/>
    <w:rsid w:val="009C7CD8"/>
    <w:rsid w:val="009D11C2"/>
    <w:rsid w:val="009D3185"/>
    <w:rsid w:val="009D3972"/>
    <w:rsid w:val="009D58C0"/>
    <w:rsid w:val="009D5A9A"/>
    <w:rsid w:val="009D6E6B"/>
    <w:rsid w:val="009D7B73"/>
    <w:rsid w:val="009E0105"/>
    <w:rsid w:val="009E1CDD"/>
    <w:rsid w:val="009E269A"/>
    <w:rsid w:val="009E496C"/>
    <w:rsid w:val="009E54DB"/>
    <w:rsid w:val="009E55F3"/>
    <w:rsid w:val="009E6FA1"/>
    <w:rsid w:val="009E7B91"/>
    <w:rsid w:val="009F0067"/>
    <w:rsid w:val="009F10DD"/>
    <w:rsid w:val="009F16CB"/>
    <w:rsid w:val="009F2F2F"/>
    <w:rsid w:val="009F2F4B"/>
    <w:rsid w:val="009F37ED"/>
    <w:rsid w:val="009F4D81"/>
    <w:rsid w:val="009F6451"/>
    <w:rsid w:val="009F682D"/>
    <w:rsid w:val="009F760C"/>
    <w:rsid w:val="00A00127"/>
    <w:rsid w:val="00A00C30"/>
    <w:rsid w:val="00A00F5B"/>
    <w:rsid w:val="00A04301"/>
    <w:rsid w:val="00A04DF8"/>
    <w:rsid w:val="00A05836"/>
    <w:rsid w:val="00A059A6"/>
    <w:rsid w:val="00A067FC"/>
    <w:rsid w:val="00A068BF"/>
    <w:rsid w:val="00A07F24"/>
    <w:rsid w:val="00A11F7F"/>
    <w:rsid w:val="00A15DD9"/>
    <w:rsid w:val="00A16FEA"/>
    <w:rsid w:val="00A20D2C"/>
    <w:rsid w:val="00A20FBB"/>
    <w:rsid w:val="00A2227E"/>
    <w:rsid w:val="00A22C2D"/>
    <w:rsid w:val="00A24B76"/>
    <w:rsid w:val="00A24F45"/>
    <w:rsid w:val="00A272B0"/>
    <w:rsid w:val="00A30B26"/>
    <w:rsid w:val="00A30B6E"/>
    <w:rsid w:val="00A31379"/>
    <w:rsid w:val="00A324C4"/>
    <w:rsid w:val="00A3256F"/>
    <w:rsid w:val="00A344EE"/>
    <w:rsid w:val="00A344F6"/>
    <w:rsid w:val="00A356E0"/>
    <w:rsid w:val="00A36D68"/>
    <w:rsid w:val="00A3754F"/>
    <w:rsid w:val="00A40A5B"/>
    <w:rsid w:val="00A42520"/>
    <w:rsid w:val="00A453C0"/>
    <w:rsid w:val="00A45686"/>
    <w:rsid w:val="00A4575B"/>
    <w:rsid w:val="00A45E7F"/>
    <w:rsid w:val="00A46E99"/>
    <w:rsid w:val="00A47F9D"/>
    <w:rsid w:val="00A5043B"/>
    <w:rsid w:val="00A52777"/>
    <w:rsid w:val="00A5443B"/>
    <w:rsid w:val="00A5581A"/>
    <w:rsid w:val="00A600FD"/>
    <w:rsid w:val="00A637D9"/>
    <w:rsid w:val="00A6557F"/>
    <w:rsid w:val="00A66BFC"/>
    <w:rsid w:val="00A67EFF"/>
    <w:rsid w:val="00A70208"/>
    <w:rsid w:val="00A711A3"/>
    <w:rsid w:val="00A72D08"/>
    <w:rsid w:val="00A72E32"/>
    <w:rsid w:val="00A72E6B"/>
    <w:rsid w:val="00A753CC"/>
    <w:rsid w:val="00A757B4"/>
    <w:rsid w:val="00A763F8"/>
    <w:rsid w:val="00A76C22"/>
    <w:rsid w:val="00A7720B"/>
    <w:rsid w:val="00A7761A"/>
    <w:rsid w:val="00A80CA9"/>
    <w:rsid w:val="00A84664"/>
    <w:rsid w:val="00A86EE9"/>
    <w:rsid w:val="00A874EE"/>
    <w:rsid w:val="00A87B65"/>
    <w:rsid w:val="00A91446"/>
    <w:rsid w:val="00A92EC3"/>
    <w:rsid w:val="00A94E7E"/>
    <w:rsid w:val="00A970D1"/>
    <w:rsid w:val="00A973C2"/>
    <w:rsid w:val="00AA06ED"/>
    <w:rsid w:val="00AA09A9"/>
    <w:rsid w:val="00AA0A2E"/>
    <w:rsid w:val="00AA0B51"/>
    <w:rsid w:val="00AA18F5"/>
    <w:rsid w:val="00AA27B6"/>
    <w:rsid w:val="00AA4751"/>
    <w:rsid w:val="00AA5819"/>
    <w:rsid w:val="00AA5D5F"/>
    <w:rsid w:val="00AA64A6"/>
    <w:rsid w:val="00AB0E71"/>
    <w:rsid w:val="00AB4114"/>
    <w:rsid w:val="00AB56E0"/>
    <w:rsid w:val="00AB5D2F"/>
    <w:rsid w:val="00AB693D"/>
    <w:rsid w:val="00AC004E"/>
    <w:rsid w:val="00AC02F4"/>
    <w:rsid w:val="00AC27CC"/>
    <w:rsid w:val="00AC2A0D"/>
    <w:rsid w:val="00AC2CE9"/>
    <w:rsid w:val="00AC4525"/>
    <w:rsid w:val="00AC56F9"/>
    <w:rsid w:val="00AC6473"/>
    <w:rsid w:val="00AC6DBC"/>
    <w:rsid w:val="00AC7778"/>
    <w:rsid w:val="00AD0B27"/>
    <w:rsid w:val="00AD1AFC"/>
    <w:rsid w:val="00AD2364"/>
    <w:rsid w:val="00AD24A3"/>
    <w:rsid w:val="00AD33F6"/>
    <w:rsid w:val="00AD677C"/>
    <w:rsid w:val="00AD6FC7"/>
    <w:rsid w:val="00AE101A"/>
    <w:rsid w:val="00AE64C3"/>
    <w:rsid w:val="00AE6A25"/>
    <w:rsid w:val="00AE702E"/>
    <w:rsid w:val="00AF0A4E"/>
    <w:rsid w:val="00AF59E7"/>
    <w:rsid w:val="00AF6465"/>
    <w:rsid w:val="00AF703D"/>
    <w:rsid w:val="00AF769A"/>
    <w:rsid w:val="00B0307F"/>
    <w:rsid w:val="00B03694"/>
    <w:rsid w:val="00B04545"/>
    <w:rsid w:val="00B045D7"/>
    <w:rsid w:val="00B06579"/>
    <w:rsid w:val="00B102DC"/>
    <w:rsid w:val="00B103DF"/>
    <w:rsid w:val="00B11340"/>
    <w:rsid w:val="00B12046"/>
    <w:rsid w:val="00B14EAF"/>
    <w:rsid w:val="00B15A4C"/>
    <w:rsid w:val="00B15C9C"/>
    <w:rsid w:val="00B17643"/>
    <w:rsid w:val="00B1785C"/>
    <w:rsid w:val="00B207A1"/>
    <w:rsid w:val="00B20862"/>
    <w:rsid w:val="00B21309"/>
    <w:rsid w:val="00B22222"/>
    <w:rsid w:val="00B22D44"/>
    <w:rsid w:val="00B235E9"/>
    <w:rsid w:val="00B258CA"/>
    <w:rsid w:val="00B25BB5"/>
    <w:rsid w:val="00B27381"/>
    <w:rsid w:val="00B30347"/>
    <w:rsid w:val="00B3113D"/>
    <w:rsid w:val="00B3224D"/>
    <w:rsid w:val="00B32723"/>
    <w:rsid w:val="00B32F97"/>
    <w:rsid w:val="00B33C86"/>
    <w:rsid w:val="00B35A2F"/>
    <w:rsid w:val="00B3602B"/>
    <w:rsid w:val="00B36112"/>
    <w:rsid w:val="00B4040B"/>
    <w:rsid w:val="00B40B6D"/>
    <w:rsid w:val="00B420FD"/>
    <w:rsid w:val="00B43124"/>
    <w:rsid w:val="00B433B5"/>
    <w:rsid w:val="00B4378E"/>
    <w:rsid w:val="00B44F29"/>
    <w:rsid w:val="00B452B8"/>
    <w:rsid w:val="00B456A0"/>
    <w:rsid w:val="00B4642D"/>
    <w:rsid w:val="00B5038F"/>
    <w:rsid w:val="00B518D1"/>
    <w:rsid w:val="00B5207D"/>
    <w:rsid w:val="00B52142"/>
    <w:rsid w:val="00B5358A"/>
    <w:rsid w:val="00B5464B"/>
    <w:rsid w:val="00B54F59"/>
    <w:rsid w:val="00B566B2"/>
    <w:rsid w:val="00B56F65"/>
    <w:rsid w:val="00B577E4"/>
    <w:rsid w:val="00B62A2B"/>
    <w:rsid w:val="00B639EF"/>
    <w:rsid w:val="00B6430C"/>
    <w:rsid w:val="00B6524B"/>
    <w:rsid w:val="00B66335"/>
    <w:rsid w:val="00B6646D"/>
    <w:rsid w:val="00B672C2"/>
    <w:rsid w:val="00B700D4"/>
    <w:rsid w:val="00B702F6"/>
    <w:rsid w:val="00B7067B"/>
    <w:rsid w:val="00B70ED8"/>
    <w:rsid w:val="00B71838"/>
    <w:rsid w:val="00B722BD"/>
    <w:rsid w:val="00B730E9"/>
    <w:rsid w:val="00B73D66"/>
    <w:rsid w:val="00B74BC1"/>
    <w:rsid w:val="00B74F0B"/>
    <w:rsid w:val="00B752C6"/>
    <w:rsid w:val="00B75711"/>
    <w:rsid w:val="00B7585F"/>
    <w:rsid w:val="00B75A75"/>
    <w:rsid w:val="00B76491"/>
    <w:rsid w:val="00B773E3"/>
    <w:rsid w:val="00B7765D"/>
    <w:rsid w:val="00B80CCF"/>
    <w:rsid w:val="00B80FFD"/>
    <w:rsid w:val="00B851C8"/>
    <w:rsid w:val="00B86CF2"/>
    <w:rsid w:val="00B86FD8"/>
    <w:rsid w:val="00B90784"/>
    <w:rsid w:val="00B90EE5"/>
    <w:rsid w:val="00B924A3"/>
    <w:rsid w:val="00B92629"/>
    <w:rsid w:val="00B929F8"/>
    <w:rsid w:val="00B92B73"/>
    <w:rsid w:val="00B93594"/>
    <w:rsid w:val="00B93D08"/>
    <w:rsid w:val="00B94988"/>
    <w:rsid w:val="00B94CE6"/>
    <w:rsid w:val="00B96693"/>
    <w:rsid w:val="00B96C69"/>
    <w:rsid w:val="00BA0997"/>
    <w:rsid w:val="00BA111A"/>
    <w:rsid w:val="00BA3A82"/>
    <w:rsid w:val="00BA3BF4"/>
    <w:rsid w:val="00BA5C42"/>
    <w:rsid w:val="00BA5FAB"/>
    <w:rsid w:val="00BA7A27"/>
    <w:rsid w:val="00BB0068"/>
    <w:rsid w:val="00BB182F"/>
    <w:rsid w:val="00BB2B4A"/>
    <w:rsid w:val="00BB2EE0"/>
    <w:rsid w:val="00BB532E"/>
    <w:rsid w:val="00BB5EE2"/>
    <w:rsid w:val="00BB674B"/>
    <w:rsid w:val="00BB7364"/>
    <w:rsid w:val="00BB77AC"/>
    <w:rsid w:val="00BB7B6B"/>
    <w:rsid w:val="00BC2AED"/>
    <w:rsid w:val="00BC3242"/>
    <w:rsid w:val="00BC4137"/>
    <w:rsid w:val="00BC4146"/>
    <w:rsid w:val="00BC7AA3"/>
    <w:rsid w:val="00BC7C51"/>
    <w:rsid w:val="00BD0919"/>
    <w:rsid w:val="00BD0CD0"/>
    <w:rsid w:val="00BD137D"/>
    <w:rsid w:val="00BD1AB1"/>
    <w:rsid w:val="00BD275F"/>
    <w:rsid w:val="00BD3CDB"/>
    <w:rsid w:val="00BE0032"/>
    <w:rsid w:val="00BE19F5"/>
    <w:rsid w:val="00BE1E1B"/>
    <w:rsid w:val="00BE1F35"/>
    <w:rsid w:val="00BE280C"/>
    <w:rsid w:val="00BE2936"/>
    <w:rsid w:val="00BE3101"/>
    <w:rsid w:val="00BE38CE"/>
    <w:rsid w:val="00BE6C8E"/>
    <w:rsid w:val="00BE746D"/>
    <w:rsid w:val="00BE7D8A"/>
    <w:rsid w:val="00BF08EB"/>
    <w:rsid w:val="00BF0ABD"/>
    <w:rsid w:val="00BF0B1E"/>
    <w:rsid w:val="00BF1E7D"/>
    <w:rsid w:val="00BF2515"/>
    <w:rsid w:val="00BF52DC"/>
    <w:rsid w:val="00BF5F5E"/>
    <w:rsid w:val="00BF7305"/>
    <w:rsid w:val="00C027F4"/>
    <w:rsid w:val="00C05830"/>
    <w:rsid w:val="00C067A0"/>
    <w:rsid w:val="00C07830"/>
    <w:rsid w:val="00C114F4"/>
    <w:rsid w:val="00C12939"/>
    <w:rsid w:val="00C14AC0"/>
    <w:rsid w:val="00C1506A"/>
    <w:rsid w:val="00C153CD"/>
    <w:rsid w:val="00C2133E"/>
    <w:rsid w:val="00C21434"/>
    <w:rsid w:val="00C22242"/>
    <w:rsid w:val="00C223C9"/>
    <w:rsid w:val="00C22461"/>
    <w:rsid w:val="00C22732"/>
    <w:rsid w:val="00C24931"/>
    <w:rsid w:val="00C26C78"/>
    <w:rsid w:val="00C27007"/>
    <w:rsid w:val="00C30C24"/>
    <w:rsid w:val="00C313E3"/>
    <w:rsid w:val="00C33B60"/>
    <w:rsid w:val="00C341CB"/>
    <w:rsid w:val="00C35A39"/>
    <w:rsid w:val="00C36FF3"/>
    <w:rsid w:val="00C378AF"/>
    <w:rsid w:val="00C413EC"/>
    <w:rsid w:val="00C42658"/>
    <w:rsid w:val="00C4309C"/>
    <w:rsid w:val="00C4370B"/>
    <w:rsid w:val="00C44F55"/>
    <w:rsid w:val="00C4662B"/>
    <w:rsid w:val="00C47D71"/>
    <w:rsid w:val="00C5044B"/>
    <w:rsid w:val="00C54468"/>
    <w:rsid w:val="00C558B1"/>
    <w:rsid w:val="00C55F71"/>
    <w:rsid w:val="00C60253"/>
    <w:rsid w:val="00C60822"/>
    <w:rsid w:val="00C60A85"/>
    <w:rsid w:val="00C60FDB"/>
    <w:rsid w:val="00C612D2"/>
    <w:rsid w:val="00C6148C"/>
    <w:rsid w:val="00C6192F"/>
    <w:rsid w:val="00C62A77"/>
    <w:rsid w:val="00C62B91"/>
    <w:rsid w:val="00C64BA1"/>
    <w:rsid w:val="00C66384"/>
    <w:rsid w:val="00C704CF"/>
    <w:rsid w:val="00C70D82"/>
    <w:rsid w:val="00C7130C"/>
    <w:rsid w:val="00C726BA"/>
    <w:rsid w:val="00C72DF7"/>
    <w:rsid w:val="00C738D8"/>
    <w:rsid w:val="00C74056"/>
    <w:rsid w:val="00C74E78"/>
    <w:rsid w:val="00C7582B"/>
    <w:rsid w:val="00C760B6"/>
    <w:rsid w:val="00C766B6"/>
    <w:rsid w:val="00C803D9"/>
    <w:rsid w:val="00C80E86"/>
    <w:rsid w:val="00C81298"/>
    <w:rsid w:val="00C81828"/>
    <w:rsid w:val="00C81B0E"/>
    <w:rsid w:val="00C831A4"/>
    <w:rsid w:val="00C83B0A"/>
    <w:rsid w:val="00C83D5F"/>
    <w:rsid w:val="00C85482"/>
    <w:rsid w:val="00C858B2"/>
    <w:rsid w:val="00C86FFB"/>
    <w:rsid w:val="00C902CB"/>
    <w:rsid w:val="00C90710"/>
    <w:rsid w:val="00C9086D"/>
    <w:rsid w:val="00C90DA4"/>
    <w:rsid w:val="00C90E0E"/>
    <w:rsid w:val="00C9218D"/>
    <w:rsid w:val="00C93F6B"/>
    <w:rsid w:val="00C9401D"/>
    <w:rsid w:val="00C942BB"/>
    <w:rsid w:val="00C943D9"/>
    <w:rsid w:val="00C945D0"/>
    <w:rsid w:val="00CA04FB"/>
    <w:rsid w:val="00CA1B2F"/>
    <w:rsid w:val="00CA28AD"/>
    <w:rsid w:val="00CA3736"/>
    <w:rsid w:val="00CA3BEF"/>
    <w:rsid w:val="00CA7A3B"/>
    <w:rsid w:val="00CB0D9F"/>
    <w:rsid w:val="00CB18A9"/>
    <w:rsid w:val="00CB1F4D"/>
    <w:rsid w:val="00CB299A"/>
    <w:rsid w:val="00CB3FA6"/>
    <w:rsid w:val="00CB4DDE"/>
    <w:rsid w:val="00CB5C99"/>
    <w:rsid w:val="00CB5F72"/>
    <w:rsid w:val="00CB681E"/>
    <w:rsid w:val="00CB6A48"/>
    <w:rsid w:val="00CC050E"/>
    <w:rsid w:val="00CC063A"/>
    <w:rsid w:val="00CC0693"/>
    <w:rsid w:val="00CC194F"/>
    <w:rsid w:val="00CC1D8B"/>
    <w:rsid w:val="00CC2649"/>
    <w:rsid w:val="00CC2FF2"/>
    <w:rsid w:val="00CC5317"/>
    <w:rsid w:val="00CC5A98"/>
    <w:rsid w:val="00CC6134"/>
    <w:rsid w:val="00CD045A"/>
    <w:rsid w:val="00CD1B42"/>
    <w:rsid w:val="00CD1BDA"/>
    <w:rsid w:val="00CD1D20"/>
    <w:rsid w:val="00CD20C3"/>
    <w:rsid w:val="00CD2972"/>
    <w:rsid w:val="00CD2A27"/>
    <w:rsid w:val="00CD37A8"/>
    <w:rsid w:val="00CD4E06"/>
    <w:rsid w:val="00CD5F8B"/>
    <w:rsid w:val="00CD5F9A"/>
    <w:rsid w:val="00CD63F1"/>
    <w:rsid w:val="00CD78C9"/>
    <w:rsid w:val="00CE10D0"/>
    <w:rsid w:val="00CE1D93"/>
    <w:rsid w:val="00CE2406"/>
    <w:rsid w:val="00CE4D30"/>
    <w:rsid w:val="00CE544C"/>
    <w:rsid w:val="00CE5567"/>
    <w:rsid w:val="00CE587E"/>
    <w:rsid w:val="00CE6F97"/>
    <w:rsid w:val="00CE7914"/>
    <w:rsid w:val="00CE7C2C"/>
    <w:rsid w:val="00CF00D2"/>
    <w:rsid w:val="00CF05FA"/>
    <w:rsid w:val="00CF0FD2"/>
    <w:rsid w:val="00CF1B1F"/>
    <w:rsid w:val="00CF1B7A"/>
    <w:rsid w:val="00CF261C"/>
    <w:rsid w:val="00CF28EC"/>
    <w:rsid w:val="00CF2FFC"/>
    <w:rsid w:val="00CF3B9E"/>
    <w:rsid w:val="00CF3EB5"/>
    <w:rsid w:val="00CF5445"/>
    <w:rsid w:val="00CF6EC2"/>
    <w:rsid w:val="00CF75A6"/>
    <w:rsid w:val="00CF7E43"/>
    <w:rsid w:val="00D00971"/>
    <w:rsid w:val="00D02370"/>
    <w:rsid w:val="00D02491"/>
    <w:rsid w:val="00D02BB4"/>
    <w:rsid w:val="00D03AA2"/>
    <w:rsid w:val="00D03FF9"/>
    <w:rsid w:val="00D053D3"/>
    <w:rsid w:val="00D06ACC"/>
    <w:rsid w:val="00D12D84"/>
    <w:rsid w:val="00D12FB4"/>
    <w:rsid w:val="00D13E3A"/>
    <w:rsid w:val="00D14277"/>
    <w:rsid w:val="00D151AA"/>
    <w:rsid w:val="00D20D97"/>
    <w:rsid w:val="00D226C9"/>
    <w:rsid w:val="00D234DA"/>
    <w:rsid w:val="00D23938"/>
    <w:rsid w:val="00D24791"/>
    <w:rsid w:val="00D2781E"/>
    <w:rsid w:val="00D27AE9"/>
    <w:rsid w:val="00D31860"/>
    <w:rsid w:val="00D31BAD"/>
    <w:rsid w:val="00D333F8"/>
    <w:rsid w:val="00D3363C"/>
    <w:rsid w:val="00D34E98"/>
    <w:rsid w:val="00D37B2E"/>
    <w:rsid w:val="00D40D78"/>
    <w:rsid w:val="00D40D84"/>
    <w:rsid w:val="00D41C13"/>
    <w:rsid w:val="00D42914"/>
    <w:rsid w:val="00D431BB"/>
    <w:rsid w:val="00D4391A"/>
    <w:rsid w:val="00D4543B"/>
    <w:rsid w:val="00D464FE"/>
    <w:rsid w:val="00D46DB3"/>
    <w:rsid w:val="00D4743A"/>
    <w:rsid w:val="00D47718"/>
    <w:rsid w:val="00D50107"/>
    <w:rsid w:val="00D507F0"/>
    <w:rsid w:val="00D534BB"/>
    <w:rsid w:val="00D53B41"/>
    <w:rsid w:val="00D54D31"/>
    <w:rsid w:val="00D56A8B"/>
    <w:rsid w:val="00D576B1"/>
    <w:rsid w:val="00D6105D"/>
    <w:rsid w:val="00D61564"/>
    <w:rsid w:val="00D617E0"/>
    <w:rsid w:val="00D63F8B"/>
    <w:rsid w:val="00D65FB3"/>
    <w:rsid w:val="00D670F4"/>
    <w:rsid w:val="00D67443"/>
    <w:rsid w:val="00D7005C"/>
    <w:rsid w:val="00D71792"/>
    <w:rsid w:val="00D74886"/>
    <w:rsid w:val="00D74BA9"/>
    <w:rsid w:val="00D7557B"/>
    <w:rsid w:val="00D7638E"/>
    <w:rsid w:val="00D768AE"/>
    <w:rsid w:val="00D77566"/>
    <w:rsid w:val="00D77837"/>
    <w:rsid w:val="00D831C1"/>
    <w:rsid w:val="00D835B1"/>
    <w:rsid w:val="00D84922"/>
    <w:rsid w:val="00D85217"/>
    <w:rsid w:val="00D85259"/>
    <w:rsid w:val="00D876E1"/>
    <w:rsid w:val="00D8794F"/>
    <w:rsid w:val="00D90386"/>
    <w:rsid w:val="00D907FF"/>
    <w:rsid w:val="00D93E73"/>
    <w:rsid w:val="00DA12F7"/>
    <w:rsid w:val="00DA3905"/>
    <w:rsid w:val="00DA452E"/>
    <w:rsid w:val="00DA5A29"/>
    <w:rsid w:val="00DA5C95"/>
    <w:rsid w:val="00DA603C"/>
    <w:rsid w:val="00DA70A2"/>
    <w:rsid w:val="00DB1443"/>
    <w:rsid w:val="00DB1ADF"/>
    <w:rsid w:val="00DB3F59"/>
    <w:rsid w:val="00DB3FAD"/>
    <w:rsid w:val="00DB4D12"/>
    <w:rsid w:val="00DB67BE"/>
    <w:rsid w:val="00DB6F9C"/>
    <w:rsid w:val="00DC5600"/>
    <w:rsid w:val="00DC56BC"/>
    <w:rsid w:val="00DC5700"/>
    <w:rsid w:val="00DC6681"/>
    <w:rsid w:val="00DC6D08"/>
    <w:rsid w:val="00DC6DBC"/>
    <w:rsid w:val="00DC7700"/>
    <w:rsid w:val="00DC7782"/>
    <w:rsid w:val="00DC78A1"/>
    <w:rsid w:val="00DD0BD8"/>
    <w:rsid w:val="00DD3A6A"/>
    <w:rsid w:val="00DD489F"/>
    <w:rsid w:val="00DD4AF6"/>
    <w:rsid w:val="00DD5954"/>
    <w:rsid w:val="00DD633C"/>
    <w:rsid w:val="00DD74D6"/>
    <w:rsid w:val="00DD7688"/>
    <w:rsid w:val="00DD7F9B"/>
    <w:rsid w:val="00DE06DF"/>
    <w:rsid w:val="00DE08A7"/>
    <w:rsid w:val="00DE20E3"/>
    <w:rsid w:val="00DE2925"/>
    <w:rsid w:val="00DE29C8"/>
    <w:rsid w:val="00DE42A7"/>
    <w:rsid w:val="00DE5263"/>
    <w:rsid w:val="00DE5F04"/>
    <w:rsid w:val="00DE6487"/>
    <w:rsid w:val="00DE6FDE"/>
    <w:rsid w:val="00DE6FED"/>
    <w:rsid w:val="00DE789D"/>
    <w:rsid w:val="00DF0515"/>
    <w:rsid w:val="00DF051D"/>
    <w:rsid w:val="00DF0755"/>
    <w:rsid w:val="00DF1888"/>
    <w:rsid w:val="00DF1D27"/>
    <w:rsid w:val="00DF366C"/>
    <w:rsid w:val="00DF4008"/>
    <w:rsid w:val="00DF63FB"/>
    <w:rsid w:val="00DF67EA"/>
    <w:rsid w:val="00DF70CE"/>
    <w:rsid w:val="00DF7675"/>
    <w:rsid w:val="00E007C9"/>
    <w:rsid w:val="00E049B8"/>
    <w:rsid w:val="00E04E52"/>
    <w:rsid w:val="00E05225"/>
    <w:rsid w:val="00E1387B"/>
    <w:rsid w:val="00E15E54"/>
    <w:rsid w:val="00E17E6C"/>
    <w:rsid w:val="00E20D42"/>
    <w:rsid w:val="00E22AEF"/>
    <w:rsid w:val="00E27750"/>
    <w:rsid w:val="00E27CC0"/>
    <w:rsid w:val="00E31621"/>
    <w:rsid w:val="00E323FC"/>
    <w:rsid w:val="00E40058"/>
    <w:rsid w:val="00E41AE9"/>
    <w:rsid w:val="00E41CD1"/>
    <w:rsid w:val="00E42787"/>
    <w:rsid w:val="00E43B2B"/>
    <w:rsid w:val="00E43BA4"/>
    <w:rsid w:val="00E44AE9"/>
    <w:rsid w:val="00E45FF9"/>
    <w:rsid w:val="00E46B71"/>
    <w:rsid w:val="00E5000A"/>
    <w:rsid w:val="00E508BA"/>
    <w:rsid w:val="00E50ACA"/>
    <w:rsid w:val="00E5129D"/>
    <w:rsid w:val="00E51842"/>
    <w:rsid w:val="00E529BA"/>
    <w:rsid w:val="00E53BA1"/>
    <w:rsid w:val="00E54BA4"/>
    <w:rsid w:val="00E55C07"/>
    <w:rsid w:val="00E60CD6"/>
    <w:rsid w:val="00E61206"/>
    <w:rsid w:val="00E631E6"/>
    <w:rsid w:val="00E633C2"/>
    <w:rsid w:val="00E637B9"/>
    <w:rsid w:val="00E63EFB"/>
    <w:rsid w:val="00E64894"/>
    <w:rsid w:val="00E660EE"/>
    <w:rsid w:val="00E67E69"/>
    <w:rsid w:val="00E67F52"/>
    <w:rsid w:val="00E709E6"/>
    <w:rsid w:val="00E70AD8"/>
    <w:rsid w:val="00E711B7"/>
    <w:rsid w:val="00E71BDF"/>
    <w:rsid w:val="00E71D54"/>
    <w:rsid w:val="00E721B4"/>
    <w:rsid w:val="00E72391"/>
    <w:rsid w:val="00E7300B"/>
    <w:rsid w:val="00E73B39"/>
    <w:rsid w:val="00E73F08"/>
    <w:rsid w:val="00E7444A"/>
    <w:rsid w:val="00E764A7"/>
    <w:rsid w:val="00E76B20"/>
    <w:rsid w:val="00E77103"/>
    <w:rsid w:val="00E77F6B"/>
    <w:rsid w:val="00E803A1"/>
    <w:rsid w:val="00E81D18"/>
    <w:rsid w:val="00E822D1"/>
    <w:rsid w:val="00E8230A"/>
    <w:rsid w:val="00E8428A"/>
    <w:rsid w:val="00E844B7"/>
    <w:rsid w:val="00E858BD"/>
    <w:rsid w:val="00E863C7"/>
    <w:rsid w:val="00E86B94"/>
    <w:rsid w:val="00E871CC"/>
    <w:rsid w:val="00E87AE7"/>
    <w:rsid w:val="00E87D0F"/>
    <w:rsid w:val="00E87D33"/>
    <w:rsid w:val="00E90216"/>
    <w:rsid w:val="00E91320"/>
    <w:rsid w:val="00E914BA"/>
    <w:rsid w:val="00E92AFA"/>
    <w:rsid w:val="00E938B9"/>
    <w:rsid w:val="00E95898"/>
    <w:rsid w:val="00E959D3"/>
    <w:rsid w:val="00E96AB1"/>
    <w:rsid w:val="00E97211"/>
    <w:rsid w:val="00E97686"/>
    <w:rsid w:val="00EA2770"/>
    <w:rsid w:val="00EA2AE2"/>
    <w:rsid w:val="00EA3029"/>
    <w:rsid w:val="00EA5530"/>
    <w:rsid w:val="00EA5F90"/>
    <w:rsid w:val="00EA6981"/>
    <w:rsid w:val="00EA70EC"/>
    <w:rsid w:val="00EA7C7C"/>
    <w:rsid w:val="00EB0250"/>
    <w:rsid w:val="00EB03D1"/>
    <w:rsid w:val="00EB07D0"/>
    <w:rsid w:val="00EB0FC9"/>
    <w:rsid w:val="00EB1CC6"/>
    <w:rsid w:val="00EB2AD1"/>
    <w:rsid w:val="00EB2FA2"/>
    <w:rsid w:val="00EB40D0"/>
    <w:rsid w:val="00EB7AFF"/>
    <w:rsid w:val="00EC23B5"/>
    <w:rsid w:val="00EC2AD6"/>
    <w:rsid w:val="00EC3385"/>
    <w:rsid w:val="00EC3F9E"/>
    <w:rsid w:val="00EC4774"/>
    <w:rsid w:val="00EC5DF4"/>
    <w:rsid w:val="00EC6A16"/>
    <w:rsid w:val="00EC7191"/>
    <w:rsid w:val="00ED569F"/>
    <w:rsid w:val="00ED5B2F"/>
    <w:rsid w:val="00EE1458"/>
    <w:rsid w:val="00EE2C0A"/>
    <w:rsid w:val="00EE4F0D"/>
    <w:rsid w:val="00EE6C81"/>
    <w:rsid w:val="00EE7A1F"/>
    <w:rsid w:val="00EE7A25"/>
    <w:rsid w:val="00EE7FAD"/>
    <w:rsid w:val="00EF0581"/>
    <w:rsid w:val="00EF0DB5"/>
    <w:rsid w:val="00EF0F28"/>
    <w:rsid w:val="00EF0F9E"/>
    <w:rsid w:val="00EF1425"/>
    <w:rsid w:val="00EF20D3"/>
    <w:rsid w:val="00EF348B"/>
    <w:rsid w:val="00EF4AD2"/>
    <w:rsid w:val="00EF5697"/>
    <w:rsid w:val="00EF58FA"/>
    <w:rsid w:val="00EF7724"/>
    <w:rsid w:val="00F00732"/>
    <w:rsid w:val="00F00B70"/>
    <w:rsid w:val="00F0272F"/>
    <w:rsid w:val="00F02F97"/>
    <w:rsid w:val="00F03690"/>
    <w:rsid w:val="00F047DB"/>
    <w:rsid w:val="00F05980"/>
    <w:rsid w:val="00F072DD"/>
    <w:rsid w:val="00F12882"/>
    <w:rsid w:val="00F12A7C"/>
    <w:rsid w:val="00F1327C"/>
    <w:rsid w:val="00F1353C"/>
    <w:rsid w:val="00F13F81"/>
    <w:rsid w:val="00F140F6"/>
    <w:rsid w:val="00F14D0B"/>
    <w:rsid w:val="00F152A4"/>
    <w:rsid w:val="00F15B52"/>
    <w:rsid w:val="00F16BFD"/>
    <w:rsid w:val="00F20803"/>
    <w:rsid w:val="00F21CCC"/>
    <w:rsid w:val="00F25CFA"/>
    <w:rsid w:val="00F3147F"/>
    <w:rsid w:val="00F328EC"/>
    <w:rsid w:val="00F33AD1"/>
    <w:rsid w:val="00F34034"/>
    <w:rsid w:val="00F36297"/>
    <w:rsid w:val="00F364FC"/>
    <w:rsid w:val="00F37B4F"/>
    <w:rsid w:val="00F37EB5"/>
    <w:rsid w:val="00F37F81"/>
    <w:rsid w:val="00F41D10"/>
    <w:rsid w:val="00F441C4"/>
    <w:rsid w:val="00F44E2E"/>
    <w:rsid w:val="00F45073"/>
    <w:rsid w:val="00F450A1"/>
    <w:rsid w:val="00F45304"/>
    <w:rsid w:val="00F4587B"/>
    <w:rsid w:val="00F47359"/>
    <w:rsid w:val="00F50EFD"/>
    <w:rsid w:val="00F522D9"/>
    <w:rsid w:val="00F52EE6"/>
    <w:rsid w:val="00F55808"/>
    <w:rsid w:val="00F5601C"/>
    <w:rsid w:val="00F60CAF"/>
    <w:rsid w:val="00F61740"/>
    <w:rsid w:val="00F63530"/>
    <w:rsid w:val="00F645B8"/>
    <w:rsid w:val="00F66296"/>
    <w:rsid w:val="00F70BBC"/>
    <w:rsid w:val="00F714E2"/>
    <w:rsid w:val="00F7246B"/>
    <w:rsid w:val="00F73172"/>
    <w:rsid w:val="00F74EE6"/>
    <w:rsid w:val="00F7559D"/>
    <w:rsid w:val="00F82FCC"/>
    <w:rsid w:val="00F83617"/>
    <w:rsid w:val="00F8521E"/>
    <w:rsid w:val="00F86CBD"/>
    <w:rsid w:val="00F871A3"/>
    <w:rsid w:val="00F87CB0"/>
    <w:rsid w:val="00F91505"/>
    <w:rsid w:val="00F91729"/>
    <w:rsid w:val="00F923DD"/>
    <w:rsid w:val="00F92659"/>
    <w:rsid w:val="00F93E60"/>
    <w:rsid w:val="00F94B21"/>
    <w:rsid w:val="00F957C0"/>
    <w:rsid w:val="00F96C82"/>
    <w:rsid w:val="00F9791B"/>
    <w:rsid w:val="00FA16FF"/>
    <w:rsid w:val="00FA3B86"/>
    <w:rsid w:val="00FA48C0"/>
    <w:rsid w:val="00FB2D02"/>
    <w:rsid w:val="00FB2EE3"/>
    <w:rsid w:val="00FB4DE3"/>
    <w:rsid w:val="00FB574F"/>
    <w:rsid w:val="00FB5E52"/>
    <w:rsid w:val="00FB61DC"/>
    <w:rsid w:val="00FB6982"/>
    <w:rsid w:val="00FB6BE8"/>
    <w:rsid w:val="00FB6F29"/>
    <w:rsid w:val="00FB76E2"/>
    <w:rsid w:val="00FC1AE3"/>
    <w:rsid w:val="00FC274E"/>
    <w:rsid w:val="00FC2E8A"/>
    <w:rsid w:val="00FC5657"/>
    <w:rsid w:val="00FC6528"/>
    <w:rsid w:val="00FC69A7"/>
    <w:rsid w:val="00FC7988"/>
    <w:rsid w:val="00FD03DE"/>
    <w:rsid w:val="00FD083C"/>
    <w:rsid w:val="00FD0F85"/>
    <w:rsid w:val="00FD1028"/>
    <w:rsid w:val="00FD11DF"/>
    <w:rsid w:val="00FD17C5"/>
    <w:rsid w:val="00FD1ABB"/>
    <w:rsid w:val="00FD348B"/>
    <w:rsid w:val="00FD38CF"/>
    <w:rsid w:val="00FD4267"/>
    <w:rsid w:val="00FD5067"/>
    <w:rsid w:val="00FD53EA"/>
    <w:rsid w:val="00FD73C3"/>
    <w:rsid w:val="00FD7A9B"/>
    <w:rsid w:val="00FE14B2"/>
    <w:rsid w:val="00FE18E5"/>
    <w:rsid w:val="00FE234A"/>
    <w:rsid w:val="00FE2D49"/>
    <w:rsid w:val="00FE3908"/>
    <w:rsid w:val="00FE5388"/>
    <w:rsid w:val="00FE54AD"/>
    <w:rsid w:val="00FE5DD6"/>
    <w:rsid w:val="00FE6AB1"/>
    <w:rsid w:val="00FE7951"/>
    <w:rsid w:val="00FF0735"/>
    <w:rsid w:val="00FF1370"/>
    <w:rsid w:val="00FF2077"/>
    <w:rsid w:val="00FF2F7C"/>
    <w:rsid w:val="00FF3E63"/>
    <w:rsid w:val="00FF6472"/>
    <w:rsid w:val="016236D0"/>
    <w:rsid w:val="030D2CA3"/>
    <w:rsid w:val="0981FDCD"/>
    <w:rsid w:val="09D2E54D"/>
    <w:rsid w:val="174A8327"/>
    <w:rsid w:val="1F262716"/>
    <w:rsid w:val="20998D7C"/>
    <w:rsid w:val="241F8413"/>
    <w:rsid w:val="2829F41C"/>
    <w:rsid w:val="28B93ECF"/>
    <w:rsid w:val="2A7A67A7"/>
    <w:rsid w:val="4C699B60"/>
    <w:rsid w:val="4D0D20DA"/>
    <w:rsid w:val="613765AB"/>
    <w:rsid w:val="644E36E5"/>
    <w:rsid w:val="64D39BD4"/>
    <w:rsid w:val="7A9F6F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D827E5"/>
  <w15:docId w15:val="{4B97B81E-FE1A-4DDF-9245-E4D79F59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56D6"/>
    <w:pPr>
      <w:jc w:val="center"/>
    </w:pPr>
    <w:rPr>
      <w:rFonts w:ascii="Arial" w:hAnsi="Arial"/>
    </w:rPr>
  </w:style>
  <w:style w:type="paragraph" w:styleId="Nagwek1">
    <w:name w:val="heading 1"/>
    <w:basedOn w:val="Normalny"/>
    <w:next w:val="Normalny"/>
    <w:link w:val="Nagwek1Znak"/>
    <w:uiPriority w:val="9"/>
    <w:qFormat/>
    <w:rsid w:val="00AE6A25"/>
    <w:pPr>
      <w:keepNext/>
      <w:keepLines/>
      <w:spacing w:before="240" w:after="0"/>
      <w:jc w:val="both"/>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3828A3"/>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6777"/>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373B11"/>
    <w:rPr>
      <w:color w:val="0563C1" w:themeColor="hyperlink"/>
      <w:u w:val="single"/>
    </w:rPr>
  </w:style>
  <w:style w:type="paragraph" w:styleId="Akapitzlist">
    <w:name w:val="List Paragraph"/>
    <w:basedOn w:val="Normalny"/>
    <w:link w:val="AkapitzlistZnak"/>
    <w:qFormat/>
    <w:rsid w:val="00371D3E"/>
    <w:pPr>
      <w:ind w:left="720"/>
      <w:contextualSpacing/>
    </w:pPr>
  </w:style>
  <w:style w:type="character" w:styleId="Odwoanieprzypisudolnego">
    <w:name w:val="footnote reference"/>
    <w:rsid w:val="00EA7C7C"/>
    <w:rPr>
      <w:vertAlign w:val="superscript"/>
    </w:rPr>
  </w:style>
  <w:style w:type="paragraph" w:styleId="Tekstprzypisudolnego">
    <w:name w:val="footnote text"/>
    <w:basedOn w:val="Normalny"/>
    <w:link w:val="TekstprzypisudolnegoZnak"/>
    <w:rsid w:val="00EA7C7C"/>
    <w:pPr>
      <w:suppressLineNumbers/>
      <w:suppressAutoHyphens/>
      <w:spacing w:after="200" w:line="276" w:lineRule="auto"/>
      <w:ind w:left="283" w:hanging="283"/>
    </w:pPr>
    <w:rPr>
      <w:rFonts w:ascii="Calibri" w:eastAsia="Calibri" w:hAnsi="Calibri" w:cs="Times New Roman"/>
      <w:kern w:val="1"/>
      <w:sz w:val="20"/>
      <w:szCs w:val="20"/>
      <w:lang w:eastAsia="ar-SA"/>
    </w:rPr>
  </w:style>
  <w:style w:type="character" w:customStyle="1" w:styleId="TekstprzypisudolnegoZnak">
    <w:name w:val="Tekst przypisu dolnego Znak"/>
    <w:basedOn w:val="Domylnaczcionkaakapitu"/>
    <w:link w:val="Tekstprzypisudolnego"/>
    <w:rsid w:val="00EA7C7C"/>
    <w:rPr>
      <w:rFonts w:ascii="Calibri" w:eastAsia="Calibri" w:hAnsi="Calibri" w:cs="Times New Roman"/>
      <w:kern w:val="1"/>
      <w:sz w:val="20"/>
      <w:szCs w:val="20"/>
      <w:lang w:eastAsia="ar-SA"/>
    </w:rPr>
  </w:style>
  <w:style w:type="paragraph" w:styleId="Tekstdymka">
    <w:name w:val="Balloon Text"/>
    <w:basedOn w:val="Normalny"/>
    <w:link w:val="TekstdymkaZnak"/>
    <w:uiPriority w:val="99"/>
    <w:semiHidden/>
    <w:unhideWhenUsed/>
    <w:rsid w:val="005C17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70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D6D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D1E"/>
    <w:rPr>
      <w:sz w:val="20"/>
      <w:szCs w:val="20"/>
    </w:rPr>
  </w:style>
  <w:style w:type="character" w:styleId="Odwoanieprzypisukocowego">
    <w:name w:val="endnote reference"/>
    <w:basedOn w:val="Domylnaczcionkaakapitu"/>
    <w:uiPriority w:val="99"/>
    <w:semiHidden/>
    <w:unhideWhenUsed/>
    <w:rsid w:val="004D6D1E"/>
    <w:rPr>
      <w:vertAlign w:val="superscript"/>
    </w:rPr>
  </w:style>
  <w:style w:type="character" w:styleId="UyteHipercze">
    <w:name w:val="FollowedHyperlink"/>
    <w:basedOn w:val="Domylnaczcionkaakapitu"/>
    <w:uiPriority w:val="99"/>
    <w:semiHidden/>
    <w:unhideWhenUsed/>
    <w:rsid w:val="00C902CB"/>
    <w:rPr>
      <w:color w:val="954F72" w:themeColor="followedHyperlink"/>
      <w:u w:val="single"/>
    </w:rPr>
  </w:style>
  <w:style w:type="paragraph" w:customStyle="1" w:styleId="ZnakZnakZnakZnakZnakZnakZnakZnakZnak1ZnakZnakZnakZnak">
    <w:name w:val="Znak Znak Znak Znak Znak Znak Znak Znak Znak1 Znak Znak Znak Znak"/>
    <w:basedOn w:val="Normalny"/>
    <w:rsid w:val="00B0307F"/>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44EC5"/>
    <w:rPr>
      <w:sz w:val="16"/>
      <w:szCs w:val="16"/>
    </w:rPr>
  </w:style>
  <w:style w:type="character" w:customStyle="1" w:styleId="Nagwek1Znak">
    <w:name w:val="Nagłówek 1 Znak"/>
    <w:basedOn w:val="Domylnaczcionkaakapitu"/>
    <w:link w:val="Nagwek1"/>
    <w:uiPriority w:val="9"/>
    <w:rsid w:val="00AE6A25"/>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3828A3"/>
    <w:rPr>
      <w:rFonts w:ascii="Arial" w:eastAsiaTheme="majorEastAsia" w:hAnsi="Arial" w:cstheme="majorBidi"/>
      <w:b/>
      <w:szCs w:val="26"/>
    </w:rPr>
  </w:style>
  <w:style w:type="numbering" w:customStyle="1" w:styleId="Styl1">
    <w:name w:val="Styl1"/>
    <w:uiPriority w:val="99"/>
    <w:rsid w:val="00AE6A25"/>
    <w:pPr>
      <w:numPr>
        <w:numId w:val="1"/>
      </w:numPr>
    </w:pPr>
  </w:style>
  <w:style w:type="numbering" w:customStyle="1" w:styleId="Styl2">
    <w:name w:val="Styl2"/>
    <w:uiPriority w:val="99"/>
    <w:rsid w:val="007757D3"/>
    <w:pPr>
      <w:numPr>
        <w:numId w:val="2"/>
      </w:numPr>
    </w:pPr>
  </w:style>
  <w:style w:type="numbering" w:customStyle="1" w:styleId="Styl3">
    <w:name w:val="Styl3"/>
    <w:uiPriority w:val="99"/>
    <w:rsid w:val="00093CEE"/>
    <w:pPr>
      <w:numPr>
        <w:numId w:val="3"/>
      </w:numPr>
    </w:pPr>
  </w:style>
  <w:style w:type="paragraph" w:styleId="Nagwek">
    <w:name w:val="header"/>
    <w:basedOn w:val="Normalny"/>
    <w:link w:val="NagwekZnak"/>
    <w:uiPriority w:val="99"/>
    <w:unhideWhenUsed/>
    <w:rsid w:val="004916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166C"/>
  </w:style>
  <w:style w:type="paragraph" w:styleId="Stopka">
    <w:name w:val="footer"/>
    <w:basedOn w:val="Normalny"/>
    <w:link w:val="StopkaZnak"/>
    <w:uiPriority w:val="99"/>
    <w:unhideWhenUsed/>
    <w:rsid w:val="004916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166C"/>
  </w:style>
  <w:style w:type="paragraph" w:styleId="Tekstkomentarza">
    <w:name w:val="annotation text"/>
    <w:basedOn w:val="Normalny"/>
    <w:link w:val="TekstkomentarzaZnak"/>
    <w:uiPriority w:val="99"/>
    <w:unhideWhenUsed/>
    <w:rsid w:val="00E323FC"/>
    <w:pPr>
      <w:spacing w:line="240" w:lineRule="auto"/>
    </w:pPr>
    <w:rPr>
      <w:sz w:val="20"/>
      <w:szCs w:val="20"/>
    </w:rPr>
  </w:style>
  <w:style w:type="character" w:customStyle="1" w:styleId="TekstkomentarzaZnak">
    <w:name w:val="Tekst komentarza Znak"/>
    <w:basedOn w:val="Domylnaczcionkaakapitu"/>
    <w:link w:val="Tekstkomentarza"/>
    <w:uiPriority w:val="99"/>
    <w:rsid w:val="00E323FC"/>
    <w:rPr>
      <w:sz w:val="20"/>
      <w:szCs w:val="20"/>
    </w:rPr>
  </w:style>
  <w:style w:type="paragraph" w:styleId="Tematkomentarza">
    <w:name w:val="annotation subject"/>
    <w:basedOn w:val="Tekstkomentarza"/>
    <w:next w:val="Tekstkomentarza"/>
    <w:link w:val="TematkomentarzaZnak"/>
    <w:uiPriority w:val="99"/>
    <w:semiHidden/>
    <w:unhideWhenUsed/>
    <w:rsid w:val="00E323FC"/>
    <w:rPr>
      <w:b/>
      <w:bCs/>
    </w:rPr>
  </w:style>
  <w:style w:type="character" w:customStyle="1" w:styleId="TematkomentarzaZnak">
    <w:name w:val="Temat komentarza Znak"/>
    <w:basedOn w:val="TekstkomentarzaZnak"/>
    <w:link w:val="Tematkomentarza"/>
    <w:uiPriority w:val="99"/>
    <w:semiHidden/>
    <w:rsid w:val="00E323FC"/>
    <w:rPr>
      <w:b/>
      <w:bCs/>
      <w:sz w:val="20"/>
      <w:szCs w:val="20"/>
    </w:rPr>
  </w:style>
  <w:style w:type="paragraph" w:styleId="Poprawka">
    <w:name w:val="Revision"/>
    <w:hidden/>
    <w:uiPriority w:val="99"/>
    <w:semiHidden/>
    <w:rsid w:val="000E597C"/>
    <w:pPr>
      <w:spacing w:after="0" w:line="240" w:lineRule="auto"/>
    </w:pPr>
  </w:style>
  <w:style w:type="character" w:customStyle="1" w:styleId="AkapitzlistZnak">
    <w:name w:val="Akapit z listą Znak"/>
    <w:link w:val="Akapitzlist"/>
    <w:rsid w:val="00FD1ABB"/>
  </w:style>
  <w:style w:type="numbering" w:customStyle="1" w:styleId="Styl31">
    <w:name w:val="Styl31"/>
    <w:uiPriority w:val="99"/>
    <w:rsid w:val="003A08AD"/>
  </w:style>
  <w:style w:type="numbering" w:customStyle="1" w:styleId="Styl32">
    <w:name w:val="Styl32"/>
    <w:uiPriority w:val="99"/>
    <w:rsid w:val="00D67443"/>
  </w:style>
  <w:style w:type="numbering" w:customStyle="1" w:styleId="Styl4">
    <w:name w:val="Styl4"/>
    <w:uiPriority w:val="99"/>
    <w:rsid w:val="0048286F"/>
    <w:pPr>
      <w:numPr>
        <w:numId w:val="19"/>
      </w:numPr>
    </w:pPr>
  </w:style>
  <w:style w:type="table" w:customStyle="1" w:styleId="Siatkatabelijasna1">
    <w:name w:val="Siatka tabeli — jasna1"/>
    <w:basedOn w:val="Standardowy"/>
    <w:uiPriority w:val="40"/>
    <w:rsid w:val="003241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a">
    <w:name w:val="Table Grid"/>
    <w:basedOn w:val="Standardowy"/>
    <w:uiPriority w:val="39"/>
    <w:rsid w:val="00324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E914BA"/>
    <w:rPr>
      <w:vertAlign w:val="superscript"/>
    </w:rPr>
  </w:style>
  <w:style w:type="character" w:styleId="Tekstzastpczy">
    <w:name w:val="Placeholder Text"/>
    <w:basedOn w:val="Domylnaczcionkaakapitu"/>
    <w:uiPriority w:val="99"/>
    <w:semiHidden/>
    <w:rsid w:val="004632BF"/>
    <w:rPr>
      <w:color w:val="808080"/>
    </w:rPr>
  </w:style>
  <w:style w:type="character" w:customStyle="1" w:styleId="Nierozpoznanawzmianka1">
    <w:name w:val="Nierozpoznana wzmianka1"/>
    <w:basedOn w:val="Domylnaczcionkaakapitu"/>
    <w:uiPriority w:val="99"/>
    <w:semiHidden/>
    <w:unhideWhenUsed/>
    <w:rsid w:val="0055623C"/>
    <w:rPr>
      <w:color w:val="605E5C"/>
      <w:shd w:val="clear" w:color="auto" w:fill="E1DFDD"/>
    </w:rPr>
  </w:style>
  <w:style w:type="character" w:styleId="Nierozpoznanawzmianka">
    <w:name w:val="Unresolved Mention"/>
    <w:basedOn w:val="Domylnaczcionkaakapitu"/>
    <w:uiPriority w:val="99"/>
    <w:semiHidden/>
    <w:unhideWhenUsed/>
    <w:rsid w:val="003E0834"/>
    <w:rPr>
      <w:color w:val="605E5C"/>
      <w:shd w:val="clear" w:color="auto" w:fill="E1DFDD"/>
    </w:rPr>
  </w:style>
  <w:style w:type="character" w:customStyle="1" w:styleId="normaltextrun">
    <w:name w:val="normaltextrun"/>
    <w:basedOn w:val="Domylnaczcionkaakapitu"/>
    <w:rsid w:val="00E8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6047">
      <w:bodyDiv w:val="1"/>
      <w:marLeft w:val="0"/>
      <w:marRight w:val="0"/>
      <w:marTop w:val="0"/>
      <w:marBottom w:val="0"/>
      <w:divBdr>
        <w:top w:val="none" w:sz="0" w:space="0" w:color="auto"/>
        <w:left w:val="none" w:sz="0" w:space="0" w:color="auto"/>
        <w:bottom w:val="none" w:sz="0" w:space="0" w:color="auto"/>
        <w:right w:val="none" w:sz="0" w:space="0" w:color="auto"/>
      </w:divBdr>
      <w:divsChild>
        <w:div w:id="552891520">
          <w:marLeft w:val="0"/>
          <w:marRight w:val="0"/>
          <w:marTop w:val="0"/>
          <w:marBottom w:val="0"/>
          <w:divBdr>
            <w:top w:val="none" w:sz="0" w:space="0" w:color="auto"/>
            <w:left w:val="none" w:sz="0" w:space="0" w:color="auto"/>
            <w:bottom w:val="none" w:sz="0" w:space="0" w:color="auto"/>
            <w:right w:val="none" w:sz="0" w:space="0" w:color="auto"/>
          </w:divBdr>
        </w:div>
      </w:divsChild>
    </w:div>
    <w:div w:id="105196568">
      <w:bodyDiv w:val="1"/>
      <w:marLeft w:val="0"/>
      <w:marRight w:val="0"/>
      <w:marTop w:val="0"/>
      <w:marBottom w:val="0"/>
      <w:divBdr>
        <w:top w:val="none" w:sz="0" w:space="0" w:color="auto"/>
        <w:left w:val="none" w:sz="0" w:space="0" w:color="auto"/>
        <w:bottom w:val="none" w:sz="0" w:space="0" w:color="auto"/>
        <w:right w:val="none" w:sz="0" w:space="0" w:color="auto"/>
      </w:divBdr>
      <w:divsChild>
        <w:div w:id="1992710647">
          <w:marLeft w:val="0"/>
          <w:marRight w:val="0"/>
          <w:marTop w:val="0"/>
          <w:marBottom w:val="0"/>
          <w:divBdr>
            <w:top w:val="none" w:sz="0" w:space="0" w:color="auto"/>
            <w:left w:val="none" w:sz="0" w:space="0" w:color="auto"/>
            <w:bottom w:val="none" w:sz="0" w:space="0" w:color="auto"/>
            <w:right w:val="none" w:sz="0" w:space="0" w:color="auto"/>
          </w:divBdr>
        </w:div>
        <w:div w:id="1949660689">
          <w:marLeft w:val="0"/>
          <w:marRight w:val="0"/>
          <w:marTop w:val="0"/>
          <w:marBottom w:val="0"/>
          <w:divBdr>
            <w:top w:val="none" w:sz="0" w:space="0" w:color="auto"/>
            <w:left w:val="none" w:sz="0" w:space="0" w:color="auto"/>
            <w:bottom w:val="none" w:sz="0" w:space="0" w:color="auto"/>
            <w:right w:val="none" w:sz="0" w:space="0" w:color="auto"/>
          </w:divBdr>
        </w:div>
        <w:div w:id="628705866">
          <w:marLeft w:val="0"/>
          <w:marRight w:val="0"/>
          <w:marTop w:val="0"/>
          <w:marBottom w:val="0"/>
          <w:divBdr>
            <w:top w:val="none" w:sz="0" w:space="0" w:color="auto"/>
            <w:left w:val="none" w:sz="0" w:space="0" w:color="auto"/>
            <w:bottom w:val="none" w:sz="0" w:space="0" w:color="auto"/>
            <w:right w:val="none" w:sz="0" w:space="0" w:color="auto"/>
          </w:divBdr>
        </w:div>
        <w:div w:id="494953683">
          <w:marLeft w:val="0"/>
          <w:marRight w:val="0"/>
          <w:marTop w:val="0"/>
          <w:marBottom w:val="0"/>
          <w:divBdr>
            <w:top w:val="none" w:sz="0" w:space="0" w:color="auto"/>
            <w:left w:val="none" w:sz="0" w:space="0" w:color="auto"/>
            <w:bottom w:val="none" w:sz="0" w:space="0" w:color="auto"/>
            <w:right w:val="none" w:sz="0" w:space="0" w:color="auto"/>
          </w:divBdr>
        </w:div>
        <w:div w:id="199785120">
          <w:marLeft w:val="0"/>
          <w:marRight w:val="0"/>
          <w:marTop w:val="0"/>
          <w:marBottom w:val="0"/>
          <w:divBdr>
            <w:top w:val="none" w:sz="0" w:space="0" w:color="auto"/>
            <w:left w:val="none" w:sz="0" w:space="0" w:color="auto"/>
            <w:bottom w:val="none" w:sz="0" w:space="0" w:color="auto"/>
            <w:right w:val="none" w:sz="0" w:space="0" w:color="auto"/>
          </w:divBdr>
        </w:div>
        <w:div w:id="1842155578">
          <w:marLeft w:val="0"/>
          <w:marRight w:val="0"/>
          <w:marTop w:val="0"/>
          <w:marBottom w:val="0"/>
          <w:divBdr>
            <w:top w:val="none" w:sz="0" w:space="0" w:color="auto"/>
            <w:left w:val="none" w:sz="0" w:space="0" w:color="auto"/>
            <w:bottom w:val="none" w:sz="0" w:space="0" w:color="auto"/>
            <w:right w:val="none" w:sz="0" w:space="0" w:color="auto"/>
          </w:divBdr>
        </w:div>
        <w:div w:id="49695558">
          <w:marLeft w:val="0"/>
          <w:marRight w:val="0"/>
          <w:marTop w:val="0"/>
          <w:marBottom w:val="0"/>
          <w:divBdr>
            <w:top w:val="none" w:sz="0" w:space="0" w:color="auto"/>
            <w:left w:val="none" w:sz="0" w:space="0" w:color="auto"/>
            <w:bottom w:val="none" w:sz="0" w:space="0" w:color="auto"/>
            <w:right w:val="none" w:sz="0" w:space="0" w:color="auto"/>
          </w:divBdr>
        </w:div>
        <w:div w:id="1229807227">
          <w:marLeft w:val="0"/>
          <w:marRight w:val="0"/>
          <w:marTop w:val="0"/>
          <w:marBottom w:val="0"/>
          <w:divBdr>
            <w:top w:val="none" w:sz="0" w:space="0" w:color="auto"/>
            <w:left w:val="none" w:sz="0" w:space="0" w:color="auto"/>
            <w:bottom w:val="none" w:sz="0" w:space="0" w:color="auto"/>
            <w:right w:val="none" w:sz="0" w:space="0" w:color="auto"/>
          </w:divBdr>
        </w:div>
        <w:div w:id="1094017119">
          <w:marLeft w:val="0"/>
          <w:marRight w:val="0"/>
          <w:marTop w:val="0"/>
          <w:marBottom w:val="0"/>
          <w:divBdr>
            <w:top w:val="none" w:sz="0" w:space="0" w:color="auto"/>
            <w:left w:val="none" w:sz="0" w:space="0" w:color="auto"/>
            <w:bottom w:val="none" w:sz="0" w:space="0" w:color="auto"/>
            <w:right w:val="none" w:sz="0" w:space="0" w:color="auto"/>
          </w:divBdr>
        </w:div>
        <w:div w:id="1178814209">
          <w:marLeft w:val="0"/>
          <w:marRight w:val="0"/>
          <w:marTop w:val="0"/>
          <w:marBottom w:val="0"/>
          <w:divBdr>
            <w:top w:val="none" w:sz="0" w:space="0" w:color="auto"/>
            <w:left w:val="none" w:sz="0" w:space="0" w:color="auto"/>
            <w:bottom w:val="none" w:sz="0" w:space="0" w:color="auto"/>
            <w:right w:val="none" w:sz="0" w:space="0" w:color="auto"/>
          </w:divBdr>
        </w:div>
        <w:div w:id="44381297">
          <w:marLeft w:val="0"/>
          <w:marRight w:val="0"/>
          <w:marTop w:val="0"/>
          <w:marBottom w:val="0"/>
          <w:divBdr>
            <w:top w:val="none" w:sz="0" w:space="0" w:color="auto"/>
            <w:left w:val="none" w:sz="0" w:space="0" w:color="auto"/>
            <w:bottom w:val="none" w:sz="0" w:space="0" w:color="auto"/>
            <w:right w:val="none" w:sz="0" w:space="0" w:color="auto"/>
          </w:divBdr>
        </w:div>
        <w:div w:id="1697386510">
          <w:marLeft w:val="0"/>
          <w:marRight w:val="0"/>
          <w:marTop w:val="0"/>
          <w:marBottom w:val="0"/>
          <w:divBdr>
            <w:top w:val="none" w:sz="0" w:space="0" w:color="auto"/>
            <w:left w:val="none" w:sz="0" w:space="0" w:color="auto"/>
            <w:bottom w:val="none" w:sz="0" w:space="0" w:color="auto"/>
            <w:right w:val="none" w:sz="0" w:space="0" w:color="auto"/>
          </w:divBdr>
        </w:div>
        <w:div w:id="1716541812">
          <w:marLeft w:val="0"/>
          <w:marRight w:val="0"/>
          <w:marTop w:val="0"/>
          <w:marBottom w:val="0"/>
          <w:divBdr>
            <w:top w:val="none" w:sz="0" w:space="0" w:color="auto"/>
            <w:left w:val="none" w:sz="0" w:space="0" w:color="auto"/>
            <w:bottom w:val="none" w:sz="0" w:space="0" w:color="auto"/>
            <w:right w:val="none" w:sz="0" w:space="0" w:color="auto"/>
          </w:divBdr>
        </w:div>
        <w:div w:id="1396469064">
          <w:marLeft w:val="0"/>
          <w:marRight w:val="0"/>
          <w:marTop w:val="0"/>
          <w:marBottom w:val="0"/>
          <w:divBdr>
            <w:top w:val="none" w:sz="0" w:space="0" w:color="auto"/>
            <w:left w:val="none" w:sz="0" w:space="0" w:color="auto"/>
            <w:bottom w:val="none" w:sz="0" w:space="0" w:color="auto"/>
            <w:right w:val="none" w:sz="0" w:space="0" w:color="auto"/>
          </w:divBdr>
        </w:div>
        <w:div w:id="116679917">
          <w:marLeft w:val="0"/>
          <w:marRight w:val="0"/>
          <w:marTop w:val="0"/>
          <w:marBottom w:val="0"/>
          <w:divBdr>
            <w:top w:val="none" w:sz="0" w:space="0" w:color="auto"/>
            <w:left w:val="none" w:sz="0" w:space="0" w:color="auto"/>
            <w:bottom w:val="none" w:sz="0" w:space="0" w:color="auto"/>
            <w:right w:val="none" w:sz="0" w:space="0" w:color="auto"/>
          </w:divBdr>
        </w:div>
        <w:div w:id="1837962406">
          <w:marLeft w:val="0"/>
          <w:marRight w:val="0"/>
          <w:marTop w:val="0"/>
          <w:marBottom w:val="0"/>
          <w:divBdr>
            <w:top w:val="none" w:sz="0" w:space="0" w:color="auto"/>
            <w:left w:val="none" w:sz="0" w:space="0" w:color="auto"/>
            <w:bottom w:val="none" w:sz="0" w:space="0" w:color="auto"/>
            <w:right w:val="none" w:sz="0" w:space="0" w:color="auto"/>
          </w:divBdr>
        </w:div>
        <w:div w:id="733352292">
          <w:marLeft w:val="0"/>
          <w:marRight w:val="0"/>
          <w:marTop w:val="0"/>
          <w:marBottom w:val="0"/>
          <w:divBdr>
            <w:top w:val="none" w:sz="0" w:space="0" w:color="auto"/>
            <w:left w:val="none" w:sz="0" w:space="0" w:color="auto"/>
            <w:bottom w:val="none" w:sz="0" w:space="0" w:color="auto"/>
            <w:right w:val="none" w:sz="0" w:space="0" w:color="auto"/>
          </w:divBdr>
        </w:div>
        <w:div w:id="1062555670">
          <w:marLeft w:val="0"/>
          <w:marRight w:val="0"/>
          <w:marTop w:val="0"/>
          <w:marBottom w:val="0"/>
          <w:divBdr>
            <w:top w:val="none" w:sz="0" w:space="0" w:color="auto"/>
            <w:left w:val="none" w:sz="0" w:space="0" w:color="auto"/>
            <w:bottom w:val="none" w:sz="0" w:space="0" w:color="auto"/>
            <w:right w:val="none" w:sz="0" w:space="0" w:color="auto"/>
          </w:divBdr>
        </w:div>
      </w:divsChild>
    </w:div>
    <w:div w:id="163597631">
      <w:bodyDiv w:val="1"/>
      <w:marLeft w:val="0"/>
      <w:marRight w:val="0"/>
      <w:marTop w:val="0"/>
      <w:marBottom w:val="0"/>
      <w:divBdr>
        <w:top w:val="none" w:sz="0" w:space="0" w:color="auto"/>
        <w:left w:val="none" w:sz="0" w:space="0" w:color="auto"/>
        <w:bottom w:val="none" w:sz="0" w:space="0" w:color="auto"/>
        <w:right w:val="none" w:sz="0" w:space="0" w:color="auto"/>
      </w:divBdr>
      <w:divsChild>
        <w:div w:id="486046416">
          <w:marLeft w:val="0"/>
          <w:marRight w:val="0"/>
          <w:marTop w:val="0"/>
          <w:marBottom w:val="0"/>
          <w:divBdr>
            <w:top w:val="none" w:sz="0" w:space="0" w:color="auto"/>
            <w:left w:val="none" w:sz="0" w:space="0" w:color="auto"/>
            <w:bottom w:val="none" w:sz="0" w:space="0" w:color="auto"/>
            <w:right w:val="none" w:sz="0" w:space="0" w:color="auto"/>
          </w:divBdr>
        </w:div>
        <w:div w:id="436027106">
          <w:marLeft w:val="0"/>
          <w:marRight w:val="0"/>
          <w:marTop w:val="0"/>
          <w:marBottom w:val="0"/>
          <w:divBdr>
            <w:top w:val="none" w:sz="0" w:space="0" w:color="auto"/>
            <w:left w:val="none" w:sz="0" w:space="0" w:color="auto"/>
            <w:bottom w:val="none" w:sz="0" w:space="0" w:color="auto"/>
            <w:right w:val="none" w:sz="0" w:space="0" w:color="auto"/>
          </w:divBdr>
        </w:div>
      </w:divsChild>
    </w:div>
    <w:div w:id="204680831">
      <w:bodyDiv w:val="1"/>
      <w:marLeft w:val="0"/>
      <w:marRight w:val="0"/>
      <w:marTop w:val="0"/>
      <w:marBottom w:val="0"/>
      <w:divBdr>
        <w:top w:val="none" w:sz="0" w:space="0" w:color="auto"/>
        <w:left w:val="none" w:sz="0" w:space="0" w:color="auto"/>
        <w:bottom w:val="none" w:sz="0" w:space="0" w:color="auto"/>
        <w:right w:val="none" w:sz="0" w:space="0" w:color="auto"/>
      </w:divBdr>
      <w:divsChild>
        <w:div w:id="522597737">
          <w:marLeft w:val="0"/>
          <w:marRight w:val="0"/>
          <w:marTop w:val="0"/>
          <w:marBottom w:val="0"/>
          <w:divBdr>
            <w:top w:val="none" w:sz="0" w:space="0" w:color="auto"/>
            <w:left w:val="none" w:sz="0" w:space="0" w:color="auto"/>
            <w:bottom w:val="none" w:sz="0" w:space="0" w:color="auto"/>
            <w:right w:val="none" w:sz="0" w:space="0" w:color="auto"/>
          </w:divBdr>
        </w:div>
        <w:div w:id="114259601">
          <w:marLeft w:val="0"/>
          <w:marRight w:val="0"/>
          <w:marTop w:val="0"/>
          <w:marBottom w:val="0"/>
          <w:divBdr>
            <w:top w:val="none" w:sz="0" w:space="0" w:color="auto"/>
            <w:left w:val="none" w:sz="0" w:space="0" w:color="auto"/>
            <w:bottom w:val="none" w:sz="0" w:space="0" w:color="auto"/>
            <w:right w:val="none" w:sz="0" w:space="0" w:color="auto"/>
          </w:divBdr>
        </w:div>
        <w:div w:id="1320890750">
          <w:marLeft w:val="0"/>
          <w:marRight w:val="0"/>
          <w:marTop w:val="0"/>
          <w:marBottom w:val="0"/>
          <w:divBdr>
            <w:top w:val="none" w:sz="0" w:space="0" w:color="auto"/>
            <w:left w:val="none" w:sz="0" w:space="0" w:color="auto"/>
            <w:bottom w:val="none" w:sz="0" w:space="0" w:color="auto"/>
            <w:right w:val="none" w:sz="0" w:space="0" w:color="auto"/>
          </w:divBdr>
        </w:div>
        <w:div w:id="868615058">
          <w:marLeft w:val="0"/>
          <w:marRight w:val="0"/>
          <w:marTop w:val="0"/>
          <w:marBottom w:val="0"/>
          <w:divBdr>
            <w:top w:val="none" w:sz="0" w:space="0" w:color="auto"/>
            <w:left w:val="none" w:sz="0" w:space="0" w:color="auto"/>
            <w:bottom w:val="none" w:sz="0" w:space="0" w:color="auto"/>
            <w:right w:val="none" w:sz="0" w:space="0" w:color="auto"/>
          </w:divBdr>
        </w:div>
      </w:divsChild>
    </w:div>
    <w:div w:id="209925311">
      <w:bodyDiv w:val="1"/>
      <w:marLeft w:val="0"/>
      <w:marRight w:val="0"/>
      <w:marTop w:val="0"/>
      <w:marBottom w:val="0"/>
      <w:divBdr>
        <w:top w:val="none" w:sz="0" w:space="0" w:color="auto"/>
        <w:left w:val="none" w:sz="0" w:space="0" w:color="auto"/>
        <w:bottom w:val="none" w:sz="0" w:space="0" w:color="auto"/>
        <w:right w:val="none" w:sz="0" w:space="0" w:color="auto"/>
      </w:divBdr>
      <w:divsChild>
        <w:div w:id="733435438">
          <w:marLeft w:val="0"/>
          <w:marRight w:val="0"/>
          <w:marTop w:val="0"/>
          <w:marBottom w:val="0"/>
          <w:divBdr>
            <w:top w:val="none" w:sz="0" w:space="0" w:color="auto"/>
            <w:left w:val="none" w:sz="0" w:space="0" w:color="auto"/>
            <w:bottom w:val="none" w:sz="0" w:space="0" w:color="auto"/>
            <w:right w:val="none" w:sz="0" w:space="0" w:color="auto"/>
          </w:divBdr>
        </w:div>
        <w:div w:id="1164197524">
          <w:marLeft w:val="0"/>
          <w:marRight w:val="0"/>
          <w:marTop w:val="0"/>
          <w:marBottom w:val="0"/>
          <w:divBdr>
            <w:top w:val="none" w:sz="0" w:space="0" w:color="auto"/>
            <w:left w:val="none" w:sz="0" w:space="0" w:color="auto"/>
            <w:bottom w:val="none" w:sz="0" w:space="0" w:color="auto"/>
            <w:right w:val="none" w:sz="0" w:space="0" w:color="auto"/>
          </w:divBdr>
        </w:div>
        <w:div w:id="1560551359">
          <w:marLeft w:val="0"/>
          <w:marRight w:val="0"/>
          <w:marTop w:val="0"/>
          <w:marBottom w:val="0"/>
          <w:divBdr>
            <w:top w:val="none" w:sz="0" w:space="0" w:color="auto"/>
            <w:left w:val="none" w:sz="0" w:space="0" w:color="auto"/>
            <w:bottom w:val="none" w:sz="0" w:space="0" w:color="auto"/>
            <w:right w:val="none" w:sz="0" w:space="0" w:color="auto"/>
          </w:divBdr>
        </w:div>
        <w:div w:id="1753308542">
          <w:marLeft w:val="0"/>
          <w:marRight w:val="0"/>
          <w:marTop w:val="0"/>
          <w:marBottom w:val="0"/>
          <w:divBdr>
            <w:top w:val="none" w:sz="0" w:space="0" w:color="auto"/>
            <w:left w:val="none" w:sz="0" w:space="0" w:color="auto"/>
            <w:bottom w:val="none" w:sz="0" w:space="0" w:color="auto"/>
            <w:right w:val="none" w:sz="0" w:space="0" w:color="auto"/>
          </w:divBdr>
        </w:div>
        <w:div w:id="1593590813">
          <w:marLeft w:val="0"/>
          <w:marRight w:val="0"/>
          <w:marTop w:val="0"/>
          <w:marBottom w:val="0"/>
          <w:divBdr>
            <w:top w:val="none" w:sz="0" w:space="0" w:color="auto"/>
            <w:left w:val="none" w:sz="0" w:space="0" w:color="auto"/>
            <w:bottom w:val="none" w:sz="0" w:space="0" w:color="auto"/>
            <w:right w:val="none" w:sz="0" w:space="0" w:color="auto"/>
          </w:divBdr>
        </w:div>
        <w:div w:id="982274350">
          <w:marLeft w:val="0"/>
          <w:marRight w:val="0"/>
          <w:marTop w:val="0"/>
          <w:marBottom w:val="0"/>
          <w:divBdr>
            <w:top w:val="none" w:sz="0" w:space="0" w:color="auto"/>
            <w:left w:val="none" w:sz="0" w:space="0" w:color="auto"/>
            <w:bottom w:val="none" w:sz="0" w:space="0" w:color="auto"/>
            <w:right w:val="none" w:sz="0" w:space="0" w:color="auto"/>
          </w:divBdr>
        </w:div>
        <w:div w:id="2081979021">
          <w:marLeft w:val="0"/>
          <w:marRight w:val="0"/>
          <w:marTop w:val="0"/>
          <w:marBottom w:val="0"/>
          <w:divBdr>
            <w:top w:val="none" w:sz="0" w:space="0" w:color="auto"/>
            <w:left w:val="none" w:sz="0" w:space="0" w:color="auto"/>
            <w:bottom w:val="none" w:sz="0" w:space="0" w:color="auto"/>
            <w:right w:val="none" w:sz="0" w:space="0" w:color="auto"/>
          </w:divBdr>
        </w:div>
        <w:div w:id="761726807">
          <w:marLeft w:val="0"/>
          <w:marRight w:val="0"/>
          <w:marTop w:val="0"/>
          <w:marBottom w:val="0"/>
          <w:divBdr>
            <w:top w:val="none" w:sz="0" w:space="0" w:color="auto"/>
            <w:left w:val="none" w:sz="0" w:space="0" w:color="auto"/>
            <w:bottom w:val="none" w:sz="0" w:space="0" w:color="auto"/>
            <w:right w:val="none" w:sz="0" w:space="0" w:color="auto"/>
          </w:divBdr>
        </w:div>
        <w:div w:id="505175278">
          <w:marLeft w:val="0"/>
          <w:marRight w:val="0"/>
          <w:marTop w:val="0"/>
          <w:marBottom w:val="0"/>
          <w:divBdr>
            <w:top w:val="none" w:sz="0" w:space="0" w:color="auto"/>
            <w:left w:val="none" w:sz="0" w:space="0" w:color="auto"/>
            <w:bottom w:val="none" w:sz="0" w:space="0" w:color="auto"/>
            <w:right w:val="none" w:sz="0" w:space="0" w:color="auto"/>
          </w:divBdr>
        </w:div>
        <w:div w:id="851459784">
          <w:marLeft w:val="0"/>
          <w:marRight w:val="0"/>
          <w:marTop w:val="0"/>
          <w:marBottom w:val="0"/>
          <w:divBdr>
            <w:top w:val="none" w:sz="0" w:space="0" w:color="auto"/>
            <w:left w:val="none" w:sz="0" w:space="0" w:color="auto"/>
            <w:bottom w:val="none" w:sz="0" w:space="0" w:color="auto"/>
            <w:right w:val="none" w:sz="0" w:space="0" w:color="auto"/>
          </w:divBdr>
        </w:div>
        <w:div w:id="436873865">
          <w:marLeft w:val="0"/>
          <w:marRight w:val="0"/>
          <w:marTop w:val="0"/>
          <w:marBottom w:val="0"/>
          <w:divBdr>
            <w:top w:val="none" w:sz="0" w:space="0" w:color="auto"/>
            <w:left w:val="none" w:sz="0" w:space="0" w:color="auto"/>
            <w:bottom w:val="none" w:sz="0" w:space="0" w:color="auto"/>
            <w:right w:val="none" w:sz="0" w:space="0" w:color="auto"/>
          </w:divBdr>
        </w:div>
        <w:div w:id="1810660774">
          <w:marLeft w:val="0"/>
          <w:marRight w:val="0"/>
          <w:marTop w:val="0"/>
          <w:marBottom w:val="0"/>
          <w:divBdr>
            <w:top w:val="none" w:sz="0" w:space="0" w:color="auto"/>
            <w:left w:val="none" w:sz="0" w:space="0" w:color="auto"/>
            <w:bottom w:val="none" w:sz="0" w:space="0" w:color="auto"/>
            <w:right w:val="none" w:sz="0" w:space="0" w:color="auto"/>
          </w:divBdr>
        </w:div>
        <w:div w:id="1957056898">
          <w:marLeft w:val="0"/>
          <w:marRight w:val="0"/>
          <w:marTop w:val="0"/>
          <w:marBottom w:val="0"/>
          <w:divBdr>
            <w:top w:val="none" w:sz="0" w:space="0" w:color="auto"/>
            <w:left w:val="none" w:sz="0" w:space="0" w:color="auto"/>
            <w:bottom w:val="none" w:sz="0" w:space="0" w:color="auto"/>
            <w:right w:val="none" w:sz="0" w:space="0" w:color="auto"/>
          </w:divBdr>
        </w:div>
        <w:div w:id="203178653">
          <w:marLeft w:val="0"/>
          <w:marRight w:val="0"/>
          <w:marTop w:val="0"/>
          <w:marBottom w:val="0"/>
          <w:divBdr>
            <w:top w:val="none" w:sz="0" w:space="0" w:color="auto"/>
            <w:left w:val="none" w:sz="0" w:space="0" w:color="auto"/>
            <w:bottom w:val="none" w:sz="0" w:space="0" w:color="auto"/>
            <w:right w:val="none" w:sz="0" w:space="0" w:color="auto"/>
          </w:divBdr>
        </w:div>
        <w:div w:id="468085816">
          <w:marLeft w:val="0"/>
          <w:marRight w:val="0"/>
          <w:marTop w:val="0"/>
          <w:marBottom w:val="0"/>
          <w:divBdr>
            <w:top w:val="none" w:sz="0" w:space="0" w:color="auto"/>
            <w:left w:val="none" w:sz="0" w:space="0" w:color="auto"/>
            <w:bottom w:val="none" w:sz="0" w:space="0" w:color="auto"/>
            <w:right w:val="none" w:sz="0" w:space="0" w:color="auto"/>
          </w:divBdr>
        </w:div>
        <w:div w:id="1468204397">
          <w:marLeft w:val="0"/>
          <w:marRight w:val="0"/>
          <w:marTop w:val="0"/>
          <w:marBottom w:val="0"/>
          <w:divBdr>
            <w:top w:val="none" w:sz="0" w:space="0" w:color="auto"/>
            <w:left w:val="none" w:sz="0" w:space="0" w:color="auto"/>
            <w:bottom w:val="none" w:sz="0" w:space="0" w:color="auto"/>
            <w:right w:val="none" w:sz="0" w:space="0" w:color="auto"/>
          </w:divBdr>
        </w:div>
        <w:div w:id="676032052">
          <w:marLeft w:val="0"/>
          <w:marRight w:val="0"/>
          <w:marTop w:val="0"/>
          <w:marBottom w:val="0"/>
          <w:divBdr>
            <w:top w:val="none" w:sz="0" w:space="0" w:color="auto"/>
            <w:left w:val="none" w:sz="0" w:space="0" w:color="auto"/>
            <w:bottom w:val="none" w:sz="0" w:space="0" w:color="auto"/>
            <w:right w:val="none" w:sz="0" w:space="0" w:color="auto"/>
          </w:divBdr>
        </w:div>
        <w:div w:id="1573268545">
          <w:marLeft w:val="0"/>
          <w:marRight w:val="0"/>
          <w:marTop w:val="0"/>
          <w:marBottom w:val="0"/>
          <w:divBdr>
            <w:top w:val="none" w:sz="0" w:space="0" w:color="auto"/>
            <w:left w:val="none" w:sz="0" w:space="0" w:color="auto"/>
            <w:bottom w:val="none" w:sz="0" w:space="0" w:color="auto"/>
            <w:right w:val="none" w:sz="0" w:space="0" w:color="auto"/>
          </w:divBdr>
        </w:div>
        <w:div w:id="1564559094">
          <w:marLeft w:val="0"/>
          <w:marRight w:val="0"/>
          <w:marTop w:val="0"/>
          <w:marBottom w:val="0"/>
          <w:divBdr>
            <w:top w:val="none" w:sz="0" w:space="0" w:color="auto"/>
            <w:left w:val="none" w:sz="0" w:space="0" w:color="auto"/>
            <w:bottom w:val="none" w:sz="0" w:space="0" w:color="auto"/>
            <w:right w:val="none" w:sz="0" w:space="0" w:color="auto"/>
          </w:divBdr>
        </w:div>
        <w:div w:id="1458403883">
          <w:marLeft w:val="0"/>
          <w:marRight w:val="0"/>
          <w:marTop w:val="0"/>
          <w:marBottom w:val="0"/>
          <w:divBdr>
            <w:top w:val="none" w:sz="0" w:space="0" w:color="auto"/>
            <w:left w:val="none" w:sz="0" w:space="0" w:color="auto"/>
            <w:bottom w:val="none" w:sz="0" w:space="0" w:color="auto"/>
            <w:right w:val="none" w:sz="0" w:space="0" w:color="auto"/>
          </w:divBdr>
        </w:div>
        <w:div w:id="1896966304">
          <w:marLeft w:val="0"/>
          <w:marRight w:val="0"/>
          <w:marTop w:val="0"/>
          <w:marBottom w:val="0"/>
          <w:divBdr>
            <w:top w:val="none" w:sz="0" w:space="0" w:color="auto"/>
            <w:left w:val="none" w:sz="0" w:space="0" w:color="auto"/>
            <w:bottom w:val="none" w:sz="0" w:space="0" w:color="auto"/>
            <w:right w:val="none" w:sz="0" w:space="0" w:color="auto"/>
          </w:divBdr>
        </w:div>
        <w:div w:id="1671983547">
          <w:marLeft w:val="0"/>
          <w:marRight w:val="0"/>
          <w:marTop w:val="0"/>
          <w:marBottom w:val="0"/>
          <w:divBdr>
            <w:top w:val="none" w:sz="0" w:space="0" w:color="auto"/>
            <w:left w:val="none" w:sz="0" w:space="0" w:color="auto"/>
            <w:bottom w:val="none" w:sz="0" w:space="0" w:color="auto"/>
            <w:right w:val="none" w:sz="0" w:space="0" w:color="auto"/>
          </w:divBdr>
        </w:div>
        <w:div w:id="712197278">
          <w:marLeft w:val="0"/>
          <w:marRight w:val="0"/>
          <w:marTop w:val="0"/>
          <w:marBottom w:val="0"/>
          <w:divBdr>
            <w:top w:val="none" w:sz="0" w:space="0" w:color="auto"/>
            <w:left w:val="none" w:sz="0" w:space="0" w:color="auto"/>
            <w:bottom w:val="none" w:sz="0" w:space="0" w:color="auto"/>
            <w:right w:val="none" w:sz="0" w:space="0" w:color="auto"/>
          </w:divBdr>
        </w:div>
      </w:divsChild>
    </w:div>
    <w:div w:id="480654830">
      <w:bodyDiv w:val="1"/>
      <w:marLeft w:val="0"/>
      <w:marRight w:val="0"/>
      <w:marTop w:val="0"/>
      <w:marBottom w:val="0"/>
      <w:divBdr>
        <w:top w:val="none" w:sz="0" w:space="0" w:color="auto"/>
        <w:left w:val="none" w:sz="0" w:space="0" w:color="auto"/>
        <w:bottom w:val="none" w:sz="0" w:space="0" w:color="auto"/>
        <w:right w:val="none" w:sz="0" w:space="0" w:color="auto"/>
      </w:divBdr>
    </w:div>
    <w:div w:id="550653824">
      <w:bodyDiv w:val="1"/>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sChild>
            <w:div w:id="34619596">
              <w:marLeft w:val="0"/>
              <w:marRight w:val="0"/>
              <w:marTop w:val="0"/>
              <w:marBottom w:val="0"/>
              <w:divBdr>
                <w:top w:val="none" w:sz="0" w:space="0" w:color="auto"/>
                <w:left w:val="none" w:sz="0" w:space="0" w:color="auto"/>
                <w:bottom w:val="none" w:sz="0" w:space="0" w:color="auto"/>
                <w:right w:val="none" w:sz="0" w:space="0" w:color="auto"/>
              </w:divBdr>
            </w:div>
            <w:div w:id="1531920189">
              <w:marLeft w:val="0"/>
              <w:marRight w:val="0"/>
              <w:marTop w:val="0"/>
              <w:marBottom w:val="0"/>
              <w:divBdr>
                <w:top w:val="none" w:sz="0" w:space="0" w:color="auto"/>
                <w:left w:val="none" w:sz="0" w:space="0" w:color="auto"/>
                <w:bottom w:val="none" w:sz="0" w:space="0" w:color="auto"/>
                <w:right w:val="none" w:sz="0" w:space="0" w:color="auto"/>
              </w:divBdr>
            </w:div>
            <w:div w:id="776602288">
              <w:marLeft w:val="0"/>
              <w:marRight w:val="0"/>
              <w:marTop w:val="0"/>
              <w:marBottom w:val="0"/>
              <w:divBdr>
                <w:top w:val="none" w:sz="0" w:space="0" w:color="auto"/>
                <w:left w:val="none" w:sz="0" w:space="0" w:color="auto"/>
                <w:bottom w:val="none" w:sz="0" w:space="0" w:color="auto"/>
                <w:right w:val="none" w:sz="0" w:space="0" w:color="auto"/>
              </w:divBdr>
            </w:div>
            <w:div w:id="330184595">
              <w:marLeft w:val="0"/>
              <w:marRight w:val="0"/>
              <w:marTop w:val="0"/>
              <w:marBottom w:val="0"/>
              <w:divBdr>
                <w:top w:val="none" w:sz="0" w:space="0" w:color="auto"/>
                <w:left w:val="none" w:sz="0" w:space="0" w:color="auto"/>
                <w:bottom w:val="none" w:sz="0" w:space="0" w:color="auto"/>
                <w:right w:val="none" w:sz="0" w:space="0" w:color="auto"/>
              </w:divBdr>
            </w:div>
            <w:div w:id="417676490">
              <w:marLeft w:val="0"/>
              <w:marRight w:val="0"/>
              <w:marTop w:val="0"/>
              <w:marBottom w:val="0"/>
              <w:divBdr>
                <w:top w:val="none" w:sz="0" w:space="0" w:color="auto"/>
                <w:left w:val="none" w:sz="0" w:space="0" w:color="auto"/>
                <w:bottom w:val="none" w:sz="0" w:space="0" w:color="auto"/>
                <w:right w:val="none" w:sz="0" w:space="0" w:color="auto"/>
              </w:divBdr>
            </w:div>
            <w:div w:id="983579912">
              <w:marLeft w:val="0"/>
              <w:marRight w:val="0"/>
              <w:marTop w:val="0"/>
              <w:marBottom w:val="0"/>
              <w:divBdr>
                <w:top w:val="none" w:sz="0" w:space="0" w:color="auto"/>
                <w:left w:val="none" w:sz="0" w:space="0" w:color="auto"/>
                <w:bottom w:val="none" w:sz="0" w:space="0" w:color="auto"/>
                <w:right w:val="none" w:sz="0" w:space="0" w:color="auto"/>
              </w:divBdr>
            </w:div>
            <w:div w:id="146629598">
              <w:marLeft w:val="0"/>
              <w:marRight w:val="0"/>
              <w:marTop w:val="0"/>
              <w:marBottom w:val="0"/>
              <w:divBdr>
                <w:top w:val="none" w:sz="0" w:space="0" w:color="auto"/>
                <w:left w:val="none" w:sz="0" w:space="0" w:color="auto"/>
                <w:bottom w:val="none" w:sz="0" w:space="0" w:color="auto"/>
                <w:right w:val="none" w:sz="0" w:space="0" w:color="auto"/>
              </w:divBdr>
            </w:div>
            <w:div w:id="1692800330">
              <w:marLeft w:val="0"/>
              <w:marRight w:val="0"/>
              <w:marTop w:val="0"/>
              <w:marBottom w:val="0"/>
              <w:divBdr>
                <w:top w:val="none" w:sz="0" w:space="0" w:color="auto"/>
                <w:left w:val="none" w:sz="0" w:space="0" w:color="auto"/>
                <w:bottom w:val="none" w:sz="0" w:space="0" w:color="auto"/>
                <w:right w:val="none" w:sz="0" w:space="0" w:color="auto"/>
              </w:divBdr>
            </w:div>
            <w:div w:id="1001741108">
              <w:marLeft w:val="0"/>
              <w:marRight w:val="0"/>
              <w:marTop w:val="0"/>
              <w:marBottom w:val="0"/>
              <w:divBdr>
                <w:top w:val="none" w:sz="0" w:space="0" w:color="auto"/>
                <w:left w:val="none" w:sz="0" w:space="0" w:color="auto"/>
                <w:bottom w:val="none" w:sz="0" w:space="0" w:color="auto"/>
                <w:right w:val="none" w:sz="0" w:space="0" w:color="auto"/>
              </w:divBdr>
            </w:div>
            <w:div w:id="1822581489">
              <w:marLeft w:val="0"/>
              <w:marRight w:val="0"/>
              <w:marTop w:val="0"/>
              <w:marBottom w:val="0"/>
              <w:divBdr>
                <w:top w:val="none" w:sz="0" w:space="0" w:color="auto"/>
                <w:left w:val="none" w:sz="0" w:space="0" w:color="auto"/>
                <w:bottom w:val="none" w:sz="0" w:space="0" w:color="auto"/>
                <w:right w:val="none" w:sz="0" w:space="0" w:color="auto"/>
              </w:divBdr>
            </w:div>
            <w:div w:id="1433277588">
              <w:marLeft w:val="0"/>
              <w:marRight w:val="0"/>
              <w:marTop w:val="0"/>
              <w:marBottom w:val="0"/>
              <w:divBdr>
                <w:top w:val="none" w:sz="0" w:space="0" w:color="auto"/>
                <w:left w:val="none" w:sz="0" w:space="0" w:color="auto"/>
                <w:bottom w:val="none" w:sz="0" w:space="0" w:color="auto"/>
                <w:right w:val="none" w:sz="0" w:space="0" w:color="auto"/>
              </w:divBdr>
            </w:div>
            <w:div w:id="26491525">
              <w:marLeft w:val="0"/>
              <w:marRight w:val="0"/>
              <w:marTop w:val="0"/>
              <w:marBottom w:val="0"/>
              <w:divBdr>
                <w:top w:val="none" w:sz="0" w:space="0" w:color="auto"/>
                <w:left w:val="none" w:sz="0" w:space="0" w:color="auto"/>
                <w:bottom w:val="none" w:sz="0" w:space="0" w:color="auto"/>
                <w:right w:val="none" w:sz="0" w:space="0" w:color="auto"/>
              </w:divBdr>
            </w:div>
            <w:div w:id="536283229">
              <w:marLeft w:val="0"/>
              <w:marRight w:val="0"/>
              <w:marTop w:val="0"/>
              <w:marBottom w:val="0"/>
              <w:divBdr>
                <w:top w:val="none" w:sz="0" w:space="0" w:color="auto"/>
                <w:left w:val="none" w:sz="0" w:space="0" w:color="auto"/>
                <w:bottom w:val="none" w:sz="0" w:space="0" w:color="auto"/>
                <w:right w:val="none" w:sz="0" w:space="0" w:color="auto"/>
              </w:divBdr>
            </w:div>
            <w:div w:id="1878540750">
              <w:marLeft w:val="0"/>
              <w:marRight w:val="0"/>
              <w:marTop w:val="0"/>
              <w:marBottom w:val="0"/>
              <w:divBdr>
                <w:top w:val="none" w:sz="0" w:space="0" w:color="auto"/>
                <w:left w:val="none" w:sz="0" w:space="0" w:color="auto"/>
                <w:bottom w:val="none" w:sz="0" w:space="0" w:color="auto"/>
                <w:right w:val="none" w:sz="0" w:space="0" w:color="auto"/>
              </w:divBdr>
            </w:div>
            <w:div w:id="541022731">
              <w:marLeft w:val="0"/>
              <w:marRight w:val="0"/>
              <w:marTop w:val="0"/>
              <w:marBottom w:val="0"/>
              <w:divBdr>
                <w:top w:val="none" w:sz="0" w:space="0" w:color="auto"/>
                <w:left w:val="none" w:sz="0" w:space="0" w:color="auto"/>
                <w:bottom w:val="none" w:sz="0" w:space="0" w:color="auto"/>
                <w:right w:val="none" w:sz="0" w:space="0" w:color="auto"/>
              </w:divBdr>
            </w:div>
            <w:div w:id="2125608358">
              <w:marLeft w:val="0"/>
              <w:marRight w:val="0"/>
              <w:marTop w:val="0"/>
              <w:marBottom w:val="0"/>
              <w:divBdr>
                <w:top w:val="none" w:sz="0" w:space="0" w:color="auto"/>
                <w:left w:val="none" w:sz="0" w:space="0" w:color="auto"/>
                <w:bottom w:val="none" w:sz="0" w:space="0" w:color="auto"/>
                <w:right w:val="none" w:sz="0" w:space="0" w:color="auto"/>
              </w:divBdr>
            </w:div>
            <w:div w:id="947078263">
              <w:marLeft w:val="0"/>
              <w:marRight w:val="0"/>
              <w:marTop w:val="0"/>
              <w:marBottom w:val="0"/>
              <w:divBdr>
                <w:top w:val="none" w:sz="0" w:space="0" w:color="auto"/>
                <w:left w:val="none" w:sz="0" w:space="0" w:color="auto"/>
                <w:bottom w:val="none" w:sz="0" w:space="0" w:color="auto"/>
                <w:right w:val="none" w:sz="0" w:space="0" w:color="auto"/>
              </w:divBdr>
            </w:div>
            <w:div w:id="695354410">
              <w:marLeft w:val="0"/>
              <w:marRight w:val="0"/>
              <w:marTop w:val="0"/>
              <w:marBottom w:val="0"/>
              <w:divBdr>
                <w:top w:val="none" w:sz="0" w:space="0" w:color="auto"/>
                <w:left w:val="none" w:sz="0" w:space="0" w:color="auto"/>
                <w:bottom w:val="none" w:sz="0" w:space="0" w:color="auto"/>
                <w:right w:val="none" w:sz="0" w:space="0" w:color="auto"/>
              </w:divBdr>
            </w:div>
            <w:div w:id="438834189">
              <w:marLeft w:val="0"/>
              <w:marRight w:val="0"/>
              <w:marTop w:val="0"/>
              <w:marBottom w:val="0"/>
              <w:divBdr>
                <w:top w:val="none" w:sz="0" w:space="0" w:color="auto"/>
                <w:left w:val="none" w:sz="0" w:space="0" w:color="auto"/>
                <w:bottom w:val="none" w:sz="0" w:space="0" w:color="auto"/>
                <w:right w:val="none" w:sz="0" w:space="0" w:color="auto"/>
              </w:divBdr>
            </w:div>
            <w:div w:id="1079522263">
              <w:marLeft w:val="0"/>
              <w:marRight w:val="0"/>
              <w:marTop w:val="0"/>
              <w:marBottom w:val="0"/>
              <w:divBdr>
                <w:top w:val="none" w:sz="0" w:space="0" w:color="auto"/>
                <w:left w:val="none" w:sz="0" w:space="0" w:color="auto"/>
                <w:bottom w:val="none" w:sz="0" w:space="0" w:color="auto"/>
                <w:right w:val="none" w:sz="0" w:space="0" w:color="auto"/>
              </w:divBdr>
            </w:div>
            <w:div w:id="1459377497">
              <w:marLeft w:val="0"/>
              <w:marRight w:val="0"/>
              <w:marTop w:val="0"/>
              <w:marBottom w:val="0"/>
              <w:divBdr>
                <w:top w:val="none" w:sz="0" w:space="0" w:color="auto"/>
                <w:left w:val="none" w:sz="0" w:space="0" w:color="auto"/>
                <w:bottom w:val="none" w:sz="0" w:space="0" w:color="auto"/>
                <w:right w:val="none" w:sz="0" w:space="0" w:color="auto"/>
              </w:divBdr>
            </w:div>
            <w:div w:id="1425764464">
              <w:marLeft w:val="0"/>
              <w:marRight w:val="0"/>
              <w:marTop w:val="0"/>
              <w:marBottom w:val="0"/>
              <w:divBdr>
                <w:top w:val="none" w:sz="0" w:space="0" w:color="auto"/>
                <w:left w:val="none" w:sz="0" w:space="0" w:color="auto"/>
                <w:bottom w:val="none" w:sz="0" w:space="0" w:color="auto"/>
                <w:right w:val="none" w:sz="0" w:space="0" w:color="auto"/>
              </w:divBdr>
            </w:div>
            <w:div w:id="799153272">
              <w:marLeft w:val="0"/>
              <w:marRight w:val="0"/>
              <w:marTop w:val="0"/>
              <w:marBottom w:val="0"/>
              <w:divBdr>
                <w:top w:val="none" w:sz="0" w:space="0" w:color="auto"/>
                <w:left w:val="none" w:sz="0" w:space="0" w:color="auto"/>
                <w:bottom w:val="none" w:sz="0" w:space="0" w:color="auto"/>
                <w:right w:val="none" w:sz="0" w:space="0" w:color="auto"/>
              </w:divBdr>
            </w:div>
            <w:div w:id="796610874">
              <w:marLeft w:val="0"/>
              <w:marRight w:val="0"/>
              <w:marTop w:val="0"/>
              <w:marBottom w:val="0"/>
              <w:divBdr>
                <w:top w:val="none" w:sz="0" w:space="0" w:color="auto"/>
                <w:left w:val="none" w:sz="0" w:space="0" w:color="auto"/>
                <w:bottom w:val="none" w:sz="0" w:space="0" w:color="auto"/>
                <w:right w:val="none" w:sz="0" w:space="0" w:color="auto"/>
              </w:divBdr>
            </w:div>
            <w:div w:id="1028601727">
              <w:marLeft w:val="0"/>
              <w:marRight w:val="0"/>
              <w:marTop w:val="0"/>
              <w:marBottom w:val="0"/>
              <w:divBdr>
                <w:top w:val="none" w:sz="0" w:space="0" w:color="auto"/>
                <w:left w:val="none" w:sz="0" w:space="0" w:color="auto"/>
                <w:bottom w:val="none" w:sz="0" w:space="0" w:color="auto"/>
                <w:right w:val="none" w:sz="0" w:space="0" w:color="auto"/>
              </w:divBdr>
            </w:div>
            <w:div w:id="459811712">
              <w:marLeft w:val="0"/>
              <w:marRight w:val="0"/>
              <w:marTop w:val="0"/>
              <w:marBottom w:val="0"/>
              <w:divBdr>
                <w:top w:val="none" w:sz="0" w:space="0" w:color="auto"/>
                <w:left w:val="none" w:sz="0" w:space="0" w:color="auto"/>
                <w:bottom w:val="none" w:sz="0" w:space="0" w:color="auto"/>
                <w:right w:val="none" w:sz="0" w:space="0" w:color="auto"/>
              </w:divBdr>
            </w:div>
            <w:div w:id="1871064767">
              <w:marLeft w:val="0"/>
              <w:marRight w:val="0"/>
              <w:marTop w:val="0"/>
              <w:marBottom w:val="0"/>
              <w:divBdr>
                <w:top w:val="none" w:sz="0" w:space="0" w:color="auto"/>
                <w:left w:val="none" w:sz="0" w:space="0" w:color="auto"/>
                <w:bottom w:val="none" w:sz="0" w:space="0" w:color="auto"/>
                <w:right w:val="none" w:sz="0" w:space="0" w:color="auto"/>
              </w:divBdr>
            </w:div>
            <w:div w:id="1954512249">
              <w:marLeft w:val="0"/>
              <w:marRight w:val="0"/>
              <w:marTop w:val="0"/>
              <w:marBottom w:val="0"/>
              <w:divBdr>
                <w:top w:val="none" w:sz="0" w:space="0" w:color="auto"/>
                <w:left w:val="none" w:sz="0" w:space="0" w:color="auto"/>
                <w:bottom w:val="none" w:sz="0" w:space="0" w:color="auto"/>
                <w:right w:val="none" w:sz="0" w:space="0" w:color="auto"/>
              </w:divBdr>
            </w:div>
            <w:div w:id="1191987517">
              <w:marLeft w:val="0"/>
              <w:marRight w:val="0"/>
              <w:marTop w:val="0"/>
              <w:marBottom w:val="0"/>
              <w:divBdr>
                <w:top w:val="none" w:sz="0" w:space="0" w:color="auto"/>
                <w:left w:val="none" w:sz="0" w:space="0" w:color="auto"/>
                <w:bottom w:val="none" w:sz="0" w:space="0" w:color="auto"/>
                <w:right w:val="none" w:sz="0" w:space="0" w:color="auto"/>
              </w:divBdr>
            </w:div>
            <w:div w:id="898395196">
              <w:marLeft w:val="0"/>
              <w:marRight w:val="0"/>
              <w:marTop w:val="0"/>
              <w:marBottom w:val="0"/>
              <w:divBdr>
                <w:top w:val="none" w:sz="0" w:space="0" w:color="auto"/>
                <w:left w:val="none" w:sz="0" w:space="0" w:color="auto"/>
                <w:bottom w:val="none" w:sz="0" w:space="0" w:color="auto"/>
                <w:right w:val="none" w:sz="0" w:space="0" w:color="auto"/>
              </w:divBdr>
            </w:div>
            <w:div w:id="1851330052">
              <w:marLeft w:val="0"/>
              <w:marRight w:val="0"/>
              <w:marTop w:val="0"/>
              <w:marBottom w:val="0"/>
              <w:divBdr>
                <w:top w:val="none" w:sz="0" w:space="0" w:color="auto"/>
                <w:left w:val="none" w:sz="0" w:space="0" w:color="auto"/>
                <w:bottom w:val="none" w:sz="0" w:space="0" w:color="auto"/>
                <w:right w:val="none" w:sz="0" w:space="0" w:color="auto"/>
              </w:divBdr>
            </w:div>
            <w:div w:id="1219245005">
              <w:marLeft w:val="0"/>
              <w:marRight w:val="0"/>
              <w:marTop w:val="0"/>
              <w:marBottom w:val="0"/>
              <w:divBdr>
                <w:top w:val="none" w:sz="0" w:space="0" w:color="auto"/>
                <w:left w:val="none" w:sz="0" w:space="0" w:color="auto"/>
                <w:bottom w:val="none" w:sz="0" w:space="0" w:color="auto"/>
                <w:right w:val="none" w:sz="0" w:space="0" w:color="auto"/>
              </w:divBdr>
            </w:div>
            <w:div w:id="1649363411">
              <w:marLeft w:val="0"/>
              <w:marRight w:val="0"/>
              <w:marTop w:val="0"/>
              <w:marBottom w:val="0"/>
              <w:divBdr>
                <w:top w:val="none" w:sz="0" w:space="0" w:color="auto"/>
                <w:left w:val="none" w:sz="0" w:space="0" w:color="auto"/>
                <w:bottom w:val="none" w:sz="0" w:space="0" w:color="auto"/>
                <w:right w:val="none" w:sz="0" w:space="0" w:color="auto"/>
              </w:divBdr>
            </w:div>
            <w:div w:id="834105977">
              <w:marLeft w:val="0"/>
              <w:marRight w:val="0"/>
              <w:marTop w:val="0"/>
              <w:marBottom w:val="0"/>
              <w:divBdr>
                <w:top w:val="none" w:sz="0" w:space="0" w:color="auto"/>
                <w:left w:val="none" w:sz="0" w:space="0" w:color="auto"/>
                <w:bottom w:val="none" w:sz="0" w:space="0" w:color="auto"/>
                <w:right w:val="none" w:sz="0" w:space="0" w:color="auto"/>
              </w:divBdr>
            </w:div>
            <w:div w:id="1105032213">
              <w:marLeft w:val="0"/>
              <w:marRight w:val="0"/>
              <w:marTop w:val="0"/>
              <w:marBottom w:val="0"/>
              <w:divBdr>
                <w:top w:val="none" w:sz="0" w:space="0" w:color="auto"/>
                <w:left w:val="none" w:sz="0" w:space="0" w:color="auto"/>
                <w:bottom w:val="none" w:sz="0" w:space="0" w:color="auto"/>
                <w:right w:val="none" w:sz="0" w:space="0" w:color="auto"/>
              </w:divBdr>
            </w:div>
            <w:div w:id="1886675476">
              <w:marLeft w:val="0"/>
              <w:marRight w:val="0"/>
              <w:marTop w:val="0"/>
              <w:marBottom w:val="0"/>
              <w:divBdr>
                <w:top w:val="none" w:sz="0" w:space="0" w:color="auto"/>
                <w:left w:val="none" w:sz="0" w:space="0" w:color="auto"/>
                <w:bottom w:val="none" w:sz="0" w:space="0" w:color="auto"/>
                <w:right w:val="none" w:sz="0" w:space="0" w:color="auto"/>
              </w:divBdr>
            </w:div>
            <w:div w:id="1172796176">
              <w:marLeft w:val="0"/>
              <w:marRight w:val="0"/>
              <w:marTop w:val="0"/>
              <w:marBottom w:val="0"/>
              <w:divBdr>
                <w:top w:val="none" w:sz="0" w:space="0" w:color="auto"/>
                <w:left w:val="none" w:sz="0" w:space="0" w:color="auto"/>
                <w:bottom w:val="none" w:sz="0" w:space="0" w:color="auto"/>
                <w:right w:val="none" w:sz="0" w:space="0" w:color="auto"/>
              </w:divBdr>
            </w:div>
            <w:div w:id="1419983361">
              <w:marLeft w:val="0"/>
              <w:marRight w:val="0"/>
              <w:marTop w:val="0"/>
              <w:marBottom w:val="0"/>
              <w:divBdr>
                <w:top w:val="none" w:sz="0" w:space="0" w:color="auto"/>
                <w:left w:val="none" w:sz="0" w:space="0" w:color="auto"/>
                <w:bottom w:val="none" w:sz="0" w:space="0" w:color="auto"/>
                <w:right w:val="none" w:sz="0" w:space="0" w:color="auto"/>
              </w:divBdr>
            </w:div>
            <w:div w:id="1592860280">
              <w:marLeft w:val="0"/>
              <w:marRight w:val="0"/>
              <w:marTop w:val="0"/>
              <w:marBottom w:val="0"/>
              <w:divBdr>
                <w:top w:val="none" w:sz="0" w:space="0" w:color="auto"/>
                <w:left w:val="none" w:sz="0" w:space="0" w:color="auto"/>
                <w:bottom w:val="none" w:sz="0" w:space="0" w:color="auto"/>
                <w:right w:val="none" w:sz="0" w:space="0" w:color="auto"/>
              </w:divBdr>
            </w:div>
            <w:div w:id="73861041">
              <w:marLeft w:val="0"/>
              <w:marRight w:val="0"/>
              <w:marTop w:val="0"/>
              <w:marBottom w:val="0"/>
              <w:divBdr>
                <w:top w:val="none" w:sz="0" w:space="0" w:color="auto"/>
                <w:left w:val="none" w:sz="0" w:space="0" w:color="auto"/>
                <w:bottom w:val="none" w:sz="0" w:space="0" w:color="auto"/>
                <w:right w:val="none" w:sz="0" w:space="0" w:color="auto"/>
              </w:divBdr>
            </w:div>
            <w:div w:id="741610394">
              <w:marLeft w:val="0"/>
              <w:marRight w:val="0"/>
              <w:marTop w:val="0"/>
              <w:marBottom w:val="0"/>
              <w:divBdr>
                <w:top w:val="none" w:sz="0" w:space="0" w:color="auto"/>
                <w:left w:val="none" w:sz="0" w:space="0" w:color="auto"/>
                <w:bottom w:val="none" w:sz="0" w:space="0" w:color="auto"/>
                <w:right w:val="none" w:sz="0" w:space="0" w:color="auto"/>
              </w:divBdr>
            </w:div>
            <w:div w:id="2092657941">
              <w:marLeft w:val="0"/>
              <w:marRight w:val="0"/>
              <w:marTop w:val="0"/>
              <w:marBottom w:val="0"/>
              <w:divBdr>
                <w:top w:val="none" w:sz="0" w:space="0" w:color="auto"/>
                <w:left w:val="none" w:sz="0" w:space="0" w:color="auto"/>
                <w:bottom w:val="none" w:sz="0" w:space="0" w:color="auto"/>
                <w:right w:val="none" w:sz="0" w:space="0" w:color="auto"/>
              </w:divBdr>
            </w:div>
            <w:div w:id="1885361076">
              <w:marLeft w:val="0"/>
              <w:marRight w:val="0"/>
              <w:marTop w:val="0"/>
              <w:marBottom w:val="0"/>
              <w:divBdr>
                <w:top w:val="none" w:sz="0" w:space="0" w:color="auto"/>
                <w:left w:val="none" w:sz="0" w:space="0" w:color="auto"/>
                <w:bottom w:val="none" w:sz="0" w:space="0" w:color="auto"/>
                <w:right w:val="none" w:sz="0" w:space="0" w:color="auto"/>
              </w:divBdr>
            </w:div>
            <w:div w:id="1403134658">
              <w:marLeft w:val="0"/>
              <w:marRight w:val="0"/>
              <w:marTop w:val="0"/>
              <w:marBottom w:val="0"/>
              <w:divBdr>
                <w:top w:val="none" w:sz="0" w:space="0" w:color="auto"/>
                <w:left w:val="none" w:sz="0" w:space="0" w:color="auto"/>
                <w:bottom w:val="none" w:sz="0" w:space="0" w:color="auto"/>
                <w:right w:val="none" w:sz="0" w:space="0" w:color="auto"/>
              </w:divBdr>
            </w:div>
            <w:div w:id="197472324">
              <w:marLeft w:val="0"/>
              <w:marRight w:val="0"/>
              <w:marTop w:val="0"/>
              <w:marBottom w:val="0"/>
              <w:divBdr>
                <w:top w:val="none" w:sz="0" w:space="0" w:color="auto"/>
                <w:left w:val="none" w:sz="0" w:space="0" w:color="auto"/>
                <w:bottom w:val="none" w:sz="0" w:space="0" w:color="auto"/>
                <w:right w:val="none" w:sz="0" w:space="0" w:color="auto"/>
              </w:divBdr>
            </w:div>
            <w:div w:id="959335972">
              <w:marLeft w:val="0"/>
              <w:marRight w:val="0"/>
              <w:marTop w:val="0"/>
              <w:marBottom w:val="0"/>
              <w:divBdr>
                <w:top w:val="none" w:sz="0" w:space="0" w:color="auto"/>
                <w:left w:val="none" w:sz="0" w:space="0" w:color="auto"/>
                <w:bottom w:val="none" w:sz="0" w:space="0" w:color="auto"/>
                <w:right w:val="none" w:sz="0" w:space="0" w:color="auto"/>
              </w:divBdr>
            </w:div>
            <w:div w:id="1542746548">
              <w:marLeft w:val="0"/>
              <w:marRight w:val="0"/>
              <w:marTop w:val="0"/>
              <w:marBottom w:val="0"/>
              <w:divBdr>
                <w:top w:val="none" w:sz="0" w:space="0" w:color="auto"/>
                <w:left w:val="none" w:sz="0" w:space="0" w:color="auto"/>
                <w:bottom w:val="none" w:sz="0" w:space="0" w:color="auto"/>
                <w:right w:val="none" w:sz="0" w:space="0" w:color="auto"/>
              </w:divBdr>
            </w:div>
            <w:div w:id="997880810">
              <w:marLeft w:val="0"/>
              <w:marRight w:val="0"/>
              <w:marTop w:val="0"/>
              <w:marBottom w:val="0"/>
              <w:divBdr>
                <w:top w:val="none" w:sz="0" w:space="0" w:color="auto"/>
                <w:left w:val="none" w:sz="0" w:space="0" w:color="auto"/>
                <w:bottom w:val="none" w:sz="0" w:space="0" w:color="auto"/>
                <w:right w:val="none" w:sz="0" w:space="0" w:color="auto"/>
              </w:divBdr>
            </w:div>
            <w:div w:id="1991595339">
              <w:marLeft w:val="0"/>
              <w:marRight w:val="0"/>
              <w:marTop w:val="0"/>
              <w:marBottom w:val="0"/>
              <w:divBdr>
                <w:top w:val="none" w:sz="0" w:space="0" w:color="auto"/>
                <w:left w:val="none" w:sz="0" w:space="0" w:color="auto"/>
                <w:bottom w:val="none" w:sz="0" w:space="0" w:color="auto"/>
                <w:right w:val="none" w:sz="0" w:space="0" w:color="auto"/>
              </w:divBdr>
            </w:div>
            <w:div w:id="759720198">
              <w:marLeft w:val="0"/>
              <w:marRight w:val="0"/>
              <w:marTop w:val="0"/>
              <w:marBottom w:val="0"/>
              <w:divBdr>
                <w:top w:val="none" w:sz="0" w:space="0" w:color="auto"/>
                <w:left w:val="none" w:sz="0" w:space="0" w:color="auto"/>
                <w:bottom w:val="none" w:sz="0" w:space="0" w:color="auto"/>
                <w:right w:val="none" w:sz="0" w:space="0" w:color="auto"/>
              </w:divBdr>
            </w:div>
            <w:div w:id="865405301">
              <w:marLeft w:val="0"/>
              <w:marRight w:val="0"/>
              <w:marTop w:val="0"/>
              <w:marBottom w:val="0"/>
              <w:divBdr>
                <w:top w:val="none" w:sz="0" w:space="0" w:color="auto"/>
                <w:left w:val="none" w:sz="0" w:space="0" w:color="auto"/>
                <w:bottom w:val="none" w:sz="0" w:space="0" w:color="auto"/>
                <w:right w:val="none" w:sz="0" w:space="0" w:color="auto"/>
              </w:divBdr>
            </w:div>
            <w:div w:id="1460344104">
              <w:marLeft w:val="0"/>
              <w:marRight w:val="0"/>
              <w:marTop w:val="0"/>
              <w:marBottom w:val="0"/>
              <w:divBdr>
                <w:top w:val="none" w:sz="0" w:space="0" w:color="auto"/>
                <w:left w:val="none" w:sz="0" w:space="0" w:color="auto"/>
                <w:bottom w:val="none" w:sz="0" w:space="0" w:color="auto"/>
                <w:right w:val="none" w:sz="0" w:space="0" w:color="auto"/>
              </w:divBdr>
            </w:div>
            <w:div w:id="777215361">
              <w:marLeft w:val="0"/>
              <w:marRight w:val="0"/>
              <w:marTop w:val="0"/>
              <w:marBottom w:val="0"/>
              <w:divBdr>
                <w:top w:val="none" w:sz="0" w:space="0" w:color="auto"/>
                <w:left w:val="none" w:sz="0" w:space="0" w:color="auto"/>
                <w:bottom w:val="none" w:sz="0" w:space="0" w:color="auto"/>
                <w:right w:val="none" w:sz="0" w:space="0" w:color="auto"/>
              </w:divBdr>
            </w:div>
            <w:div w:id="1124034168">
              <w:marLeft w:val="0"/>
              <w:marRight w:val="0"/>
              <w:marTop w:val="0"/>
              <w:marBottom w:val="0"/>
              <w:divBdr>
                <w:top w:val="none" w:sz="0" w:space="0" w:color="auto"/>
                <w:left w:val="none" w:sz="0" w:space="0" w:color="auto"/>
                <w:bottom w:val="none" w:sz="0" w:space="0" w:color="auto"/>
                <w:right w:val="none" w:sz="0" w:space="0" w:color="auto"/>
              </w:divBdr>
            </w:div>
            <w:div w:id="688145501">
              <w:marLeft w:val="0"/>
              <w:marRight w:val="0"/>
              <w:marTop w:val="0"/>
              <w:marBottom w:val="0"/>
              <w:divBdr>
                <w:top w:val="none" w:sz="0" w:space="0" w:color="auto"/>
                <w:left w:val="none" w:sz="0" w:space="0" w:color="auto"/>
                <w:bottom w:val="none" w:sz="0" w:space="0" w:color="auto"/>
                <w:right w:val="none" w:sz="0" w:space="0" w:color="auto"/>
              </w:divBdr>
            </w:div>
            <w:div w:id="761950088">
              <w:marLeft w:val="0"/>
              <w:marRight w:val="0"/>
              <w:marTop w:val="0"/>
              <w:marBottom w:val="0"/>
              <w:divBdr>
                <w:top w:val="none" w:sz="0" w:space="0" w:color="auto"/>
                <w:left w:val="none" w:sz="0" w:space="0" w:color="auto"/>
                <w:bottom w:val="none" w:sz="0" w:space="0" w:color="auto"/>
                <w:right w:val="none" w:sz="0" w:space="0" w:color="auto"/>
              </w:divBdr>
            </w:div>
            <w:div w:id="1608732916">
              <w:marLeft w:val="0"/>
              <w:marRight w:val="0"/>
              <w:marTop w:val="0"/>
              <w:marBottom w:val="0"/>
              <w:divBdr>
                <w:top w:val="none" w:sz="0" w:space="0" w:color="auto"/>
                <w:left w:val="none" w:sz="0" w:space="0" w:color="auto"/>
                <w:bottom w:val="none" w:sz="0" w:space="0" w:color="auto"/>
                <w:right w:val="none" w:sz="0" w:space="0" w:color="auto"/>
              </w:divBdr>
            </w:div>
            <w:div w:id="832601188">
              <w:marLeft w:val="0"/>
              <w:marRight w:val="0"/>
              <w:marTop w:val="0"/>
              <w:marBottom w:val="0"/>
              <w:divBdr>
                <w:top w:val="none" w:sz="0" w:space="0" w:color="auto"/>
                <w:left w:val="none" w:sz="0" w:space="0" w:color="auto"/>
                <w:bottom w:val="none" w:sz="0" w:space="0" w:color="auto"/>
                <w:right w:val="none" w:sz="0" w:space="0" w:color="auto"/>
              </w:divBdr>
            </w:div>
            <w:div w:id="721177449">
              <w:marLeft w:val="0"/>
              <w:marRight w:val="0"/>
              <w:marTop w:val="0"/>
              <w:marBottom w:val="0"/>
              <w:divBdr>
                <w:top w:val="none" w:sz="0" w:space="0" w:color="auto"/>
                <w:left w:val="none" w:sz="0" w:space="0" w:color="auto"/>
                <w:bottom w:val="none" w:sz="0" w:space="0" w:color="auto"/>
                <w:right w:val="none" w:sz="0" w:space="0" w:color="auto"/>
              </w:divBdr>
            </w:div>
            <w:div w:id="243299498">
              <w:marLeft w:val="0"/>
              <w:marRight w:val="0"/>
              <w:marTop w:val="0"/>
              <w:marBottom w:val="0"/>
              <w:divBdr>
                <w:top w:val="none" w:sz="0" w:space="0" w:color="auto"/>
                <w:left w:val="none" w:sz="0" w:space="0" w:color="auto"/>
                <w:bottom w:val="none" w:sz="0" w:space="0" w:color="auto"/>
                <w:right w:val="none" w:sz="0" w:space="0" w:color="auto"/>
              </w:divBdr>
            </w:div>
            <w:div w:id="952247945">
              <w:marLeft w:val="0"/>
              <w:marRight w:val="0"/>
              <w:marTop w:val="0"/>
              <w:marBottom w:val="0"/>
              <w:divBdr>
                <w:top w:val="none" w:sz="0" w:space="0" w:color="auto"/>
                <w:left w:val="none" w:sz="0" w:space="0" w:color="auto"/>
                <w:bottom w:val="none" w:sz="0" w:space="0" w:color="auto"/>
                <w:right w:val="none" w:sz="0" w:space="0" w:color="auto"/>
              </w:divBdr>
            </w:div>
            <w:div w:id="1532912486">
              <w:marLeft w:val="0"/>
              <w:marRight w:val="0"/>
              <w:marTop w:val="0"/>
              <w:marBottom w:val="0"/>
              <w:divBdr>
                <w:top w:val="none" w:sz="0" w:space="0" w:color="auto"/>
                <w:left w:val="none" w:sz="0" w:space="0" w:color="auto"/>
                <w:bottom w:val="none" w:sz="0" w:space="0" w:color="auto"/>
                <w:right w:val="none" w:sz="0" w:space="0" w:color="auto"/>
              </w:divBdr>
            </w:div>
            <w:div w:id="1412964187">
              <w:marLeft w:val="0"/>
              <w:marRight w:val="0"/>
              <w:marTop w:val="0"/>
              <w:marBottom w:val="0"/>
              <w:divBdr>
                <w:top w:val="none" w:sz="0" w:space="0" w:color="auto"/>
                <w:left w:val="none" w:sz="0" w:space="0" w:color="auto"/>
                <w:bottom w:val="none" w:sz="0" w:space="0" w:color="auto"/>
                <w:right w:val="none" w:sz="0" w:space="0" w:color="auto"/>
              </w:divBdr>
            </w:div>
            <w:div w:id="1947031840">
              <w:marLeft w:val="0"/>
              <w:marRight w:val="0"/>
              <w:marTop w:val="0"/>
              <w:marBottom w:val="0"/>
              <w:divBdr>
                <w:top w:val="none" w:sz="0" w:space="0" w:color="auto"/>
                <w:left w:val="none" w:sz="0" w:space="0" w:color="auto"/>
                <w:bottom w:val="none" w:sz="0" w:space="0" w:color="auto"/>
                <w:right w:val="none" w:sz="0" w:space="0" w:color="auto"/>
              </w:divBdr>
            </w:div>
            <w:div w:id="981696039">
              <w:marLeft w:val="0"/>
              <w:marRight w:val="0"/>
              <w:marTop w:val="0"/>
              <w:marBottom w:val="0"/>
              <w:divBdr>
                <w:top w:val="none" w:sz="0" w:space="0" w:color="auto"/>
                <w:left w:val="none" w:sz="0" w:space="0" w:color="auto"/>
                <w:bottom w:val="none" w:sz="0" w:space="0" w:color="auto"/>
                <w:right w:val="none" w:sz="0" w:space="0" w:color="auto"/>
              </w:divBdr>
            </w:div>
            <w:div w:id="1327972822">
              <w:marLeft w:val="0"/>
              <w:marRight w:val="0"/>
              <w:marTop w:val="0"/>
              <w:marBottom w:val="0"/>
              <w:divBdr>
                <w:top w:val="none" w:sz="0" w:space="0" w:color="auto"/>
                <w:left w:val="none" w:sz="0" w:space="0" w:color="auto"/>
                <w:bottom w:val="none" w:sz="0" w:space="0" w:color="auto"/>
                <w:right w:val="none" w:sz="0" w:space="0" w:color="auto"/>
              </w:divBdr>
            </w:div>
            <w:div w:id="1499882551">
              <w:marLeft w:val="0"/>
              <w:marRight w:val="0"/>
              <w:marTop w:val="0"/>
              <w:marBottom w:val="0"/>
              <w:divBdr>
                <w:top w:val="none" w:sz="0" w:space="0" w:color="auto"/>
                <w:left w:val="none" w:sz="0" w:space="0" w:color="auto"/>
                <w:bottom w:val="none" w:sz="0" w:space="0" w:color="auto"/>
                <w:right w:val="none" w:sz="0" w:space="0" w:color="auto"/>
              </w:divBdr>
            </w:div>
            <w:div w:id="721438782">
              <w:marLeft w:val="0"/>
              <w:marRight w:val="0"/>
              <w:marTop w:val="0"/>
              <w:marBottom w:val="0"/>
              <w:divBdr>
                <w:top w:val="none" w:sz="0" w:space="0" w:color="auto"/>
                <w:left w:val="none" w:sz="0" w:space="0" w:color="auto"/>
                <w:bottom w:val="none" w:sz="0" w:space="0" w:color="auto"/>
                <w:right w:val="none" w:sz="0" w:space="0" w:color="auto"/>
              </w:divBdr>
            </w:div>
            <w:div w:id="142089573">
              <w:marLeft w:val="0"/>
              <w:marRight w:val="0"/>
              <w:marTop w:val="0"/>
              <w:marBottom w:val="0"/>
              <w:divBdr>
                <w:top w:val="none" w:sz="0" w:space="0" w:color="auto"/>
                <w:left w:val="none" w:sz="0" w:space="0" w:color="auto"/>
                <w:bottom w:val="none" w:sz="0" w:space="0" w:color="auto"/>
                <w:right w:val="none" w:sz="0" w:space="0" w:color="auto"/>
              </w:divBdr>
            </w:div>
            <w:div w:id="691497569">
              <w:marLeft w:val="0"/>
              <w:marRight w:val="0"/>
              <w:marTop w:val="0"/>
              <w:marBottom w:val="0"/>
              <w:divBdr>
                <w:top w:val="none" w:sz="0" w:space="0" w:color="auto"/>
                <w:left w:val="none" w:sz="0" w:space="0" w:color="auto"/>
                <w:bottom w:val="none" w:sz="0" w:space="0" w:color="auto"/>
                <w:right w:val="none" w:sz="0" w:space="0" w:color="auto"/>
              </w:divBdr>
            </w:div>
            <w:div w:id="829756038">
              <w:marLeft w:val="0"/>
              <w:marRight w:val="0"/>
              <w:marTop w:val="0"/>
              <w:marBottom w:val="0"/>
              <w:divBdr>
                <w:top w:val="none" w:sz="0" w:space="0" w:color="auto"/>
                <w:left w:val="none" w:sz="0" w:space="0" w:color="auto"/>
                <w:bottom w:val="none" w:sz="0" w:space="0" w:color="auto"/>
                <w:right w:val="none" w:sz="0" w:space="0" w:color="auto"/>
              </w:divBdr>
            </w:div>
            <w:div w:id="1025789370">
              <w:marLeft w:val="0"/>
              <w:marRight w:val="0"/>
              <w:marTop w:val="0"/>
              <w:marBottom w:val="0"/>
              <w:divBdr>
                <w:top w:val="none" w:sz="0" w:space="0" w:color="auto"/>
                <w:left w:val="none" w:sz="0" w:space="0" w:color="auto"/>
                <w:bottom w:val="none" w:sz="0" w:space="0" w:color="auto"/>
                <w:right w:val="none" w:sz="0" w:space="0" w:color="auto"/>
              </w:divBdr>
            </w:div>
            <w:div w:id="144587943">
              <w:marLeft w:val="0"/>
              <w:marRight w:val="0"/>
              <w:marTop w:val="0"/>
              <w:marBottom w:val="0"/>
              <w:divBdr>
                <w:top w:val="none" w:sz="0" w:space="0" w:color="auto"/>
                <w:left w:val="none" w:sz="0" w:space="0" w:color="auto"/>
                <w:bottom w:val="none" w:sz="0" w:space="0" w:color="auto"/>
                <w:right w:val="none" w:sz="0" w:space="0" w:color="auto"/>
              </w:divBdr>
            </w:div>
            <w:div w:id="1817599339">
              <w:marLeft w:val="0"/>
              <w:marRight w:val="0"/>
              <w:marTop w:val="0"/>
              <w:marBottom w:val="0"/>
              <w:divBdr>
                <w:top w:val="none" w:sz="0" w:space="0" w:color="auto"/>
                <w:left w:val="none" w:sz="0" w:space="0" w:color="auto"/>
                <w:bottom w:val="none" w:sz="0" w:space="0" w:color="auto"/>
                <w:right w:val="none" w:sz="0" w:space="0" w:color="auto"/>
              </w:divBdr>
            </w:div>
            <w:div w:id="1769352453">
              <w:marLeft w:val="0"/>
              <w:marRight w:val="0"/>
              <w:marTop w:val="0"/>
              <w:marBottom w:val="0"/>
              <w:divBdr>
                <w:top w:val="none" w:sz="0" w:space="0" w:color="auto"/>
                <w:left w:val="none" w:sz="0" w:space="0" w:color="auto"/>
                <w:bottom w:val="none" w:sz="0" w:space="0" w:color="auto"/>
                <w:right w:val="none" w:sz="0" w:space="0" w:color="auto"/>
              </w:divBdr>
            </w:div>
            <w:div w:id="581063793">
              <w:marLeft w:val="0"/>
              <w:marRight w:val="0"/>
              <w:marTop w:val="0"/>
              <w:marBottom w:val="0"/>
              <w:divBdr>
                <w:top w:val="none" w:sz="0" w:space="0" w:color="auto"/>
                <w:left w:val="none" w:sz="0" w:space="0" w:color="auto"/>
                <w:bottom w:val="none" w:sz="0" w:space="0" w:color="auto"/>
                <w:right w:val="none" w:sz="0" w:space="0" w:color="auto"/>
              </w:divBdr>
            </w:div>
            <w:div w:id="140126155">
              <w:marLeft w:val="0"/>
              <w:marRight w:val="0"/>
              <w:marTop w:val="0"/>
              <w:marBottom w:val="0"/>
              <w:divBdr>
                <w:top w:val="none" w:sz="0" w:space="0" w:color="auto"/>
                <w:left w:val="none" w:sz="0" w:space="0" w:color="auto"/>
                <w:bottom w:val="none" w:sz="0" w:space="0" w:color="auto"/>
                <w:right w:val="none" w:sz="0" w:space="0" w:color="auto"/>
              </w:divBdr>
            </w:div>
            <w:div w:id="498420973">
              <w:marLeft w:val="0"/>
              <w:marRight w:val="0"/>
              <w:marTop w:val="0"/>
              <w:marBottom w:val="0"/>
              <w:divBdr>
                <w:top w:val="none" w:sz="0" w:space="0" w:color="auto"/>
                <w:left w:val="none" w:sz="0" w:space="0" w:color="auto"/>
                <w:bottom w:val="none" w:sz="0" w:space="0" w:color="auto"/>
                <w:right w:val="none" w:sz="0" w:space="0" w:color="auto"/>
              </w:divBdr>
            </w:div>
            <w:div w:id="829104121">
              <w:marLeft w:val="0"/>
              <w:marRight w:val="0"/>
              <w:marTop w:val="0"/>
              <w:marBottom w:val="0"/>
              <w:divBdr>
                <w:top w:val="none" w:sz="0" w:space="0" w:color="auto"/>
                <w:left w:val="none" w:sz="0" w:space="0" w:color="auto"/>
                <w:bottom w:val="none" w:sz="0" w:space="0" w:color="auto"/>
                <w:right w:val="none" w:sz="0" w:space="0" w:color="auto"/>
              </w:divBdr>
            </w:div>
            <w:div w:id="426510449">
              <w:marLeft w:val="0"/>
              <w:marRight w:val="0"/>
              <w:marTop w:val="0"/>
              <w:marBottom w:val="0"/>
              <w:divBdr>
                <w:top w:val="none" w:sz="0" w:space="0" w:color="auto"/>
                <w:left w:val="none" w:sz="0" w:space="0" w:color="auto"/>
                <w:bottom w:val="none" w:sz="0" w:space="0" w:color="auto"/>
                <w:right w:val="none" w:sz="0" w:space="0" w:color="auto"/>
              </w:divBdr>
            </w:div>
            <w:div w:id="1871723646">
              <w:marLeft w:val="0"/>
              <w:marRight w:val="0"/>
              <w:marTop w:val="0"/>
              <w:marBottom w:val="0"/>
              <w:divBdr>
                <w:top w:val="none" w:sz="0" w:space="0" w:color="auto"/>
                <w:left w:val="none" w:sz="0" w:space="0" w:color="auto"/>
                <w:bottom w:val="none" w:sz="0" w:space="0" w:color="auto"/>
                <w:right w:val="none" w:sz="0" w:space="0" w:color="auto"/>
              </w:divBdr>
            </w:div>
            <w:div w:id="1153909571">
              <w:marLeft w:val="0"/>
              <w:marRight w:val="0"/>
              <w:marTop w:val="0"/>
              <w:marBottom w:val="0"/>
              <w:divBdr>
                <w:top w:val="none" w:sz="0" w:space="0" w:color="auto"/>
                <w:left w:val="none" w:sz="0" w:space="0" w:color="auto"/>
                <w:bottom w:val="none" w:sz="0" w:space="0" w:color="auto"/>
                <w:right w:val="none" w:sz="0" w:space="0" w:color="auto"/>
              </w:divBdr>
            </w:div>
            <w:div w:id="1905409810">
              <w:marLeft w:val="0"/>
              <w:marRight w:val="0"/>
              <w:marTop w:val="0"/>
              <w:marBottom w:val="0"/>
              <w:divBdr>
                <w:top w:val="none" w:sz="0" w:space="0" w:color="auto"/>
                <w:left w:val="none" w:sz="0" w:space="0" w:color="auto"/>
                <w:bottom w:val="none" w:sz="0" w:space="0" w:color="auto"/>
                <w:right w:val="none" w:sz="0" w:space="0" w:color="auto"/>
              </w:divBdr>
            </w:div>
            <w:div w:id="1099106193">
              <w:marLeft w:val="0"/>
              <w:marRight w:val="0"/>
              <w:marTop w:val="0"/>
              <w:marBottom w:val="0"/>
              <w:divBdr>
                <w:top w:val="none" w:sz="0" w:space="0" w:color="auto"/>
                <w:left w:val="none" w:sz="0" w:space="0" w:color="auto"/>
                <w:bottom w:val="none" w:sz="0" w:space="0" w:color="auto"/>
                <w:right w:val="none" w:sz="0" w:space="0" w:color="auto"/>
              </w:divBdr>
            </w:div>
            <w:div w:id="1323436344">
              <w:marLeft w:val="0"/>
              <w:marRight w:val="0"/>
              <w:marTop w:val="0"/>
              <w:marBottom w:val="0"/>
              <w:divBdr>
                <w:top w:val="none" w:sz="0" w:space="0" w:color="auto"/>
                <w:left w:val="none" w:sz="0" w:space="0" w:color="auto"/>
                <w:bottom w:val="none" w:sz="0" w:space="0" w:color="auto"/>
                <w:right w:val="none" w:sz="0" w:space="0" w:color="auto"/>
              </w:divBdr>
            </w:div>
            <w:div w:id="566379144">
              <w:marLeft w:val="0"/>
              <w:marRight w:val="0"/>
              <w:marTop w:val="0"/>
              <w:marBottom w:val="0"/>
              <w:divBdr>
                <w:top w:val="none" w:sz="0" w:space="0" w:color="auto"/>
                <w:left w:val="none" w:sz="0" w:space="0" w:color="auto"/>
                <w:bottom w:val="none" w:sz="0" w:space="0" w:color="auto"/>
                <w:right w:val="none" w:sz="0" w:space="0" w:color="auto"/>
              </w:divBdr>
            </w:div>
            <w:div w:id="118768138">
              <w:marLeft w:val="0"/>
              <w:marRight w:val="0"/>
              <w:marTop w:val="0"/>
              <w:marBottom w:val="0"/>
              <w:divBdr>
                <w:top w:val="none" w:sz="0" w:space="0" w:color="auto"/>
                <w:left w:val="none" w:sz="0" w:space="0" w:color="auto"/>
                <w:bottom w:val="none" w:sz="0" w:space="0" w:color="auto"/>
                <w:right w:val="none" w:sz="0" w:space="0" w:color="auto"/>
              </w:divBdr>
            </w:div>
            <w:div w:id="643387553">
              <w:marLeft w:val="0"/>
              <w:marRight w:val="0"/>
              <w:marTop w:val="0"/>
              <w:marBottom w:val="0"/>
              <w:divBdr>
                <w:top w:val="none" w:sz="0" w:space="0" w:color="auto"/>
                <w:left w:val="none" w:sz="0" w:space="0" w:color="auto"/>
                <w:bottom w:val="none" w:sz="0" w:space="0" w:color="auto"/>
                <w:right w:val="none" w:sz="0" w:space="0" w:color="auto"/>
              </w:divBdr>
            </w:div>
            <w:div w:id="1194001502">
              <w:marLeft w:val="0"/>
              <w:marRight w:val="0"/>
              <w:marTop w:val="0"/>
              <w:marBottom w:val="0"/>
              <w:divBdr>
                <w:top w:val="none" w:sz="0" w:space="0" w:color="auto"/>
                <w:left w:val="none" w:sz="0" w:space="0" w:color="auto"/>
                <w:bottom w:val="none" w:sz="0" w:space="0" w:color="auto"/>
                <w:right w:val="none" w:sz="0" w:space="0" w:color="auto"/>
              </w:divBdr>
            </w:div>
            <w:div w:id="457260687">
              <w:marLeft w:val="0"/>
              <w:marRight w:val="0"/>
              <w:marTop w:val="0"/>
              <w:marBottom w:val="0"/>
              <w:divBdr>
                <w:top w:val="none" w:sz="0" w:space="0" w:color="auto"/>
                <w:left w:val="none" w:sz="0" w:space="0" w:color="auto"/>
                <w:bottom w:val="none" w:sz="0" w:space="0" w:color="auto"/>
                <w:right w:val="none" w:sz="0" w:space="0" w:color="auto"/>
              </w:divBdr>
            </w:div>
            <w:div w:id="552083673">
              <w:marLeft w:val="0"/>
              <w:marRight w:val="0"/>
              <w:marTop w:val="0"/>
              <w:marBottom w:val="0"/>
              <w:divBdr>
                <w:top w:val="none" w:sz="0" w:space="0" w:color="auto"/>
                <w:left w:val="none" w:sz="0" w:space="0" w:color="auto"/>
                <w:bottom w:val="none" w:sz="0" w:space="0" w:color="auto"/>
                <w:right w:val="none" w:sz="0" w:space="0" w:color="auto"/>
              </w:divBdr>
            </w:div>
            <w:div w:id="680813533">
              <w:marLeft w:val="0"/>
              <w:marRight w:val="0"/>
              <w:marTop w:val="0"/>
              <w:marBottom w:val="0"/>
              <w:divBdr>
                <w:top w:val="none" w:sz="0" w:space="0" w:color="auto"/>
                <w:left w:val="none" w:sz="0" w:space="0" w:color="auto"/>
                <w:bottom w:val="none" w:sz="0" w:space="0" w:color="auto"/>
                <w:right w:val="none" w:sz="0" w:space="0" w:color="auto"/>
              </w:divBdr>
            </w:div>
            <w:div w:id="839201597">
              <w:marLeft w:val="0"/>
              <w:marRight w:val="0"/>
              <w:marTop w:val="0"/>
              <w:marBottom w:val="0"/>
              <w:divBdr>
                <w:top w:val="none" w:sz="0" w:space="0" w:color="auto"/>
                <w:left w:val="none" w:sz="0" w:space="0" w:color="auto"/>
                <w:bottom w:val="none" w:sz="0" w:space="0" w:color="auto"/>
                <w:right w:val="none" w:sz="0" w:space="0" w:color="auto"/>
              </w:divBdr>
            </w:div>
            <w:div w:id="1417704960">
              <w:marLeft w:val="0"/>
              <w:marRight w:val="0"/>
              <w:marTop w:val="0"/>
              <w:marBottom w:val="0"/>
              <w:divBdr>
                <w:top w:val="none" w:sz="0" w:space="0" w:color="auto"/>
                <w:left w:val="none" w:sz="0" w:space="0" w:color="auto"/>
                <w:bottom w:val="none" w:sz="0" w:space="0" w:color="auto"/>
                <w:right w:val="none" w:sz="0" w:space="0" w:color="auto"/>
              </w:divBdr>
            </w:div>
            <w:div w:id="270867844">
              <w:marLeft w:val="0"/>
              <w:marRight w:val="0"/>
              <w:marTop w:val="0"/>
              <w:marBottom w:val="0"/>
              <w:divBdr>
                <w:top w:val="none" w:sz="0" w:space="0" w:color="auto"/>
                <w:left w:val="none" w:sz="0" w:space="0" w:color="auto"/>
                <w:bottom w:val="none" w:sz="0" w:space="0" w:color="auto"/>
                <w:right w:val="none" w:sz="0" w:space="0" w:color="auto"/>
              </w:divBdr>
            </w:div>
            <w:div w:id="1826822665">
              <w:marLeft w:val="0"/>
              <w:marRight w:val="0"/>
              <w:marTop w:val="0"/>
              <w:marBottom w:val="0"/>
              <w:divBdr>
                <w:top w:val="none" w:sz="0" w:space="0" w:color="auto"/>
                <w:left w:val="none" w:sz="0" w:space="0" w:color="auto"/>
                <w:bottom w:val="none" w:sz="0" w:space="0" w:color="auto"/>
                <w:right w:val="none" w:sz="0" w:space="0" w:color="auto"/>
              </w:divBdr>
            </w:div>
            <w:div w:id="1781027002">
              <w:marLeft w:val="0"/>
              <w:marRight w:val="0"/>
              <w:marTop w:val="0"/>
              <w:marBottom w:val="0"/>
              <w:divBdr>
                <w:top w:val="none" w:sz="0" w:space="0" w:color="auto"/>
                <w:left w:val="none" w:sz="0" w:space="0" w:color="auto"/>
                <w:bottom w:val="none" w:sz="0" w:space="0" w:color="auto"/>
                <w:right w:val="none" w:sz="0" w:space="0" w:color="auto"/>
              </w:divBdr>
            </w:div>
            <w:div w:id="367682220">
              <w:marLeft w:val="0"/>
              <w:marRight w:val="0"/>
              <w:marTop w:val="0"/>
              <w:marBottom w:val="0"/>
              <w:divBdr>
                <w:top w:val="none" w:sz="0" w:space="0" w:color="auto"/>
                <w:left w:val="none" w:sz="0" w:space="0" w:color="auto"/>
                <w:bottom w:val="none" w:sz="0" w:space="0" w:color="auto"/>
                <w:right w:val="none" w:sz="0" w:space="0" w:color="auto"/>
              </w:divBdr>
            </w:div>
            <w:div w:id="271321068">
              <w:marLeft w:val="0"/>
              <w:marRight w:val="0"/>
              <w:marTop w:val="0"/>
              <w:marBottom w:val="0"/>
              <w:divBdr>
                <w:top w:val="none" w:sz="0" w:space="0" w:color="auto"/>
                <w:left w:val="none" w:sz="0" w:space="0" w:color="auto"/>
                <w:bottom w:val="none" w:sz="0" w:space="0" w:color="auto"/>
                <w:right w:val="none" w:sz="0" w:space="0" w:color="auto"/>
              </w:divBdr>
            </w:div>
            <w:div w:id="1863279904">
              <w:marLeft w:val="0"/>
              <w:marRight w:val="0"/>
              <w:marTop w:val="0"/>
              <w:marBottom w:val="0"/>
              <w:divBdr>
                <w:top w:val="none" w:sz="0" w:space="0" w:color="auto"/>
                <w:left w:val="none" w:sz="0" w:space="0" w:color="auto"/>
                <w:bottom w:val="none" w:sz="0" w:space="0" w:color="auto"/>
                <w:right w:val="none" w:sz="0" w:space="0" w:color="auto"/>
              </w:divBdr>
            </w:div>
            <w:div w:id="713425825">
              <w:marLeft w:val="0"/>
              <w:marRight w:val="0"/>
              <w:marTop w:val="0"/>
              <w:marBottom w:val="0"/>
              <w:divBdr>
                <w:top w:val="none" w:sz="0" w:space="0" w:color="auto"/>
                <w:left w:val="none" w:sz="0" w:space="0" w:color="auto"/>
                <w:bottom w:val="none" w:sz="0" w:space="0" w:color="auto"/>
                <w:right w:val="none" w:sz="0" w:space="0" w:color="auto"/>
              </w:divBdr>
            </w:div>
            <w:div w:id="1307661679">
              <w:marLeft w:val="0"/>
              <w:marRight w:val="0"/>
              <w:marTop w:val="0"/>
              <w:marBottom w:val="0"/>
              <w:divBdr>
                <w:top w:val="none" w:sz="0" w:space="0" w:color="auto"/>
                <w:left w:val="none" w:sz="0" w:space="0" w:color="auto"/>
                <w:bottom w:val="none" w:sz="0" w:space="0" w:color="auto"/>
                <w:right w:val="none" w:sz="0" w:space="0" w:color="auto"/>
              </w:divBdr>
            </w:div>
            <w:div w:id="668679733">
              <w:marLeft w:val="0"/>
              <w:marRight w:val="0"/>
              <w:marTop w:val="0"/>
              <w:marBottom w:val="0"/>
              <w:divBdr>
                <w:top w:val="none" w:sz="0" w:space="0" w:color="auto"/>
                <w:left w:val="none" w:sz="0" w:space="0" w:color="auto"/>
                <w:bottom w:val="none" w:sz="0" w:space="0" w:color="auto"/>
                <w:right w:val="none" w:sz="0" w:space="0" w:color="auto"/>
              </w:divBdr>
            </w:div>
            <w:div w:id="555313867">
              <w:marLeft w:val="0"/>
              <w:marRight w:val="0"/>
              <w:marTop w:val="0"/>
              <w:marBottom w:val="0"/>
              <w:divBdr>
                <w:top w:val="none" w:sz="0" w:space="0" w:color="auto"/>
                <w:left w:val="none" w:sz="0" w:space="0" w:color="auto"/>
                <w:bottom w:val="none" w:sz="0" w:space="0" w:color="auto"/>
                <w:right w:val="none" w:sz="0" w:space="0" w:color="auto"/>
              </w:divBdr>
            </w:div>
            <w:div w:id="555624593">
              <w:marLeft w:val="0"/>
              <w:marRight w:val="0"/>
              <w:marTop w:val="0"/>
              <w:marBottom w:val="0"/>
              <w:divBdr>
                <w:top w:val="none" w:sz="0" w:space="0" w:color="auto"/>
                <w:left w:val="none" w:sz="0" w:space="0" w:color="auto"/>
                <w:bottom w:val="none" w:sz="0" w:space="0" w:color="auto"/>
                <w:right w:val="none" w:sz="0" w:space="0" w:color="auto"/>
              </w:divBdr>
            </w:div>
            <w:div w:id="1426805390">
              <w:marLeft w:val="0"/>
              <w:marRight w:val="0"/>
              <w:marTop w:val="0"/>
              <w:marBottom w:val="0"/>
              <w:divBdr>
                <w:top w:val="none" w:sz="0" w:space="0" w:color="auto"/>
                <w:left w:val="none" w:sz="0" w:space="0" w:color="auto"/>
                <w:bottom w:val="none" w:sz="0" w:space="0" w:color="auto"/>
                <w:right w:val="none" w:sz="0" w:space="0" w:color="auto"/>
              </w:divBdr>
            </w:div>
            <w:div w:id="1033993971">
              <w:marLeft w:val="0"/>
              <w:marRight w:val="0"/>
              <w:marTop w:val="0"/>
              <w:marBottom w:val="0"/>
              <w:divBdr>
                <w:top w:val="none" w:sz="0" w:space="0" w:color="auto"/>
                <w:left w:val="none" w:sz="0" w:space="0" w:color="auto"/>
                <w:bottom w:val="none" w:sz="0" w:space="0" w:color="auto"/>
                <w:right w:val="none" w:sz="0" w:space="0" w:color="auto"/>
              </w:divBdr>
            </w:div>
            <w:div w:id="1405370146">
              <w:marLeft w:val="0"/>
              <w:marRight w:val="0"/>
              <w:marTop w:val="0"/>
              <w:marBottom w:val="0"/>
              <w:divBdr>
                <w:top w:val="none" w:sz="0" w:space="0" w:color="auto"/>
                <w:left w:val="none" w:sz="0" w:space="0" w:color="auto"/>
                <w:bottom w:val="none" w:sz="0" w:space="0" w:color="auto"/>
                <w:right w:val="none" w:sz="0" w:space="0" w:color="auto"/>
              </w:divBdr>
            </w:div>
            <w:div w:id="211308090">
              <w:marLeft w:val="0"/>
              <w:marRight w:val="0"/>
              <w:marTop w:val="0"/>
              <w:marBottom w:val="0"/>
              <w:divBdr>
                <w:top w:val="none" w:sz="0" w:space="0" w:color="auto"/>
                <w:left w:val="none" w:sz="0" w:space="0" w:color="auto"/>
                <w:bottom w:val="none" w:sz="0" w:space="0" w:color="auto"/>
                <w:right w:val="none" w:sz="0" w:space="0" w:color="auto"/>
              </w:divBdr>
            </w:div>
            <w:div w:id="568661655">
              <w:marLeft w:val="0"/>
              <w:marRight w:val="0"/>
              <w:marTop w:val="0"/>
              <w:marBottom w:val="0"/>
              <w:divBdr>
                <w:top w:val="none" w:sz="0" w:space="0" w:color="auto"/>
                <w:left w:val="none" w:sz="0" w:space="0" w:color="auto"/>
                <w:bottom w:val="none" w:sz="0" w:space="0" w:color="auto"/>
                <w:right w:val="none" w:sz="0" w:space="0" w:color="auto"/>
              </w:divBdr>
            </w:div>
            <w:div w:id="685332934">
              <w:marLeft w:val="0"/>
              <w:marRight w:val="0"/>
              <w:marTop w:val="0"/>
              <w:marBottom w:val="0"/>
              <w:divBdr>
                <w:top w:val="none" w:sz="0" w:space="0" w:color="auto"/>
                <w:left w:val="none" w:sz="0" w:space="0" w:color="auto"/>
                <w:bottom w:val="none" w:sz="0" w:space="0" w:color="auto"/>
                <w:right w:val="none" w:sz="0" w:space="0" w:color="auto"/>
              </w:divBdr>
            </w:div>
            <w:div w:id="736325091">
              <w:marLeft w:val="0"/>
              <w:marRight w:val="0"/>
              <w:marTop w:val="0"/>
              <w:marBottom w:val="0"/>
              <w:divBdr>
                <w:top w:val="none" w:sz="0" w:space="0" w:color="auto"/>
                <w:left w:val="none" w:sz="0" w:space="0" w:color="auto"/>
                <w:bottom w:val="none" w:sz="0" w:space="0" w:color="auto"/>
                <w:right w:val="none" w:sz="0" w:space="0" w:color="auto"/>
              </w:divBdr>
            </w:div>
            <w:div w:id="1336611250">
              <w:marLeft w:val="0"/>
              <w:marRight w:val="0"/>
              <w:marTop w:val="0"/>
              <w:marBottom w:val="0"/>
              <w:divBdr>
                <w:top w:val="none" w:sz="0" w:space="0" w:color="auto"/>
                <w:left w:val="none" w:sz="0" w:space="0" w:color="auto"/>
                <w:bottom w:val="none" w:sz="0" w:space="0" w:color="auto"/>
                <w:right w:val="none" w:sz="0" w:space="0" w:color="auto"/>
              </w:divBdr>
            </w:div>
            <w:div w:id="1421441252">
              <w:marLeft w:val="0"/>
              <w:marRight w:val="0"/>
              <w:marTop w:val="0"/>
              <w:marBottom w:val="0"/>
              <w:divBdr>
                <w:top w:val="none" w:sz="0" w:space="0" w:color="auto"/>
                <w:left w:val="none" w:sz="0" w:space="0" w:color="auto"/>
                <w:bottom w:val="none" w:sz="0" w:space="0" w:color="auto"/>
                <w:right w:val="none" w:sz="0" w:space="0" w:color="auto"/>
              </w:divBdr>
            </w:div>
            <w:div w:id="20070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29502">
      <w:bodyDiv w:val="1"/>
      <w:marLeft w:val="0"/>
      <w:marRight w:val="0"/>
      <w:marTop w:val="0"/>
      <w:marBottom w:val="0"/>
      <w:divBdr>
        <w:top w:val="none" w:sz="0" w:space="0" w:color="auto"/>
        <w:left w:val="none" w:sz="0" w:space="0" w:color="auto"/>
        <w:bottom w:val="none" w:sz="0" w:space="0" w:color="auto"/>
        <w:right w:val="none" w:sz="0" w:space="0" w:color="auto"/>
      </w:divBdr>
    </w:div>
    <w:div w:id="600263009">
      <w:bodyDiv w:val="1"/>
      <w:marLeft w:val="0"/>
      <w:marRight w:val="0"/>
      <w:marTop w:val="0"/>
      <w:marBottom w:val="0"/>
      <w:divBdr>
        <w:top w:val="none" w:sz="0" w:space="0" w:color="auto"/>
        <w:left w:val="none" w:sz="0" w:space="0" w:color="auto"/>
        <w:bottom w:val="none" w:sz="0" w:space="0" w:color="auto"/>
        <w:right w:val="none" w:sz="0" w:space="0" w:color="auto"/>
      </w:divBdr>
    </w:div>
    <w:div w:id="601886282">
      <w:bodyDiv w:val="1"/>
      <w:marLeft w:val="0"/>
      <w:marRight w:val="0"/>
      <w:marTop w:val="0"/>
      <w:marBottom w:val="0"/>
      <w:divBdr>
        <w:top w:val="none" w:sz="0" w:space="0" w:color="auto"/>
        <w:left w:val="none" w:sz="0" w:space="0" w:color="auto"/>
        <w:bottom w:val="none" w:sz="0" w:space="0" w:color="auto"/>
        <w:right w:val="none" w:sz="0" w:space="0" w:color="auto"/>
      </w:divBdr>
      <w:divsChild>
        <w:div w:id="1723870518">
          <w:marLeft w:val="0"/>
          <w:marRight w:val="0"/>
          <w:marTop w:val="0"/>
          <w:marBottom w:val="0"/>
          <w:divBdr>
            <w:top w:val="none" w:sz="0" w:space="0" w:color="auto"/>
            <w:left w:val="none" w:sz="0" w:space="0" w:color="auto"/>
            <w:bottom w:val="none" w:sz="0" w:space="0" w:color="auto"/>
            <w:right w:val="none" w:sz="0" w:space="0" w:color="auto"/>
          </w:divBdr>
        </w:div>
        <w:div w:id="416709025">
          <w:marLeft w:val="0"/>
          <w:marRight w:val="0"/>
          <w:marTop w:val="0"/>
          <w:marBottom w:val="0"/>
          <w:divBdr>
            <w:top w:val="none" w:sz="0" w:space="0" w:color="auto"/>
            <w:left w:val="none" w:sz="0" w:space="0" w:color="auto"/>
            <w:bottom w:val="none" w:sz="0" w:space="0" w:color="auto"/>
            <w:right w:val="none" w:sz="0" w:space="0" w:color="auto"/>
          </w:divBdr>
        </w:div>
        <w:div w:id="1277760019">
          <w:marLeft w:val="0"/>
          <w:marRight w:val="0"/>
          <w:marTop w:val="0"/>
          <w:marBottom w:val="0"/>
          <w:divBdr>
            <w:top w:val="none" w:sz="0" w:space="0" w:color="auto"/>
            <w:left w:val="none" w:sz="0" w:space="0" w:color="auto"/>
            <w:bottom w:val="none" w:sz="0" w:space="0" w:color="auto"/>
            <w:right w:val="none" w:sz="0" w:space="0" w:color="auto"/>
          </w:divBdr>
        </w:div>
        <w:div w:id="1978073405">
          <w:marLeft w:val="0"/>
          <w:marRight w:val="0"/>
          <w:marTop w:val="0"/>
          <w:marBottom w:val="0"/>
          <w:divBdr>
            <w:top w:val="none" w:sz="0" w:space="0" w:color="auto"/>
            <w:left w:val="none" w:sz="0" w:space="0" w:color="auto"/>
            <w:bottom w:val="none" w:sz="0" w:space="0" w:color="auto"/>
            <w:right w:val="none" w:sz="0" w:space="0" w:color="auto"/>
          </w:divBdr>
        </w:div>
        <w:div w:id="27804351">
          <w:marLeft w:val="0"/>
          <w:marRight w:val="0"/>
          <w:marTop w:val="0"/>
          <w:marBottom w:val="0"/>
          <w:divBdr>
            <w:top w:val="none" w:sz="0" w:space="0" w:color="auto"/>
            <w:left w:val="none" w:sz="0" w:space="0" w:color="auto"/>
            <w:bottom w:val="none" w:sz="0" w:space="0" w:color="auto"/>
            <w:right w:val="none" w:sz="0" w:space="0" w:color="auto"/>
          </w:divBdr>
        </w:div>
        <w:div w:id="779641699">
          <w:marLeft w:val="0"/>
          <w:marRight w:val="0"/>
          <w:marTop w:val="0"/>
          <w:marBottom w:val="0"/>
          <w:divBdr>
            <w:top w:val="none" w:sz="0" w:space="0" w:color="auto"/>
            <w:left w:val="none" w:sz="0" w:space="0" w:color="auto"/>
            <w:bottom w:val="none" w:sz="0" w:space="0" w:color="auto"/>
            <w:right w:val="none" w:sz="0" w:space="0" w:color="auto"/>
          </w:divBdr>
        </w:div>
        <w:div w:id="1830824790">
          <w:marLeft w:val="0"/>
          <w:marRight w:val="0"/>
          <w:marTop w:val="0"/>
          <w:marBottom w:val="0"/>
          <w:divBdr>
            <w:top w:val="none" w:sz="0" w:space="0" w:color="auto"/>
            <w:left w:val="none" w:sz="0" w:space="0" w:color="auto"/>
            <w:bottom w:val="none" w:sz="0" w:space="0" w:color="auto"/>
            <w:right w:val="none" w:sz="0" w:space="0" w:color="auto"/>
          </w:divBdr>
        </w:div>
      </w:divsChild>
    </w:div>
    <w:div w:id="611011533">
      <w:bodyDiv w:val="1"/>
      <w:marLeft w:val="0"/>
      <w:marRight w:val="0"/>
      <w:marTop w:val="0"/>
      <w:marBottom w:val="0"/>
      <w:divBdr>
        <w:top w:val="none" w:sz="0" w:space="0" w:color="auto"/>
        <w:left w:val="none" w:sz="0" w:space="0" w:color="auto"/>
        <w:bottom w:val="none" w:sz="0" w:space="0" w:color="auto"/>
        <w:right w:val="none" w:sz="0" w:space="0" w:color="auto"/>
      </w:divBdr>
      <w:divsChild>
        <w:div w:id="6953610">
          <w:marLeft w:val="0"/>
          <w:marRight w:val="0"/>
          <w:marTop w:val="0"/>
          <w:marBottom w:val="0"/>
          <w:divBdr>
            <w:top w:val="none" w:sz="0" w:space="0" w:color="auto"/>
            <w:left w:val="none" w:sz="0" w:space="0" w:color="auto"/>
            <w:bottom w:val="none" w:sz="0" w:space="0" w:color="auto"/>
            <w:right w:val="none" w:sz="0" w:space="0" w:color="auto"/>
          </w:divBdr>
        </w:div>
        <w:div w:id="698554407">
          <w:marLeft w:val="0"/>
          <w:marRight w:val="0"/>
          <w:marTop w:val="0"/>
          <w:marBottom w:val="0"/>
          <w:divBdr>
            <w:top w:val="none" w:sz="0" w:space="0" w:color="auto"/>
            <w:left w:val="none" w:sz="0" w:space="0" w:color="auto"/>
            <w:bottom w:val="none" w:sz="0" w:space="0" w:color="auto"/>
            <w:right w:val="none" w:sz="0" w:space="0" w:color="auto"/>
          </w:divBdr>
        </w:div>
        <w:div w:id="660236784">
          <w:marLeft w:val="0"/>
          <w:marRight w:val="0"/>
          <w:marTop w:val="0"/>
          <w:marBottom w:val="0"/>
          <w:divBdr>
            <w:top w:val="none" w:sz="0" w:space="0" w:color="auto"/>
            <w:left w:val="none" w:sz="0" w:space="0" w:color="auto"/>
            <w:bottom w:val="none" w:sz="0" w:space="0" w:color="auto"/>
            <w:right w:val="none" w:sz="0" w:space="0" w:color="auto"/>
          </w:divBdr>
        </w:div>
        <w:div w:id="1182475751">
          <w:marLeft w:val="0"/>
          <w:marRight w:val="0"/>
          <w:marTop w:val="0"/>
          <w:marBottom w:val="0"/>
          <w:divBdr>
            <w:top w:val="none" w:sz="0" w:space="0" w:color="auto"/>
            <w:left w:val="none" w:sz="0" w:space="0" w:color="auto"/>
            <w:bottom w:val="none" w:sz="0" w:space="0" w:color="auto"/>
            <w:right w:val="none" w:sz="0" w:space="0" w:color="auto"/>
          </w:divBdr>
        </w:div>
        <w:div w:id="552691259">
          <w:marLeft w:val="0"/>
          <w:marRight w:val="0"/>
          <w:marTop w:val="0"/>
          <w:marBottom w:val="0"/>
          <w:divBdr>
            <w:top w:val="none" w:sz="0" w:space="0" w:color="auto"/>
            <w:left w:val="none" w:sz="0" w:space="0" w:color="auto"/>
            <w:bottom w:val="none" w:sz="0" w:space="0" w:color="auto"/>
            <w:right w:val="none" w:sz="0" w:space="0" w:color="auto"/>
          </w:divBdr>
        </w:div>
        <w:div w:id="506752661">
          <w:marLeft w:val="0"/>
          <w:marRight w:val="0"/>
          <w:marTop w:val="0"/>
          <w:marBottom w:val="0"/>
          <w:divBdr>
            <w:top w:val="none" w:sz="0" w:space="0" w:color="auto"/>
            <w:left w:val="none" w:sz="0" w:space="0" w:color="auto"/>
            <w:bottom w:val="none" w:sz="0" w:space="0" w:color="auto"/>
            <w:right w:val="none" w:sz="0" w:space="0" w:color="auto"/>
          </w:divBdr>
        </w:div>
        <w:div w:id="1975477823">
          <w:marLeft w:val="0"/>
          <w:marRight w:val="0"/>
          <w:marTop w:val="0"/>
          <w:marBottom w:val="0"/>
          <w:divBdr>
            <w:top w:val="none" w:sz="0" w:space="0" w:color="auto"/>
            <w:left w:val="none" w:sz="0" w:space="0" w:color="auto"/>
            <w:bottom w:val="none" w:sz="0" w:space="0" w:color="auto"/>
            <w:right w:val="none" w:sz="0" w:space="0" w:color="auto"/>
          </w:divBdr>
        </w:div>
        <w:div w:id="590241198">
          <w:marLeft w:val="0"/>
          <w:marRight w:val="0"/>
          <w:marTop w:val="0"/>
          <w:marBottom w:val="0"/>
          <w:divBdr>
            <w:top w:val="none" w:sz="0" w:space="0" w:color="auto"/>
            <w:left w:val="none" w:sz="0" w:space="0" w:color="auto"/>
            <w:bottom w:val="none" w:sz="0" w:space="0" w:color="auto"/>
            <w:right w:val="none" w:sz="0" w:space="0" w:color="auto"/>
          </w:divBdr>
        </w:div>
        <w:div w:id="276180375">
          <w:marLeft w:val="0"/>
          <w:marRight w:val="0"/>
          <w:marTop w:val="0"/>
          <w:marBottom w:val="0"/>
          <w:divBdr>
            <w:top w:val="none" w:sz="0" w:space="0" w:color="auto"/>
            <w:left w:val="none" w:sz="0" w:space="0" w:color="auto"/>
            <w:bottom w:val="none" w:sz="0" w:space="0" w:color="auto"/>
            <w:right w:val="none" w:sz="0" w:space="0" w:color="auto"/>
          </w:divBdr>
        </w:div>
        <w:div w:id="81798179">
          <w:marLeft w:val="0"/>
          <w:marRight w:val="0"/>
          <w:marTop w:val="0"/>
          <w:marBottom w:val="0"/>
          <w:divBdr>
            <w:top w:val="none" w:sz="0" w:space="0" w:color="auto"/>
            <w:left w:val="none" w:sz="0" w:space="0" w:color="auto"/>
            <w:bottom w:val="none" w:sz="0" w:space="0" w:color="auto"/>
            <w:right w:val="none" w:sz="0" w:space="0" w:color="auto"/>
          </w:divBdr>
        </w:div>
        <w:div w:id="1796874049">
          <w:marLeft w:val="0"/>
          <w:marRight w:val="0"/>
          <w:marTop w:val="0"/>
          <w:marBottom w:val="0"/>
          <w:divBdr>
            <w:top w:val="none" w:sz="0" w:space="0" w:color="auto"/>
            <w:left w:val="none" w:sz="0" w:space="0" w:color="auto"/>
            <w:bottom w:val="none" w:sz="0" w:space="0" w:color="auto"/>
            <w:right w:val="none" w:sz="0" w:space="0" w:color="auto"/>
          </w:divBdr>
        </w:div>
        <w:div w:id="221604215">
          <w:marLeft w:val="0"/>
          <w:marRight w:val="0"/>
          <w:marTop w:val="0"/>
          <w:marBottom w:val="0"/>
          <w:divBdr>
            <w:top w:val="none" w:sz="0" w:space="0" w:color="auto"/>
            <w:left w:val="none" w:sz="0" w:space="0" w:color="auto"/>
            <w:bottom w:val="none" w:sz="0" w:space="0" w:color="auto"/>
            <w:right w:val="none" w:sz="0" w:space="0" w:color="auto"/>
          </w:divBdr>
        </w:div>
      </w:divsChild>
    </w:div>
    <w:div w:id="651714972">
      <w:bodyDiv w:val="1"/>
      <w:marLeft w:val="0"/>
      <w:marRight w:val="0"/>
      <w:marTop w:val="0"/>
      <w:marBottom w:val="0"/>
      <w:divBdr>
        <w:top w:val="none" w:sz="0" w:space="0" w:color="auto"/>
        <w:left w:val="none" w:sz="0" w:space="0" w:color="auto"/>
        <w:bottom w:val="none" w:sz="0" w:space="0" w:color="auto"/>
        <w:right w:val="none" w:sz="0" w:space="0" w:color="auto"/>
      </w:divBdr>
    </w:div>
    <w:div w:id="723260662">
      <w:bodyDiv w:val="1"/>
      <w:marLeft w:val="0"/>
      <w:marRight w:val="0"/>
      <w:marTop w:val="0"/>
      <w:marBottom w:val="0"/>
      <w:divBdr>
        <w:top w:val="none" w:sz="0" w:space="0" w:color="auto"/>
        <w:left w:val="none" w:sz="0" w:space="0" w:color="auto"/>
        <w:bottom w:val="none" w:sz="0" w:space="0" w:color="auto"/>
        <w:right w:val="none" w:sz="0" w:space="0" w:color="auto"/>
      </w:divBdr>
      <w:divsChild>
        <w:div w:id="1906446697">
          <w:marLeft w:val="0"/>
          <w:marRight w:val="0"/>
          <w:marTop w:val="0"/>
          <w:marBottom w:val="0"/>
          <w:divBdr>
            <w:top w:val="none" w:sz="0" w:space="0" w:color="auto"/>
            <w:left w:val="none" w:sz="0" w:space="0" w:color="auto"/>
            <w:bottom w:val="none" w:sz="0" w:space="0" w:color="auto"/>
            <w:right w:val="none" w:sz="0" w:space="0" w:color="auto"/>
          </w:divBdr>
        </w:div>
        <w:div w:id="2068801171">
          <w:marLeft w:val="0"/>
          <w:marRight w:val="0"/>
          <w:marTop w:val="0"/>
          <w:marBottom w:val="0"/>
          <w:divBdr>
            <w:top w:val="none" w:sz="0" w:space="0" w:color="auto"/>
            <w:left w:val="none" w:sz="0" w:space="0" w:color="auto"/>
            <w:bottom w:val="none" w:sz="0" w:space="0" w:color="auto"/>
            <w:right w:val="none" w:sz="0" w:space="0" w:color="auto"/>
          </w:divBdr>
        </w:div>
      </w:divsChild>
    </w:div>
    <w:div w:id="761489533">
      <w:bodyDiv w:val="1"/>
      <w:marLeft w:val="0"/>
      <w:marRight w:val="0"/>
      <w:marTop w:val="0"/>
      <w:marBottom w:val="0"/>
      <w:divBdr>
        <w:top w:val="none" w:sz="0" w:space="0" w:color="auto"/>
        <w:left w:val="none" w:sz="0" w:space="0" w:color="auto"/>
        <w:bottom w:val="none" w:sz="0" w:space="0" w:color="auto"/>
        <w:right w:val="none" w:sz="0" w:space="0" w:color="auto"/>
      </w:divBdr>
    </w:div>
    <w:div w:id="794756088">
      <w:bodyDiv w:val="1"/>
      <w:marLeft w:val="0"/>
      <w:marRight w:val="0"/>
      <w:marTop w:val="0"/>
      <w:marBottom w:val="0"/>
      <w:divBdr>
        <w:top w:val="none" w:sz="0" w:space="0" w:color="auto"/>
        <w:left w:val="none" w:sz="0" w:space="0" w:color="auto"/>
        <w:bottom w:val="none" w:sz="0" w:space="0" w:color="auto"/>
        <w:right w:val="none" w:sz="0" w:space="0" w:color="auto"/>
      </w:divBdr>
    </w:div>
    <w:div w:id="925116881">
      <w:bodyDiv w:val="1"/>
      <w:marLeft w:val="0"/>
      <w:marRight w:val="0"/>
      <w:marTop w:val="0"/>
      <w:marBottom w:val="0"/>
      <w:divBdr>
        <w:top w:val="none" w:sz="0" w:space="0" w:color="auto"/>
        <w:left w:val="none" w:sz="0" w:space="0" w:color="auto"/>
        <w:bottom w:val="none" w:sz="0" w:space="0" w:color="auto"/>
        <w:right w:val="none" w:sz="0" w:space="0" w:color="auto"/>
      </w:divBdr>
    </w:div>
    <w:div w:id="1148477630">
      <w:bodyDiv w:val="1"/>
      <w:marLeft w:val="0"/>
      <w:marRight w:val="0"/>
      <w:marTop w:val="0"/>
      <w:marBottom w:val="0"/>
      <w:divBdr>
        <w:top w:val="none" w:sz="0" w:space="0" w:color="auto"/>
        <w:left w:val="none" w:sz="0" w:space="0" w:color="auto"/>
        <w:bottom w:val="none" w:sz="0" w:space="0" w:color="auto"/>
        <w:right w:val="none" w:sz="0" w:space="0" w:color="auto"/>
      </w:divBdr>
      <w:divsChild>
        <w:div w:id="116418010">
          <w:marLeft w:val="0"/>
          <w:marRight w:val="0"/>
          <w:marTop w:val="0"/>
          <w:marBottom w:val="0"/>
          <w:divBdr>
            <w:top w:val="none" w:sz="0" w:space="0" w:color="auto"/>
            <w:left w:val="none" w:sz="0" w:space="0" w:color="auto"/>
            <w:bottom w:val="none" w:sz="0" w:space="0" w:color="auto"/>
            <w:right w:val="none" w:sz="0" w:space="0" w:color="auto"/>
          </w:divBdr>
        </w:div>
        <w:div w:id="43915810">
          <w:marLeft w:val="0"/>
          <w:marRight w:val="0"/>
          <w:marTop w:val="0"/>
          <w:marBottom w:val="0"/>
          <w:divBdr>
            <w:top w:val="none" w:sz="0" w:space="0" w:color="auto"/>
            <w:left w:val="none" w:sz="0" w:space="0" w:color="auto"/>
            <w:bottom w:val="none" w:sz="0" w:space="0" w:color="auto"/>
            <w:right w:val="none" w:sz="0" w:space="0" w:color="auto"/>
          </w:divBdr>
        </w:div>
        <w:div w:id="257448853">
          <w:marLeft w:val="0"/>
          <w:marRight w:val="0"/>
          <w:marTop w:val="0"/>
          <w:marBottom w:val="0"/>
          <w:divBdr>
            <w:top w:val="none" w:sz="0" w:space="0" w:color="auto"/>
            <w:left w:val="none" w:sz="0" w:space="0" w:color="auto"/>
            <w:bottom w:val="none" w:sz="0" w:space="0" w:color="auto"/>
            <w:right w:val="none" w:sz="0" w:space="0" w:color="auto"/>
          </w:divBdr>
        </w:div>
        <w:div w:id="13384956">
          <w:marLeft w:val="0"/>
          <w:marRight w:val="0"/>
          <w:marTop w:val="0"/>
          <w:marBottom w:val="0"/>
          <w:divBdr>
            <w:top w:val="none" w:sz="0" w:space="0" w:color="auto"/>
            <w:left w:val="none" w:sz="0" w:space="0" w:color="auto"/>
            <w:bottom w:val="none" w:sz="0" w:space="0" w:color="auto"/>
            <w:right w:val="none" w:sz="0" w:space="0" w:color="auto"/>
          </w:divBdr>
        </w:div>
        <w:div w:id="945696521">
          <w:marLeft w:val="0"/>
          <w:marRight w:val="0"/>
          <w:marTop w:val="0"/>
          <w:marBottom w:val="0"/>
          <w:divBdr>
            <w:top w:val="none" w:sz="0" w:space="0" w:color="auto"/>
            <w:left w:val="none" w:sz="0" w:space="0" w:color="auto"/>
            <w:bottom w:val="none" w:sz="0" w:space="0" w:color="auto"/>
            <w:right w:val="none" w:sz="0" w:space="0" w:color="auto"/>
          </w:divBdr>
        </w:div>
        <w:div w:id="1914312857">
          <w:marLeft w:val="0"/>
          <w:marRight w:val="0"/>
          <w:marTop w:val="0"/>
          <w:marBottom w:val="0"/>
          <w:divBdr>
            <w:top w:val="none" w:sz="0" w:space="0" w:color="auto"/>
            <w:left w:val="none" w:sz="0" w:space="0" w:color="auto"/>
            <w:bottom w:val="none" w:sz="0" w:space="0" w:color="auto"/>
            <w:right w:val="none" w:sz="0" w:space="0" w:color="auto"/>
          </w:divBdr>
        </w:div>
        <w:div w:id="1016927071">
          <w:marLeft w:val="0"/>
          <w:marRight w:val="0"/>
          <w:marTop w:val="0"/>
          <w:marBottom w:val="0"/>
          <w:divBdr>
            <w:top w:val="none" w:sz="0" w:space="0" w:color="auto"/>
            <w:left w:val="none" w:sz="0" w:space="0" w:color="auto"/>
            <w:bottom w:val="none" w:sz="0" w:space="0" w:color="auto"/>
            <w:right w:val="none" w:sz="0" w:space="0" w:color="auto"/>
          </w:divBdr>
        </w:div>
        <w:div w:id="717900000">
          <w:marLeft w:val="0"/>
          <w:marRight w:val="0"/>
          <w:marTop w:val="0"/>
          <w:marBottom w:val="0"/>
          <w:divBdr>
            <w:top w:val="none" w:sz="0" w:space="0" w:color="auto"/>
            <w:left w:val="none" w:sz="0" w:space="0" w:color="auto"/>
            <w:bottom w:val="none" w:sz="0" w:space="0" w:color="auto"/>
            <w:right w:val="none" w:sz="0" w:space="0" w:color="auto"/>
          </w:divBdr>
        </w:div>
        <w:div w:id="1494712188">
          <w:marLeft w:val="0"/>
          <w:marRight w:val="0"/>
          <w:marTop w:val="0"/>
          <w:marBottom w:val="0"/>
          <w:divBdr>
            <w:top w:val="none" w:sz="0" w:space="0" w:color="auto"/>
            <w:left w:val="none" w:sz="0" w:space="0" w:color="auto"/>
            <w:bottom w:val="none" w:sz="0" w:space="0" w:color="auto"/>
            <w:right w:val="none" w:sz="0" w:space="0" w:color="auto"/>
          </w:divBdr>
        </w:div>
        <w:div w:id="1694109952">
          <w:marLeft w:val="0"/>
          <w:marRight w:val="0"/>
          <w:marTop w:val="0"/>
          <w:marBottom w:val="0"/>
          <w:divBdr>
            <w:top w:val="none" w:sz="0" w:space="0" w:color="auto"/>
            <w:left w:val="none" w:sz="0" w:space="0" w:color="auto"/>
            <w:bottom w:val="none" w:sz="0" w:space="0" w:color="auto"/>
            <w:right w:val="none" w:sz="0" w:space="0" w:color="auto"/>
          </w:divBdr>
        </w:div>
        <w:div w:id="914167928">
          <w:marLeft w:val="0"/>
          <w:marRight w:val="0"/>
          <w:marTop w:val="0"/>
          <w:marBottom w:val="0"/>
          <w:divBdr>
            <w:top w:val="none" w:sz="0" w:space="0" w:color="auto"/>
            <w:left w:val="none" w:sz="0" w:space="0" w:color="auto"/>
            <w:bottom w:val="none" w:sz="0" w:space="0" w:color="auto"/>
            <w:right w:val="none" w:sz="0" w:space="0" w:color="auto"/>
          </w:divBdr>
        </w:div>
        <w:div w:id="1282540929">
          <w:marLeft w:val="0"/>
          <w:marRight w:val="0"/>
          <w:marTop w:val="0"/>
          <w:marBottom w:val="0"/>
          <w:divBdr>
            <w:top w:val="none" w:sz="0" w:space="0" w:color="auto"/>
            <w:left w:val="none" w:sz="0" w:space="0" w:color="auto"/>
            <w:bottom w:val="none" w:sz="0" w:space="0" w:color="auto"/>
            <w:right w:val="none" w:sz="0" w:space="0" w:color="auto"/>
          </w:divBdr>
        </w:div>
        <w:div w:id="707485214">
          <w:marLeft w:val="0"/>
          <w:marRight w:val="0"/>
          <w:marTop w:val="0"/>
          <w:marBottom w:val="0"/>
          <w:divBdr>
            <w:top w:val="none" w:sz="0" w:space="0" w:color="auto"/>
            <w:left w:val="none" w:sz="0" w:space="0" w:color="auto"/>
            <w:bottom w:val="none" w:sz="0" w:space="0" w:color="auto"/>
            <w:right w:val="none" w:sz="0" w:space="0" w:color="auto"/>
          </w:divBdr>
        </w:div>
        <w:div w:id="920795911">
          <w:marLeft w:val="0"/>
          <w:marRight w:val="0"/>
          <w:marTop w:val="0"/>
          <w:marBottom w:val="0"/>
          <w:divBdr>
            <w:top w:val="none" w:sz="0" w:space="0" w:color="auto"/>
            <w:left w:val="none" w:sz="0" w:space="0" w:color="auto"/>
            <w:bottom w:val="none" w:sz="0" w:space="0" w:color="auto"/>
            <w:right w:val="none" w:sz="0" w:space="0" w:color="auto"/>
          </w:divBdr>
        </w:div>
        <w:div w:id="481316653">
          <w:marLeft w:val="0"/>
          <w:marRight w:val="0"/>
          <w:marTop w:val="0"/>
          <w:marBottom w:val="0"/>
          <w:divBdr>
            <w:top w:val="none" w:sz="0" w:space="0" w:color="auto"/>
            <w:left w:val="none" w:sz="0" w:space="0" w:color="auto"/>
            <w:bottom w:val="none" w:sz="0" w:space="0" w:color="auto"/>
            <w:right w:val="none" w:sz="0" w:space="0" w:color="auto"/>
          </w:divBdr>
        </w:div>
        <w:div w:id="289821452">
          <w:marLeft w:val="0"/>
          <w:marRight w:val="0"/>
          <w:marTop w:val="0"/>
          <w:marBottom w:val="0"/>
          <w:divBdr>
            <w:top w:val="none" w:sz="0" w:space="0" w:color="auto"/>
            <w:left w:val="none" w:sz="0" w:space="0" w:color="auto"/>
            <w:bottom w:val="none" w:sz="0" w:space="0" w:color="auto"/>
            <w:right w:val="none" w:sz="0" w:space="0" w:color="auto"/>
          </w:divBdr>
        </w:div>
        <w:div w:id="618417209">
          <w:marLeft w:val="0"/>
          <w:marRight w:val="0"/>
          <w:marTop w:val="0"/>
          <w:marBottom w:val="0"/>
          <w:divBdr>
            <w:top w:val="none" w:sz="0" w:space="0" w:color="auto"/>
            <w:left w:val="none" w:sz="0" w:space="0" w:color="auto"/>
            <w:bottom w:val="none" w:sz="0" w:space="0" w:color="auto"/>
            <w:right w:val="none" w:sz="0" w:space="0" w:color="auto"/>
          </w:divBdr>
        </w:div>
        <w:div w:id="1114057354">
          <w:marLeft w:val="0"/>
          <w:marRight w:val="0"/>
          <w:marTop w:val="0"/>
          <w:marBottom w:val="0"/>
          <w:divBdr>
            <w:top w:val="none" w:sz="0" w:space="0" w:color="auto"/>
            <w:left w:val="none" w:sz="0" w:space="0" w:color="auto"/>
            <w:bottom w:val="none" w:sz="0" w:space="0" w:color="auto"/>
            <w:right w:val="none" w:sz="0" w:space="0" w:color="auto"/>
          </w:divBdr>
        </w:div>
        <w:div w:id="339358428">
          <w:marLeft w:val="0"/>
          <w:marRight w:val="0"/>
          <w:marTop w:val="0"/>
          <w:marBottom w:val="0"/>
          <w:divBdr>
            <w:top w:val="none" w:sz="0" w:space="0" w:color="auto"/>
            <w:left w:val="none" w:sz="0" w:space="0" w:color="auto"/>
            <w:bottom w:val="none" w:sz="0" w:space="0" w:color="auto"/>
            <w:right w:val="none" w:sz="0" w:space="0" w:color="auto"/>
          </w:divBdr>
        </w:div>
        <w:div w:id="1181119770">
          <w:marLeft w:val="0"/>
          <w:marRight w:val="0"/>
          <w:marTop w:val="0"/>
          <w:marBottom w:val="0"/>
          <w:divBdr>
            <w:top w:val="none" w:sz="0" w:space="0" w:color="auto"/>
            <w:left w:val="none" w:sz="0" w:space="0" w:color="auto"/>
            <w:bottom w:val="none" w:sz="0" w:space="0" w:color="auto"/>
            <w:right w:val="none" w:sz="0" w:space="0" w:color="auto"/>
          </w:divBdr>
        </w:div>
        <w:div w:id="563490415">
          <w:marLeft w:val="0"/>
          <w:marRight w:val="0"/>
          <w:marTop w:val="0"/>
          <w:marBottom w:val="0"/>
          <w:divBdr>
            <w:top w:val="none" w:sz="0" w:space="0" w:color="auto"/>
            <w:left w:val="none" w:sz="0" w:space="0" w:color="auto"/>
            <w:bottom w:val="none" w:sz="0" w:space="0" w:color="auto"/>
            <w:right w:val="none" w:sz="0" w:space="0" w:color="auto"/>
          </w:divBdr>
        </w:div>
        <w:div w:id="1730686231">
          <w:marLeft w:val="0"/>
          <w:marRight w:val="0"/>
          <w:marTop w:val="0"/>
          <w:marBottom w:val="0"/>
          <w:divBdr>
            <w:top w:val="none" w:sz="0" w:space="0" w:color="auto"/>
            <w:left w:val="none" w:sz="0" w:space="0" w:color="auto"/>
            <w:bottom w:val="none" w:sz="0" w:space="0" w:color="auto"/>
            <w:right w:val="none" w:sz="0" w:space="0" w:color="auto"/>
          </w:divBdr>
        </w:div>
        <w:div w:id="1607812688">
          <w:marLeft w:val="0"/>
          <w:marRight w:val="0"/>
          <w:marTop w:val="0"/>
          <w:marBottom w:val="0"/>
          <w:divBdr>
            <w:top w:val="none" w:sz="0" w:space="0" w:color="auto"/>
            <w:left w:val="none" w:sz="0" w:space="0" w:color="auto"/>
            <w:bottom w:val="none" w:sz="0" w:space="0" w:color="auto"/>
            <w:right w:val="none" w:sz="0" w:space="0" w:color="auto"/>
          </w:divBdr>
        </w:div>
        <w:div w:id="1991857767">
          <w:marLeft w:val="0"/>
          <w:marRight w:val="0"/>
          <w:marTop w:val="0"/>
          <w:marBottom w:val="0"/>
          <w:divBdr>
            <w:top w:val="none" w:sz="0" w:space="0" w:color="auto"/>
            <w:left w:val="none" w:sz="0" w:space="0" w:color="auto"/>
            <w:bottom w:val="none" w:sz="0" w:space="0" w:color="auto"/>
            <w:right w:val="none" w:sz="0" w:space="0" w:color="auto"/>
          </w:divBdr>
        </w:div>
        <w:div w:id="1237201618">
          <w:marLeft w:val="0"/>
          <w:marRight w:val="0"/>
          <w:marTop w:val="0"/>
          <w:marBottom w:val="0"/>
          <w:divBdr>
            <w:top w:val="none" w:sz="0" w:space="0" w:color="auto"/>
            <w:left w:val="none" w:sz="0" w:space="0" w:color="auto"/>
            <w:bottom w:val="none" w:sz="0" w:space="0" w:color="auto"/>
            <w:right w:val="none" w:sz="0" w:space="0" w:color="auto"/>
          </w:divBdr>
        </w:div>
        <w:div w:id="1048384052">
          <w:marLeft w:val="0"/>
          <w:marRight w:val="0"/>
          <w:marTop w:val="0"/>
          <w:marBottom w:val="0"/>
          <w:divBdr>
            <w:top w:val="none" w:sz="0" w:space="0" w:color="auto"/>
            <w:left w:val="none" w:sz="0" w:space="0" w:color="auto"/>
            <w:bottom w:val="none" w:sz="0" w:space="0" w:color="auto"/>
            <w:right w:val="none" w:sz="0" w:space="0" w:color="auto"/>
          </w:divBdr>
        </w:div>
        <w:div w:id="1718626375">
          <w:marLeft w:val="0"/>
          <w:marRight w:val="0"/>
          <w:marTop w:val="0"/>
          <w:marBottom w:val="0"/>
          <w:divBdr>
            <w:top w:val="none" w:sz="0" w:space="0" w:color="auto"/>
            <w:left w:val="none" w:sz="0" w:space="0" w:color="auto"/>
            <w:bottom w:val="none" w:sz="0" w:space="0" w:color="auto"/>
            <w:right w:val="none" w:sz="0" w:space="0" w:color="auto"/>
          </w:divBdr>
        </w:div>
        <w:div w:id="1353070948">
          <w:marLeft w:val="0"/>
          <w:marRight w:val="0"/>
          <w:marTop w:val="0"/>
          <w:marBottom w:val="0"/>
          <w:divBdr>
            <w:top w:val="none" w:sz="0" w:space="0" w:color="auto"/>
            <w:left w:val="none" w:sz="0" w:space="0" w:color="auto"/>
            <w:bottom w:val="none" w:sz="0" w:space="0" w:color="auto"/>
            <w:right w:val="none" w:sz="0" w:space="0" w:color="auto"/>
          </w:divBdr>
        </w:div>
      </w:divsChild>
    </w:div>
    <w:div w:id="1228564933">
      <w:bodyDiv w:val="1"/>
      <w:marLeft w:val="0"/>
      <w:marRight w:val="0"/>
      <w:marTop w:val="0"/>
      <w:marBottom w:val="0"/>
      <w:divBdr>
        <w:top w:val="none" w:sz="0" w:space="0" w:color="auto"/>
        <w:left w:val="none" w:sz="0" w:space="0" w:color="auto"/>
        <w:bottom w:val="none" w:sz="0" w:space="0" w:color="auto"/>
        <w:right w:val="none" w:sz="0" w:space="0" w:color="auto"/>
      </w:divBdr>
      <w:divsChild>
        <w:div w:id="231935560">
          <w:marLeft w:val="0"/>
          <w:marRight w:val="0"/>
          <w:marTop w:val="0"/>
          <w:marBottom w:val="0"/>
          <w:divBdr>
            <w:top w:val="none" w:sz="0" w:space="0" w:color="auto"/>
            <w:left w:val="none" w:sz="0" w:space="0" w:color="auto"/>
            <w:bottom w:val="none" w:sz="0" w:space="0" w:color="auto"/>
            <w:right w:val="none" w:sz="0" w:space="0" w:color="auto"/>
          </w:divBdr>
        </w:div>
        <w:div w:id="1749037438">
          <w:marLeft w:val="0"/>
          <w:marRight w:val="0"/>
          <w:marTop w:val="0"/>
          <w:marBottom w:val="0"/>
          <w:divBdr>
            <w:top w:val="none" w:sz="0" w:space="0" w:color="auto"/>
            <w:left w:val="none" w:sz="0" w:space="0" w:color="auto"/>
            <w:bottom w:val="none" w:sz="0" w:space="0" w:color="auto"/>
            <w:right w:val="none" w:sz="0" w:space="0" w:color="auto"/>
          </w:divBdr>
        </w:div>
        <w:div w:id="923225493">
          <w:marLeft w:val="0"/>
          <w:marRight w:val="0"/>
          <w:marTop w:val="0"/>
          <w:marBottom w:val="0"/>
          <w:divBdr>
            <w:top w:val="none" w:sz="0" w:space="0" w:color="auto"/>
            <w:left w:val="none" w:sz="0" w:space="0" w:color="auto"/>
            <w:bottom w:val="none" w:sz="0" w:space="0" w:color="auto"/>
            <w:right w:val="none" w:sz="0" w:space="0" w:color="auto"/>
          </w:divBdr>
        </w:div>
        <w:div w:id="1775662748">
          <w:marLeft w:val="0"/>
          <w:marRight w:val="0"/>
          <w:marTop w:val="0"/>
          <w:marBottom w:val="0"/>
          <w:divBdr>
            <w:top w:val="none" w:sz="0" w:space="0" w:color="auto"/>
            <w:left w:val="none" w:sz="0" w:space="0" w:color="auto"/>
            <w:bottom w:val="none" w:sz="0" w:space="0" w:color="auto"/>
            <w:right w:val="none" w:sz="0" w:space="0" w:color="auto"/>
          </w:divBdr>
        </w:div>
        <w:div w:id="1993947445">
          <w:marLeft w:val="0"/>
          <w:marRight w:val="0"/>
          <w:marTop w:val="0"/>
          <w:marBottom w:val="0"/>
          <w:divBdr>
            <w:top w:val="none" w:sz="0" w:space="0" w:color="auto"/>
            <w:left w:val="none" w:sz="0" w:space="0" w:color="auto"/>
            <w:bottom w:val="none" w:sz="0" w:space="0" w:color="auto"/>
            <w:right w:val="none" w:sz="0" w:space="0" w:color="auto"/>
          </w:divBdr>
        </w:div>
        <w:div w:id="1287197468">
          <w:marLeft w:val="0"/>
          <w:marRight w:val="0"/>
          <w:marTop w:val="0"/>
          <w:marBottom w:val="0"/>
          <w:divBdr>
            <w:top w:val="none" w:sz="0" w:space="0" w:color="auto"/>
            <w:left w:val="none" w:sz="0" w:space="0" w:color="auto"/>
            <w:bottom w:val="none" w:sz="0" w:space="0" w:color="auto"/>
            <w:right w:val="none" w:sz="0" w:space="0" w:color="auto"/>
          </w:divBdr>
        </w:div>
        <w:div w:id="850725437">
          <w:marLeft w:val="0"/>
          <w:marRight w:val="0"/>
          <w:marTop w:val="0"/>
          <w:marBottom w:val="0"/>
          <w:divBdr>
            <w:top w:val="none" w:sz="0" w:space="0" w:color="auto"/>
            <w:left w:val="none" w:sz="0" w:space="0" w:color="auto"/>
            <w:bottom w:val="none" w:sz="0" w:space="0" w:color="auto"/>
            <w:right w:val="none" w:sz="0" w:space="0" w:color="auto"/>
          </w:divBdr>
        </w:div>
        <w:div w:id="1222207817">
          <w:marLeft w:val="0"/>
          <w:marRight w:val="0"/>
          <w:marTop w:val="0"/>
          <w:marBottom w:val="0"/>
          <w:divBdr>
            <w:top w:val="none" w:sz="0" w:space="0" w:color="auto"/>
            <w:left w:val="none" w:sz="0" w:space="0" w:color="auto"/>
            <w:bottom w:val="none" w:sz="0" w:space="0" w:color="auto"/>
            <w:right w:val="none" w:sz="0" w:space="0" w:color="auto"/>
          </w:divBdr>
        </w:div>
      </w:divsChild>
    </w:div>
    <w:div w:id="1261138533">
      <w:bodyDiv w:val="1"/>
      <w:marLeft w:val="0"/>
      <w:marRight w:val="0"/>
      <w:marTop w:val="0"/>
      <w:marBottom w:val="0"/>
      <w:divBdr>
        <w:top w:val="none" w:sz="0" w:space="0" w:color="auto"/>
        <w:left w:val="none" w:sz="0" w:space="0" w:color="auto"/>
        <w:bottom w:val="none" w:sz="0" w:space="0" w:color="auto"/>
        <w:right w:val="none" w:sz="0" w:space="0" w:color="auto"/>
      </w:divBdr>
    </w:div>
    <w:div w:id="1332106507">
      <w:bodyDiv w:val="1"/>
      <w:marLeft w:val="0"/>
      <w:marRight w:val="0"/>
      <w:marTop w:val="0"/>
      <w:marBottom w:val="0"/>
      <w:divBdr>
        <w:top w:val="none" w:sz="0" w:space="0" w:color="auto"/>
        <w:left w:val="none" w:sz="0" w:space="0" w:color="auto"/>
        <w:bottom w:val="none" w:sz="0" w:space="0" w:color="auto"/>
        <w:right w:val="none" w:sz="0" w:space="0" w:color="auto"/>
      </w:divBdr>
      <w:divsChild>
        <w:div w:id="1877547514">
          <w:marLeft w:val="0"/>
          <w:marRight w:val="0"/>
          <w:marTop w:val="0"/>
          <w:marBottom w:val="0"/>
          <w:divBdr>
            <w:top w:val="none" w:sz="0" w:space="0" w:color="auto"/>
            <w:left w:val="none" w:sz="0" w:space="0" w:color="auto"/>
            <w:bottom w:val="none" w:sz="0" w:space="0" w:color="auto"/>
            <w:right w:val="none" w:sz="0" w:space="0" w:color="auto"/>
          </w:divBdr>
        </w:div>
        <w:div w:id="207843906">
          <w:marLeft w:val="0"/>
          <w:marRight w:val="0"/>
          <w:marTop w:val="0"/>
          <w:marBottom w:val="0"/>
          <w:divBdr>
            <w:top w:val="none" w:sz="0" w:space="0" w:color="auto"/>
            <w:left w:val="none" w:sz="0" w:space="0" w:color="auto"/>
            <w:bottom w:val="none" w:sz="0" w:space="0" w:color="auto"/>
            <w:right w:val="none" w:sz="0" w:space="0" w:color="auto"/>
          </w:divBdr>
        </w:div>
        <w:div w:id="55713526">
          <w:marLeft w:val="0"/>
          <w:marRight w:val="0"/>
          <w:marTop w:val="0"/>
          <w:marBottom w:val="0"/>
          <w:divBdr>
            <w:top w:val="none" w:sz="0" w:space="0" w:color="auto"/>
            <w:left w:val="none" w:sz="0" w:space="0" w:color="auto"/>
            <w:bottom w:val="none" w:sz="0" w:space="0" w:color="auto"/>
            <w:right w:val="none" w:sz="0" w:space="0" w:color="auto"/>
          </w:divBdr>
        </w:div>
      </w:divsChild>
    </w:div>
    <w:div w:id="1407415678">
      <w:bodyDiv w:val="1"/>
      <w:marLeft w:val="0"/>
      <w:marRight w:val="0"/>
      <w:marTop w:val="0"/>
      <w:marBottom w:val="0"/>
      <w:divBdr>
        <w:top w:val="none" w:sz="0" w:space="0" w:color="auto"/>
        <w:left w:val="none" w:sz="0" w:space="0" w:color="auto"/>
        <w:bottom w:val="none" w:sz="0" w:space="0" w:color="auto"/>
        <w:right w:val="none" w:sz="0" w:space="0" w:color="auto"/>
      </w:divBdr>
    </w:div>
    <w:div w:id="1449545296">
      <w:bodyDiv w:val="1"/>
      <w:marLeft w:val="0"/>
      <w:marRight w:val="0"/>
      <w:marTop w:val="0"/>
      <w:marBottom w:val="0"/>
      <w:divBdr>
        <w:top w:val="none" w:sz="0" w:space="0" w:color="auto"/>
        <w:left w:val="none" w:sz="0" w:space="0" w:color="auto"/>
        <w:bottom w:val="none" w:sz="0" w:space="0" w:color="auto"/>
        <w:right w:val="none" w:sz="0" w:space="0" w:color="auto"/>
      </w:divBdr>
      <w:divsChild>
        <w:div w:id="404836134">
          <w:marLeft w:val="0"/>
          <w:marRight w:val="0"/>
          <w:marTop w:val="0"/>
          <w:marBottom w:val="0"/>
          <w:divBdr>
            <w:top w:val="none" w:sz="0" w:space="0" w:color="auto"/>
            <w:left w:val="none" w:sz="0" w:space="0" w:color="auto"/>
            <w:bottom w:val="none" w:sz="0" w:space="0" w:color="auto"/>
            <w:right w:val="none" w:sz="0" w:space="0" w:color="auto"/>
          </w:divBdr>
        </w:div>
        <w:div w:id="33893735">
          <w:marLeft w:val="0"/>
          <w:marRight w:val="0"/>
          <w:marTop w:val="0"/>
          <w:marBottom w:val="0"/>
          <w:divBdr>
            <w:top w:val="none" w:sz="0" w:space="0" w:color="auto"/>
            <w:left w:val="none" w:sz="0" w:space="0" w:color="auto"/>
            <w:bottom w:val="none" w:sz="0" w:space="0" w:color="auto"/>
            <w:right w:val="none" w:sz="0" w:space="0" w:color="auto"/>
          </w:divBdr>
        </w:div>
        <w:div w:id="1625386094">
          <w:marLeft w:val="0"/>
          <w:marRight w:val="0"/>
          <w:marTop w:val="0"/>
          <w:marBottom w:val="0"/>
          <w:divBdr>
            <w:top w:val="none" w:sz="0" w:space="0" w:color="auto"/>
            <w:left w:val="none" w:sz="0" w:space="0" w:color="auto"/>
            <w:bottom w:val="none" w:sz="0" w:space="0" w:color="auto"/>
            <w:right w:val="none" w:sz="0" w:space="0" w:color="auto"/>
          </w:divBdr>
        </w:div>
        <w:div w:id="1919902295">
          <w:marLeft w:val="0"/>
          <w:marRight w:val="0"/>
          <w:marTop w:val="0"/>
          <w:marBottom w:val="0"/>
          <w:divBdr>
            <w:top w:val="none" w:sz="0" w:space="0" w:color="auto"/>
            <w:left w:val="none" w:sz="0" w:space="0" w:color="auto"/>
            <w:bottom w:val="none" w:sz="0" w:space="0" w:color="auto"/>
            <w:right w:val="none" w:sz="0" w:space="0" w:color="auto"/>
          </w:divBdr>
        </w:div>
        <w:div w:id="1246764582">
          <w:marLeft w:val="0"/>
          <w:marRight w:val="0"/>
          <w:marTop w:val="0"/>
          <w:marBottom w:val="0"/>
          <w:divBdr>
            <w:top w:val="none" w:sz="0" w:space="0" w:color="auto"/>
            <w:left w:val="none" w:sz="0" w:space="0" w:color="auto"/>
            <w:bottom w:val="none" w:sz="0" w:space="0" w:color="auto"/>
            <w:right w:val="none" w:sz="0" w:space="0" w:color="auto"/>
          </w:divBdr>
        </w:div>
        <w:div w:id="770584054">
          <w:marLeft w:val="0"/>
          <w:marRight w:val="0"/>
          <w:marTop w:val="0"/>
          <w:marBottom w:val="0"/>
          <w:divBdr>
            <w:top w:val="none" w:sz="0" w:space="0" w:color="auto"/>
            <w:left w:val="none" w:sz="0" w:space="0" w:color="auto"/>
            <w:bottom w:val="none" w:sz="0" w:space="0" w:color="auto"/>
            <w:right w:val="none" w:sz="0" w:space="0" w:color="auto"/>
          </w:divBdr>
        </w:div>
        <w:div w:id="978459617">
          <w:marLeft w:val="0"/>
          <w:marRight w:val="0"/>
          <w:marTop w:val="0"/>
          <w:marBottom w:val="0"/>
          <w:divBdr>
            <w:top w:val="none" w:sz="0" w:space="0" w:color="auto"/>
            <w:left w:val="none" w:sz="0" w:space="0" w:color="auto"/>
            <w:bottom w:val="none" w:sz="0" w:space="0" w:color="auto"/>
            <w:right w:val="none" w:sz="0" w:space="0" w:color="auto"/>
          </w:divBdr>
        </w:div>
        <w:div w:id="249436723">
          <w:marLeft w:val="0"/>
          <w:marRight w:val="0"/>
          <w:marTop w:val="0"/>
          <w:marBottom w:val="0"/>
          <w:divBdr>
            <w:top w:val="none" w:sz="0" w:space="0" w:color="auto"/>
            <w:left w:val="none" w:sz="0" w:space="0" w:color="auto"/>
            <w:bottom w:val="none" w:sz="0" w:space="0" w:color="auto"/>
            <w:right w:val="none" w:sz="0" w:space="0" w:color="auto"/>
          </w:divBdr>
        </w:div>
        <w:div w:id="955329458">
          <w:marLeft w:val="0"/>
          <w:marRight w:val="0"/>
          <w:marTop w:val="0"/>
          <w:marBottom w:val="0"/>
          <w:divBdr>
            <w:top w:val="none" w:sz="0" w:space="0" w:color="auto"/>
            <w:left w:val="none" w:sz="0" w:space="0" w:color="auto"/>
            <w:bottom w:val="none" w:sz="0" w:space="0" w:color="auto"/>
            <w:right w:val="none" w:sz="0" w:space="0" w:color="auto"/>
          </w:divBdr>
        </w:div>
        <w:div w:id="1815028941">
          <w:marLeft w:val="0"/>
          <w:marRight w:val="0"/>
          <w:marTop w:val="0"/>
          <w:marBottom w:val="0"/>
          <w:divBdr>
            <w:top w:val="none" w:sz="0" w:space="0" w:color="auto"/>
            <w:left w:val="none" w:sz="0" w:space="0" w:color="auto"/>
            <w:bottom w:val="none" w:sz="0" w:space="0" w:color="auto"/>
            <w:right w:val="none" w:sz="0" w:space="0" w:color="auto"/>
          </w:divBdr>
        </w:div>
        <w:div w:id="1878086245">
          <w:marLeft w:val="0"/>
          <w:marRight w:val="0"/>
          <w:marTop w:val="0"/>
          <w:marBottom w:val="0"/>
          <w:divBdr>
            <w:top w:val="none" w:sz="0" w:space="0" w:color="auto"/>
            <w:left w:val="none" w:sz="0" w:space="0" w:color="auto"/>
            <w:bottom w:val="none" w:sz="0" w:space="0" w:color="auto"/>
            <w:right w:val="none" w:sz="0" w:space="0" w:color="auto"/>
          </w:divBdr>
        </w:div>
        <w:div w:id="392391558">
          <w:marLeft w:val="0"/>
          <w:marRight w:val="0"/>
          <w:marTop w:val="0"/>
          <w:marBottom w:val="0"/>
          <w:divBdr>
            <w:top w:val="none" w:sz="0" w:space="0" w:color="auto"/>
            <w:left w:val="none" w:sz="0" w:space="0" w:color="auto"/>
            <w:bottom w:val="none" w:sz="0" w:space="0" w:color="auto"/>
            <w:right w:val="none" w:sz="0" w:space="0" w:color="auto"/>
          </w:divBdr>
        </w:div>
        <w:div w:id="622997989">
          <w:marLeft w:val="0"/>
          <w:marRight w:val="0"/>
          <w:marTop w:val="0"/>
          <w:marBottom w:val="0"/>
          <w:divBdr>
            <w:top w:val="none" w:sz="0" w:space="0" w:color="auto"/>
            <w:left w:val="none" w:sz="0" w:space="0" w:color="auto"/>
            <w:bottom w:val="none" w:sz="0" w:space="0" w:color="auto"/>
            <w:right w:val="none" w:sz="0" w:space="0" w:color="auto"/>
          </w:divBdr>
        </w:div>
        <w:div w:id="1071658211">
          <w:marLeft w:val="0"/>
          <w:marRight w:val="0"/>
          <w:marTop w:val="0"/>
          <w:marBottom w:val="0"/>
          <w:divBdr>
            <w:top w:val="none" w:sz="0" w:space="0" w:color="auto"/>
            <w:left w:val="none" w:sz="0" w:space="0" w:color="auto"/>
            <w:bottom w:val="none" w:sz="0" w:space="0" w:color="auto"/>
            <w:right w:val="none" w:sz="0" w:space="0" w:color="auto"/>
          </w:divBdr>
        </w:div>
        <w:div w:id="99180225">
          <w:marLeft w:val="0"/>
          <w:marRight w:val="0"/>
          <w:marTop w:val="0"/>
          <w:marBottom w:val="0"/>
          <w:divBdr>
            <w:top w:val="none" w:sz="0" w:space="0" w:color="auto"/>
            <w:left w:val="none" w:sz="0" w:space="0" w:color="auto"/>
            <w:bottom w:val="none" w:sz="0" w:space="0" w:color="auto"/>
            <w:right w:val="none" w:sz="0" w:space="0" w:color="auto"/>
          </w:divBdr>
        </w:div>
        <w:div w:id="654842850">
          <w:marLeft w:val="0"/>
          <w:marRight w:val="0"/>
          <w:marTop w:val="0"/>
          <w:marBottom w:val="0"/>
          <w:divBdr>
            <w:top w:val="none" w:sz="0" w:space="0" w:color="auto"/>
            <w:left w:val="none" w:sz="0" w:space="0" w:color="auto"/>
            <w:bottom w:val="none" w:sz="0" w:space="0" w:color="auto"/>
            <w:right w:val="none" w:sz="0" w:space="0" w:color="auto"/>
          </w:divBdr>
        </w:div>
        <w:div w:id="714433479">
          <w:marLeft w:val="0"/>
          <w:marRight w:val="0"/>
          <w:marTop w:val="0"/>
          <w:marBottom w:val="0"/>
          <w:divBdr>
            <w:top w:val="none" w:sz="0" w:space="0" w:color="auto"/>
            <w:left w:val="none" w:sz="0" w:space="0" w:color="auto"/>
            <w:bottom w:val="none" w:sz="0" w:space="0" w:color="auto"/>
            <w:right w:val="none" w:sz="0" w:space="0" w:color="auto"/>
          </w:divBdr>
        </w:div>
        <w:div w:id="1841700395">
          <w:marLeft w:val="0"/>
          <w:marRight w:val="0"/>
          <w:marTop w:val="0"/>
          <w:marBottom w:val="0"/>
          <w:divBdr>
            <w:top w:val="none" w:sz="0" w:space="0" w:color="auto"/>
            <w:left w:val="none" w:sz="0" w:space="0" w:color="auto"/>
            <w:bottom w:val="none" w:sz="0" w:space="0" w:color="auto"/>
            <w:right w:val="none" w:sz="0" w:space="0" w:color="auto"/>
          </w:divBdr>
        </w:div>
        <w:div w:id="2012176793">
          <w:marLeft w:val="0"/>
          <w:marRight w:val="0"/>
          <w:marTop w:val="0"/>
          <w:marBottom w:val="0"/>
          <w:divBdr>
            <w:top w:val="none" w:sz="0" w:space="0" w:color="auto"/>
            <w:left w:val="none" w:sz="0" w:space="0" w:color="auto"/>
            <w:bottom w:val="none" w:sz="0" w:space="0" w:color="auto"/>
            <w:right w:val="none" w:sz="0" w:space="0" w:color="auto"/>
          </w:divBdr>
        </w:div>
        <w:div w:id="1525511013">
          <w:marLeft w:val="0"/>
          <w:marRight w:val="0"/>
          <w:marTop w:val="0"/>
          <w:marBottom w:val="0"/>
          <w:divBdr>
            <w:top w:val="none" w:sz="0" w:space="0" w:color="auto"/>
            <w:left w:val="none" w:sz="0" w:space="0" w:color="auto"/>
            <w:bottom w:val="none" w:sz="0" w:space="0" w:color="auto"/>
            <w:right w:val="none" w:sz="0" w:space="0" w:color="auto"/>
          </w:divBdr>
        </w:div>
        <w:div w:id="511795347">
          <w:marLeft w:val="0"/>
          <w:marRight w:val="0"/>
          <w:marTop w:val="0"/>
          <w:marBottom w:val="0"/>
          <w:divBdr>
            <w:top w:val="none" w:sz="0" w:space="0" w:color="auto"/>
            <w:left w:val="none" w:sz="0" w:space="0" w:color="auto"/>
            <w:bottom w:val="none" w:sz="0" w:space="0" w:color="auto"/>
            <w:right w:val="none" w:sz="0" w:space="0" w:color="auto"/>
          </w:divBdr>
        </w:div>
        <w:div w:id="5374046">
          <w:marLeft w:val="0"/>
          <w:marRight w:val="0"/>
          <w:marTop w:val="0"/>
          <w:marBottom w:val="0"/>
          <w:divBdr>
            <w:top w:val="none" w:sz="0" w:space="0" w:color="auto"/>
            <w:left w:val="none" w:sz="0" w:space="0" w:color="auto"/>
            <w:bottom w:val="none" w:sz="0" w:space="0" w:color="auto"/>
            <w:right w:val="none" w:sz="0" w:space="0" w:color="auto"/>
          </w:divBdr>
        </w:div>
        <w:div w:id="595527151">
          <w:marLeft w:val="0"/>
          <w:marRight w:val="0"/>
          <w:marTop w:val="0"/>
          <w:marBottom w:val="0"/>
          <w:divBdr>
            <w:top w:val="none" w:sz="0" w:space="0" w:color="auto"/>
            <w:left w:val="none" w:sz="0" w:space="0" w:color="auto"/>
            <w:bottom w:val="none" w:sz="0" w:space="0" w:color="auto"/>
            <w:right w:val="none" w:sz="0" w:space="0" w:color="auto"/>
          </w:divBdr>
        </w:div>
        <w:div w:id="453332978">
          <w:marLeft w:val="0"/>
          <w:marRight w:val="0"/>
          <w:marTop w:val="0"/>
          <w:marBottom w:val="0"/>
          <w:divBdr>
            <w:top w:val="none" w:sz="0" w:space="0" w:color="auto"/>
            <w:left w:val="none" w:sz="0" w:space="0" w:color="auto"/>
            <w:bottom w:val="none" w:sz="0" w:space="0" w:color="auto"/>
            <w:right w:val="none" w:sz="0" w:space="0" w:color="auto"/>
          </w:divBdr>
        </w:div>
        <w:div w:id="567571322">
          <w:marLeft w:val="0"/>
          <w:marRight w:val="0"/>
          <w:marTop w:val="0"/>
          <w:marBottom w:val="0"/>
          <w:divBdr>
            <w:top w:val="none" w:sz="0" w:space="0" w:color="auto"/>
            <w:left w:val="none" w:sz="0" w:space="0" w:color="auto"/>
            <w:bottom w:val="none" w:sz="0" w:space="0" w:color="auto"/>
            <w:right w:val="none" w:sz="0" w:space="0" w:color="auto"/>
          </w:divBdr>
        </w:div>
        <w:div w:id="1290167367">
          <w:marLeft w:val="0"/>
          <w:marRight w:val="0"/>
          <w:marTop w:val="0"/>
          <w:marBottom w:val="0"/>
          <w:divBdr>
            <w:top w:val="none" w:sz="0" w:space="0" w:color="auto"/>
            <w:left w:val="none" w:sz="0" w:space="0" w:color="auto"/>
            <w:bottom w:val="none" w:sz="0" w:space="0" w:color="auto"/>
            <w:right w:val="none" w:sz="0" w:space="0" w:color="auto"/>
          </w:divBdr>
        </w:div>
        <w:div w:id="718892950">
          <w:marLeft w:val="0"/>
          <w:marRight w:val="0"/>
          <w:marTop w:val="0"/>
          <w:marBottom w:val="0"/>
          <w:divBdr>
            <w:top w:val="none" w:sz="0" w:space="0" w:color="auto"/>
            <w:left w:val="none" w:sz="0" w:space="0" w:color="auto"/>
            <w:bottom w:val="none" w:sz="0" w:space="0" w:color="auto"/>
            <w:right w:val="none" w:sz="0" w:space="0" w:color="auto"/>
          </w:divBdr>
        </w:div>
        <w:div w:id="1998462573">
          <w:marLeft w:val="0"/>
          <w:marRight w:val="0"/>
          <w:marTop w:val="0"/>
          <w:marBottom w:val="0"/>
          <w:divBdr>
            <w:top w:val="none" w:sz="0" w:space="0" w:color="auto"/>
            <w:left w:val="none" w:sz="0" w:space="0" w:color="auto"/>
            <w:bottom w:val="none" w:sz="0" w:space="0" w:color="auto"/>
            <w:right w:val="none" w:sz="0" w:space="0" w:color="auto"/>
          </w:divBdr>
        </w:div>
      </w:divsChild>
    </w:div>
    <w:div w:id="1551963951">
      <w:bodyDiv w:val="1"/>
      <w:marLeft w:val="0"/>
      <w:marRight w:val="0"/>
      <w:marTop w:val="0"/>
      <w:marBottom w:val="0"/>
      <w:divBdr>
        <w:top w:val="none" w:sz="0" w:space="0" w:color="auto"/>
        <w:left w:val="none" w:sz="0" w:space="0" w:color="auto"/>
        <w:bottom w:val="none" w:sz="0" w:space="0" w:color="auto"/>
        <w:right w:val="none" w:sz="0" w:space="0" w:color="auto"/>
      </w:divBdr>
    </w:div>
    <w:div w:id="1559391431">
      <w:bodyDiv w:val="1"/>
      <w:marLeft w:val="0"/>
      <w:marRight w:val="0"/>
      <w:marTop w:val="0"/>
      <w:marBottom w:val="0"/>
      <w:divBdr>
        <w:top w:val="none" w:sz="0" w:space="0" w:color="auto"/>
        <w:left w:val="none" w:sz="0" w:space="0" w:color="auto"/>
        <w:bottom w:val="none" w:sz="0" w:space="0" w:color="auto"/>
        <w:right w:val="none" w:sz="0" w:space="0" w:color="auto"/>
      </w:divBdr>
      <w:divsChild>
        <w:div w:id="1750344679">
          <w:marLeft w:val="0"/>
          <w:marRight w:val="0"/>
          <w:marTop w:val="0"/>
          <w:marBottom w:val="0"/>
          <w:divBdr>
            <w:top w:val="none" w:sz="0" w:space="0" w:color="auto"/>
            <w:left w:val="none" w:sz="0" w:space="0" w:color="auto"/>
            <w:bottom w:val="none" w:sz="0" w:space="0" w:color="auto"/>
            <w:right w:val="none" w:sz="0" w:space="0" w:color="auto"/>
          </w:divBdr>
          <w:divsChild>
            <w:div w:id="565185829">
              <w:marLeft w:val="0"/>
              <w:marRight w:val="0"/>
              <w:marTop w:val="0"/>
              <w:marBottom w:val="0"/>
              <w:divBdr>
                <w:top w:val="none" w:sz="0" w:space="0" w:color="auto"/>
                <w:left w:val="none" w:sz="0" w:space="0" w:color="auto"/>
                <w:bottom w:val="none" w:sz="0" w:space="0" w:color="auto"/>
                <w:right w:val="none" w:sz="0" w:space="0" w:color="auto"/>
              </w:divBdr>
            </w:div>
            <w:div w:id="1361542567">
              <w:marLeft w:val="0"/>
              <w:marRight w:val="0"/>
              <w:marTop w:val="0"/>
              <w:marBottom w:val="0"/>
              <w:divBdr>
                <w:top w:val="none" w:sz="0" w:space="0" w:color="auto"/>
                <w:left w:val="none" w:sz="0" w:space="0" w:color="auto"/>
                <w:bottom w:val="none" w:sz="0" w:space="0" w:color="auto"/>
                <w:right w:val="none" w:sz="0" w:space="0" w:color="auto"/>
              </w:divBdr>
            </w:div>
            <w:div w:id="528877545">
              <w:marLeft w:val="0"/>
              <w:marRight w:val="0"/>
              <w:marTop w:val="0"/>
              <w:marBottom w:val="0"/>
              <w:divBdr>
                <w:top w:val="none" w:sz="0" w:space="0" w:color="auto"/>
                <w:left w:val="none" w:sz="0" w:space="0" w:color="auto"/>
                <w:bottom w:val="none" w:sz="0" w:space="0" w:color="auto"/>
                <w:right w:val="none" w:sz="0" w:space="0" w:color="auto"/>
              </w:divBdr>
            </w:div>
            <w:div w:id="205411193">
              <w:marLeft w:val="0"/>
              <w:marRight w:val="0"/>
              <w:marTop w:val="0"/>
              <w:marBottom w:val="0"/>
              <w:divBdr>
                <w:top w:val="none" w:sz="0" w:space="0" w:color="auto"/>
                <w:left w:val="none" w:sz="0" w:space="0" w:color="auto"/>
                <w:bottom w:val="none" w:sz="0" w:space="0" w:color="auto"/>
                <w:right w:val="none" w:sz="0" w:space="0" w:color="auto"/>
              </w:divBdr>
            </w:div>
            <w:div w:id="1721057226">
              <w:marLeft w:val="0"/>
              <w:marRight w:val="0"/>
              <w:marTop w:val="0"/>
              <w:marBottom w:val="0"/>
              <w:divBdr>
                <w:top w:val="none" w:sz="0" w:space="0" w:color="auto"/>
                <w:left w:val="none" w:sz="0" w:space="0" w:color="auto"/>
                <w:bottom w:val="none" w:sz="0" w:space="0" w:color="auto"/>
                <w:right w:val="none" w:sz="0" w:space="0" w:color="auto"/>
              </w:divBdr>
            </w:div>
            <w:div w:id="848257287">
              <w:marLeft w:val="0"/>
              <w:marRight w:val="0"/>
              <w:marTop w:val="0"/>
              <w:marBottom w:val="0"/>
              <w:divBdr>
                <w:top w:val="none" w:sz="0" w:space="0" w:color="auto"/>
                <w:left w:val="none" w:sz="0" w:space="0" w:color="auto"/>
                <w:bottom w:val="none" w:sz="0" w:space="0" w:color="auto"/>
                <w:right w:val="none" w:sz="0" w:space="0" w:color="auto"/>
              </w:divBdr>
            </w:div>
            <w:div w:id="1666281391">
              <w:marLeft w:val="0"/>
              <w:marRight w:val="0"/>
              <w:marTop w:val="0"/>
              <w:marBottom w:val="0"/>
              <w:divBdr>
                <w:top w:val="none" w:sz="0" w:space="0" w:color="auto"/>
                <w:left w:val="none" w:sz="0" w:space="0" w:color="auto"/>
                <w:bottom w:val="none" w:sz="0" w:space="0" w:color="auto"/>
                <w:right w:val="none" w:sz="0" w:space="0" w:color="auto"/>
              </w:divBdr>
            </w:div>
            <w:div w:id="838233930">
              <w:marLeft w:val="0"/>
              <w:marRight w:val="0"/>
              <w:marTop w:val="0"/>
              <w:marBottom w:val="0"/>
              <w:divBdr>
                <w:top w:val="none" w:sz="0" w:space="0" w:color="auto"/>
                <w:left w:val="none" w:sz="0" w:space="0" w:color="auto"/>
                <w:bottom w:val="none" w:sz="0" w:space="0" w:color="auto"/>
                <w:right w:val="none" w:sz="0" w:space="0" w:color="auto"/>
              </w:divBdr>
            </w:div>
            <w:div w:id="321544600">
              <w:marLeft w:val="0"/>
              <w:marRight w:val="0"/>
              <w:marTop w:val="0"/>
              <w:marBottom w:val="0"/>
              <w:divBdr>
                <w:top w:val="none" w:sz="0" w:space="0" w:color="auto"/>
                <w:left w:val="none" w:sz="0" w:space="0" w:color="auto"/>
                <w:bottom w:val="none" w:sz="0" w:space="0" w:color="auto"/>
                <w:right w:val="none" w:sz="0" w:space="0" w:color="auto"/>
              </w:divBdr>
            </w:div>
            <w:div w:id="540628999">
              <w:marLeft w:val="0"/>
              <w:marRight w:val="0"/>
              <w:marTop w:val="0"/>
              <w:marBottom w:val="0"/>
              <w:divBdr>
                <w:top w:val="none" w:sz="0" w:space="0" w:color="auto"/>
                <w:left w:val="none" w:sz="0" w:space="0" w:color="auto"/>
                <w:bottom w:val="none" w:sz="0" w:space="0" w:color="auto"/>
                <w:right w:val="none" w:sz="0" w:space="0" w:color="auto"/>
              </w:divBdr>
            </w:div>
            <w:div w:id="705788163">
              <w:marLeft w:val="0"/>
              <w:marRight w:val="0"/>
              <w:marTop w:val="0"/>
              <w:marBottom w:val="0"/>
              <w:divBdr>
                <w:top w:val="none" w:sz="0" w:space="0" w:color="auto"/>
                <w:left w:val="none" w:sz="0" w:space="0" w:color="auto"/>
                <w:bottom w:val="none" w:sz="0" w:space="0" w:color="auto"/>
                <w:right w:val="none" w:sz="0" w:space="0" w:color="auto"/>
              </w:divBdr>
            </w:div>
            <w:div w:id="621692251">
              <w:marLeft w:val="0"/>
              <w:marRight w:val="0"/>
              <w:marTop w:val="0"/>
              <w:marBottom w:val="0"/>
              <w:divBdr>
                <w:top w:val="none" w:sz="0" w:space="0" w:color="auto"/>
                <w:left w:val="none" w:sz="0" w:space="0" w:color="auto"/>
                <w:bottom w:val="none" w:sz="0" w:space="0" w:color="auto"/>
                <w:right w:val="none" w:sz="0" w:space="0" w:color="auto"/>
              </w:divBdr>
            </w:div>
            <w:div w:id="1454326543">
              <w:marLeft w:val="0"/>
              <w:marRight w:val="0"/>
              <w:marTop w:val="0"/>
              <w:marBottom w:val="0"/>
              <w:divBdr>
                <w:top w:val="none" w:sz="0" w:space="0" w:color="auto"/>
                <w:left w:val="none" w:sz="0" w:space="0" w:color="auto"/>
                <w:bottom w:val="none" w:sz="0" w:space="0" w:color="auto"/>
                <w:right w:val="none" w:sz="0" w:space="0" w:color="auto"/>
              </w:divBdr>
            </w:div>
            <w:div w:id="1058167854">
              <w:marLeft w:val="0"/>
              <w:marRight w:val="0"/>
              <w:marTop w:val="0"/>
              <w:marBottom w:val="0"/>
              <w:divBdr>
                <w:top w:val="none" w:sz="0" w:space="0" w:color="auto"/>
                <w:left w:val="none" w:sz="0" w:space="0" w:color="auto"/>
                <w:bottom w:val="none" w:sz="0" w:space="0" w:color="auto"/>
                <w:right w:val="none" w:sz="0" w:space="0" w:color="auto"/>
              </w:divBdr>
            </w:div>
            <w:div w:id="1755777826">
              <w:marLeft w:val="0"/>
              <w:marRight w:val="0"/>
              <w:marTop w:val="0"/>
              <w:marBottom w:val="0"/>
              <w:divBdr>
                <w:top w:val="none" w:sz="0" w:space="0" w:color="auto"/>
                <w:left w:val="none" w:sz="0" w:space="0" w:color="auto"/>
                <w:bottom w:val="none" w:sz="0" w:space="0" w:color="auto"/>
                <w:right w:val="none" w:sz="0" w:space="0" w:color="auto"/>
              </w:divBdr>
            </w:div>
            <w:div w:id="283729303">
              <w:marLeft w:val="0"/>
              <w:marRight w:val="0"/>
              <w:marTop w:val="0"/>
              <w:marBottom w:val="0"/>
              <w:divBdr>
                <w:top w:val="none" w:sz="0" w:space="0" w:color="auto"/>
                <w:left w:val="none" w:sz="0" w:space="0" w:color="auto"/>
                <w:bottom w:val="none" w:sz="0" w:space="0" w:color="auto"/>
                <w:right w:val="none" w:sz="0" w:space="0" w:color="auto"/>
              </w:divBdr>
            </w:div>
            <w:div w:id="2111660872">
              <w:marLeft w:val="0"/>
              <w:marRight w:val="0"/>
              <w:marTop w:val="0"/>
              <w:marBottom w:val="0"/>
              <w:divBdr>
                <w:top w:val="none" w:sz="0" w:space="0" w:color="auto"/>
                <w:left w:val="none" w:sz="0" w:space="0" w:color="auto"/>
                <w:bottom w:val="none" w:sz="0" w:space="0" w:color="auto"/>
                <w:right w:val="none" w:sz="0" w:space="0" w:color="auto"/>
              </w:divBdr>
            </w:div>
            <w:div w:id="1730614964">
              <w:marLeft w:val="0"/>
              <w:marRight w:val="0"/>
              <w:marTop w:val="0"/>
              <w:marBottom w:val="0"/>
              <w:divBdr>
                <w:top w:val="none" w:sz="0" w:space="0" w:color="auto"/>
                <w:left w:val="none" w:sz="0" w:space="0" w:color="auto"/>
                <w:bottom w:val="none" w:sz="0" w:space="0" w:color="auto"/>
                <w:right w:val="none" w:sz="0" w:space="0" w:color="auto"/>
              </w:divBdr>
            </w:div>
            <w:div w:id="362632309">
              <w:marLeft w:val="0"/>
              <w:marRight w:val="0"/>
              <w:marTop w:val="0"/>
              <w:marBottom w:val="0"/>
              <w:divBdr>
                <w:top w:val="none" w:sz="0" w:space="0" w:color="auto"/>
                <w:left w:val="none" w:sz="0" w:space="0" w:color="auto"/>
                <w:bottom w:val="none" w:sz="0" w:space="0" w:color="auto"/>
                <w:right w:val="none" w:sz="0" w:space="0" w:color="auto"/>
              </w:divBdr>
            </w:div>
            <w:div w:id="871502643">
              <w:marLeft w:val="0"/>
              <w:marRight w:val="0"/>
              <w:marTop w:val="0"/>
              <w:marBottom w:val="0"/>
              <w:divBdr>
                <w:top w:val="none" w:sz="0" w:space="0" w:color="auto"/>
                <w:left w:val="none" w:sz="0" w:space="0" w:color="auto"/>
                <w:bottom w:val="none" w:sz="0" w:space="0" w:color="auto"/>
                <w:right w:val="none" w:sz="0" w:space="0" w:color="auto"/>
              </w:divBdr>
            </w:div>
            <w:div w:id="306519478">
              <w:marLeft w:val="0"/>
              <w:marRight w:val="0"/>
              <w:marTop w:val="0"/>
              <w:marBottom w:val="0"/>
              <w:divBdr>
                <w:top w:val="none" w:sz="0" w:space="0" w:color="auto"/>
                <w:left w:val="none" w:sz="0" w:space="0" w:color="auto"/>
                <w:bottom w:val="none" w:sz="0" w:space="0" w:color="auto"/>
                <w:right w:val="none" w:sz="0" w:space="0" w:color="auto"/>
              </w:divBdr>
            </w:div>
            <w:div w:id="1814056061">
              <w:marLeft w:val="0"/>
              <w:marRight w:val="0"/>
              <w:marTop w:val="0"/>
              <w:marBottom w:val="0"/>
              <w:divBdr>
                <w:top w:val="none" w:sz="0" w:space="0" w:color="auto"/>
                <w:left w:val="none" w:sz="0" w:space="0" w:color="auto"/>
                <w:bottom w:val="none" w:sz="0" w:space="0" w:color="auto"/>
                <w:right w:val="none" w:sz="0" w:space="0" w:color="auto"/>
              </w:divBdr>
            </w:div>
            <w:div w:id="2086367242">
              <w:marLeft w:val="0"/>
              <w:marRight w:val="0"/>
              <w:marTop w:val="0"/>
              <w:marBottom w:val="0"/>
              <w:divBdr>
                <w:top w:val="none" w:sz="0" w:space="0" w:color="auto"/>
                <w:left w:val="none" w:sz="0" w:space="0" w:color="auto"/>
                <w:bottom w:val="none" w:sz="0" w:space="0" w:color="auto"/>
                <w:right w:val="none" w:sz="0" w:space="0" w:color="auto"/>
              </w:divBdr>
            </w:div>
            <w:div w:id="1227374802">
              <w:marLeft w:val="0"/>
              <w:marRight w:val="0"/>
              <w:marTop w:val="0"/>
              <w:marBottom w:val="0"/>
              <w:divBdr>
                <w:top w:val="none" w:sz="0" w:space="0" w:color="auto"/>
                <w:left w:val="none" w:sz="0" w:space="0" w:color="auto"/>
                <w:bottom w:val="none" w:sz="0" w:space="0" w:color="auto"/>
                <w:right w:val="none" w:sz="0" w:space="0" w:color="auto"/>
              </w:divBdr>
            </w:div>
            <w:div w:id="1679311282">
              <w:marLeft w:val="0"/>
              <w:marRight w:val="0"/>
              <w:marTop w:val="0"/>
              <w:marBottom w:val="0"/>
              <w:divBdr>
                <w:top w:val="none" w:sz="0" w:space="0" w:color="auto"/>
                <w:left w:val="none" w:sz="0" w:space="0" w:color="auto"/>
                <w:bottom w:val="none" w:sz="0" w:space="0" w:color="auto"/>
                <w:right w:val="none" w:sz="0" w:space="0" w:color="auto"/>
              </w:divBdr>
            </w:div>
            <w:div w:id="1585333183">
              <w:marLeft w:val="0"/>
              <w:marRight w:val="0"/>
              <w:marTop w:val="0"/>
              <w:marBottom w:val="0"/>
              <w:divBdr>
                <w:top w:val="none" w:sz="0" w:space="0" w:color="auto"/>
                <w:left w:val="none" w:sz="0" w:space="0" w:color="auto"/>
                <w:bottom w:val="none" w:sz="0" w:space="0" w:color="auto"/>
                <w:right w:val="none" w:sz="0" w:space="0" w:color="auto"/>
              </w:divBdr>
            </w:div>
            <w:div w:id="303657797">
              <w:marLeft w:val="0"/>
              <w:marRight w:val="0"/>
              <w:marTop w:val="0"/>
              <w:marBottom w:val="0"/>
              <w:divBdr>
                <w:top w:val="none" w:sz="0" w:space="0" w:color="auto"/>
                <w:left w:val="none" w:sz="0" w:space="0" w:color="auto"/>
                <w:bottom w:val="none" w:sz="0" w:space="0" w:color="auto"/>
                <w:right w:val="none" w:sz="0" w:space="0" w:color="auto"/>
              </w:divBdr>
            </w:div>
            <w:div w:id="1192260188">
              <w:marLeft w:val="0"/>
              <w:marRight w:val="0"/>
              <w:marTop w:val="0"/>
              <w:marBottom w:val="0"/>
              <w:divBdr>
                <w:top w:val="none" w:sz="0" w:space="0" w:color="auto"/>
                <w:left w:val="none" w:sz="0" w:space="0" w:color="auto"/>
                <w:bottom w:val="none" w:sz="0" w:space="0" w:color="auto"/>
                <w:right w:val="none" w:sz="0" w:space="0" w:color="auto"/>
              </w:divBdr>
            </w:div>
            <w:div w:id="1286038655">
              <w:marLeft w:val="0"/>
              <w:marRight w:val="0"/>
              <w:marTop w:val="0"/>
              <w:marBottom w:val="0"/>
              <w:divBdr>
                <w:top w:val="none" w:sz="0" w:space="0" w:color="auto"/>
                <w:left w:val="none" w:sz="0" w:space="0" w:color="auto"/>
                <w:bottom w:val="none" w:sz="0" w:space="0" w:color="auto"/>
                <w:right w:val="none" w:sz="0" w:space="0" w:color="auto"/>
              </w:divBdr>
            </w:div>
            <w:div w:id="1875772934">
              <w:marLeft w:val="0"/>
              <w:marRight w:val="0"/>
              <w:marTop w:val="0"/>
              <w:marBottom w:val="0"/>
              <w:divBdr>
                <w:top w:val="none" w:sz="0" w:space="0" w:color="auto"/>
                <w:left w:val="none" w:sz="0" w:space="0" w:color="auto"/>
                <w:bottom w:val="none" w:sz="0" w:space="0" w:color="auto"/>
                <w:right w:val="none" w:sz="0" w:space="0" w:color="auto"/>
              </w:divBdr>
            </w:div>
            <w:div w:id="340862606">
              <w:marLeft w:val="0"/>
              <w:marRight w:val="0"/>
              <w:marTop w:val="0"/>
              <w:marBottom w:val="0"/>
              <w:divBdr>
                <w:top w:val="none" w:sz="0" w:space="0" w:color="auto"/>
                <w:left w:val="none" w:sz="0" w:space="0" w:color="auto"/>
                <w:bottom w:val="none" w:sz="0" w:space="0" w:color="auto"/>
                <w:right w:val="none" w:sz="0" w:space="0" w:color="auto"/>
              </w:divBdr>
            </w:div>
            <w:div w:id="717781625">
              <w:marLeft w:val="0"/>
              <w:marRight w:val="0"/>
              <w:marTop w:val="0"/>
              <w:marBottom w:val="0"/>
              <w:divBdr>
                <w:top w:val="none" w:sz="0" w:space="0" w:color="auto"/>
                <w:left w:val="none" w:sz="0" w:space="0" w:color="auto"/>
                <w:bottom w:val="none" w:sz="0" w:space="0" w:color="auto"/>
                <w:right w:val="none" w:sz="0" w:space="0" w:color="auto"/>
              </w:divBdr>
            </w:div>
            <w:div w:id="718818186">
              <w:marLeft w:val="0"/>
              <w:marRight w:val="0"/>
              <w:marTop w:val="0"/>
              <w:marBottom w:val="0"/>
              <w:divBdr>
                <w:top w:val="none" w:sz="0" w:space="0" w:color="auto"/>
                <w:left w:val="none" w:sz="0" w:space="0" w:color="auto"/>
                <w:bottom w:val="none" w:sz="0" w:space="0" w:color="auto"/>
                <w:right w:val="none" w:sz="0" w:space="0" w:color="auto"/>
              </w:divBdr>
            </w:div>
            <w:div w:id="2091539762">
              <w:marLeft w:val="0"/>
              <w:marRight w:val="0"/>
              <w:marTop w:val="0"/>
              <w:marBottom w:val="0"/>
              <w:divBdr>
                <w:top w:val="none" w:sz="0" w:space="0" w:color="auto"/>
                <w:left w:val="none" w:sz="0" w:space="0" w:color="auto"/>
                <w:bottom w:val="none" w:sz="0" w:space="0" w:color="auto"/>
                <w:right w:val="none" w:sz="0" w:space="0" w:color="auto"/>
              </w:divBdr>
            </w:div>
            <w:div w:id="1796486369">
              <w:marLeft w:val="0"/>
              <w:marRight w:val="0"/>
              <w:marTop w:val="0"/>
              <w:marBottom w:val="0"/>
              <w:divBdr>
                <w:top w:val="none" w:sz="0" w:space="0" w:color="auto"/>
                <w:left w:val="none" w:sz="0" w:space="0" w:color="auto"/>
                <w:bottom w:val="none" w:sz="0" w:space="0" w:color="auto"/>
                <w:right w:val="none" w:sz="0" w:space="0" w:color="auto"/>
              </w:divBdr>
            </w:div>
            <w:div w:id="693771771">
              <w:marLeft w:val="0"/>
              <w:marRight w:val="0"/>
              <w:marTop w:val="0"/>
              <w:marBottom w:val="0"/>
              <w:divBdr>
                <w:top w:val="none" w:sz="0" w:space="0" w:color="auto"/>
                <w:left w:val="none" w:sz="0" w:space="0" w:color="auto"/>
                <w:bottom w:val="none" w:sz="0" w:space="0" w:color="auto"/>
                <w:right w:val="none" w:sz="0" w:space="0" w:color="auto"/>
              </w:divBdr>
            </w:div>
            <w:div w:id="1121146408">
              <w:marLeft w:val="0"/>
              <w:marRight w:val="0"/>
              <w:marTop w:val="0"/>
              <w:marBottom w:val="0"/>
              <w:divBdr>
                <w:top w:val="none" w:sz="0" w:space="0" w:color="auto"/>
                <w:left w:val="none" w:sz="0" w:space="0" w:color="auto"/>
                <w:bottom w:val="none" w:sz="0" w:space="0" w:color="auto"/>
                <w:right w:val="none" w:sz="0" w:space="0" w:color="auto"/>
              </w:divBdr>
            </w:div>
            <w:div w:id="1361667688">
              <w:marLeft w:val="0"/>
              <w:marRight w:val="0"/>
              <w:marTop w:val="0"/>
              <w:marBottom w:val="0"/>
              <w:divBdr>
                <w:top w:val="none" w:sz="0" w:space="0" w:color="auto"/>
                <w:left w:val="none" w:sz="0" w:space="0" w:color="auto"/>
                <w:bottom w:val="none" w:sz="0" w:space="0" w:color="auto"/>
                <w:right w:val="none" w:sz="0" w:space="0" w:color="auto"/>
              </w:divBdr>
            </w:div>
            <w:div w:id="1417047918">
              <w:marLeft w:val="0"/>
              <w:marRight w:val="0"/>
              <w:marTop w:val="0"/>
              <w:marBottom w:val="0"/>
              <w:divBdr>
                <w:top w:val="none" w:sz="0" w:space="0" w:color="auto"/>
                <w:left w:val="none" w:sz="0" w:space="0" w:color="auto"/>
                <w:bottom w:val="none" w:sz="0" w:space="0" w:color="auto"/>
                <w:right w:val="none" w:sz="0" w:space="0" w:color="auto"/>
              </w:divBdr>
            </w:div>
            <w:div w:id="1790783147">
              <w:marLeft w:val="0"/>
              <w:marRight w:val="0"/>
              <w:marTop w:val="0"/>
              <w:marBottom w:val="0"/>
              <w:divBdr>
                <w:top w:val="none" w:sz="0" w:space="0" w:color="auto"/>
                <w:left w:val="none" w:sz="0" w:space="0" w:color="auto"/>
                <w:bottom w:val="none" w:sz="0" w:space="0" w:color="auto"/>
                <w:right w:val="none" w:sz="0" w:space="0" w:color="auto"/>
              </w:divBdr>
            </w:div>
            <w:div w:id="2056657481">
              <w:marLeft w:val="0"/>
              <w:marRight w:val="0"/>
              <w:marTop w:val="0"/>
              <w:marBottom w:val="0"/>
              <w:divBdr>
                <w:top w:val="none" w:sz="0" w:space="0" w:color="auto"/>
                <w:left w:val="none" w:sz="0" w:space="0" w:color="auto"/>
                <w:bottom w:val="none" w:sz="0" w:space="0" w:color="auto"/>
                <w:right w:val="none" w:sz="0" w:space="0" w:color="auto"/>
              </w:divBdr>
            </w:div>
            <w:div w:id="1660227037">
              <w:marLeft w:val="0"/>
              <w:marRight w:val="0"/>
              <w:marTop w:val="0"/>
              <w:marBottom w:val="0"/>
              <w:divBdr>
                <w:top w:val="none" w:sz="0" w:space="0" w:color="auto"/>
                <w:left w:val="none" w:sz="0" w:space="0" w:color="auto"/>
                <w:bottom w:val="none" w:sz="0" w:space="0" w:color="auto"/>
                <w:right w:val="none" w:sz="0" w:space="0" w:color="auto"/>
              </w:divBdr>
            </w:div>
            <w:div w:id="1627269426">
              <w:marLeft w:val="0"/>
              <w:marRight w:val="0"/>
              <w:marTop w:val="0"/>
              <w:marBottom w:val="0"/>
              <w:divBdr>
                <w:top w:val="none" w:sz="0" w:space="0" w:color="auto"/>
                <w:left w:val="none" w:sz="0" w:space="0" w:color="auto"/>
                <w:bottom w:val="none" w:sz="0" w:space="0" w:color="auto"/>
                <w:right w:val="none" w:sz="0" w:space="0" w:color="auto"/>
              </w:divBdr>
            </w:div>
            <w:div w:id="1916814876">
              <w:marLeft w:val="0"/>
              <w:marRight w:val="0"/>
              <w:marTop w:val="0"/>
              <w:marBottom w:val="0"/>
              <w:divBdr>
                <w:top w:val="none" w:sz="0" w:space="0" w:color="auto"/>
                <w:left w:val="none" w:sz="0" w:space="0" w:color="auto"/>
                <w:bottom w:val="none" w:sz="0" w:space="0" w:color="auto"/>
                <w:right w:val="none" w:sz="0" w:space="0" w:color="auto"/>
              </w:divBdr>
            </w:div>
            <w:div w:id="1125779859">
              <w:marLeft w:val="0"/>
              <w:marRight w:val="0"/>
              <w:marTop w:val="0"/>
              <w:marBottom w:val="0"/>
              <w:divBdr>
                <w:top w:val="none" w:sz="0" w:space="0" w:color="auto"/>
                <w:left w:val="none" w:sz="0" w:space="0" w:color="auto"/>
                <w:bottom w:val="none" w:sz="0" w:space="0" w:color="auto"/>
                <w:right w:val="none" w:sz="0" w:space="0" w:color="auto"/>
              </w:divBdr>
            </w:div>
            <w:div w:id="1431392539">
              <w:marLeft w:val="0"/>
              <w:marRight w:val="0"/>
              <w:marTop w:val="0"/>
              <w:marBottom w:val="0"/>
              <w:divBdr>
                <w:top w:val="none" w:sz="0" w:space="0" w:color="auto"/>
                <w:left w:val="none" w:sz="0" w:space="0" w:color="auto"/>
                <w:bottom w:val="none" w:sz="0" w:space="0" w:color="auto"/>
                <w:right w:val="none" w:sz="0" w:space="0" w:color="auto"/>
              </w:divBdr>
            </w:div>
            <w:div w:id="607471096">
              <w:marLeft w:val="0"/>
              <w:marRight w:val="0"/>
              <w:marTop w:val="0"/>
              <w:marBottom w:val="0"/>
              <w:divBdr>
                <w:top w:val="none" w:sz="0" w:space="0" w:color="auto"/>
                <w:left w:val="none" w:sz="0" w:space="0" w:color="auto"/>
                <w:bottom w:val="none" w:sz="0" w:space="0" w:color="auto"/>
                <w:right w:val="none" w:sz="0" w:space="0" w:color="auto"/>
              </w:divBdr>
            </w:div>
            <w:div w:id="1205825797">
              <w:marLeft w:val="0"/>
              <w:marRight w:val="0"/>
              <w:marTop w:val="0"/>
              <w:marBottom w:val="0"/>
              <w:divBdr>
                <w:top w:val="none" w:sz="0" w:space="0" w:color="auto"/>
                <w:left w:val="none" w:sz="0" w:space="0" w:color="auto"/>
                <w:bottom w:val="none" w:sz="0" w:space="0" w:color="auto"/>
                <w:right w:val="none" w:sz="0" w:space="0" w:color="auto"/>
              </w:divBdr>
            </w:div>
            <w:div w:id="53313387">
              <w:marLeft w:val="0"/>
              <w:marRight w:val="0"/>
              <w:marTop w:val="0"/>
              <w:marBottom w:val="0"/>
              <w:divBdr>
                <w:top w:val="none" w:sz="0" w:space="0" w:color="auto"/>
                <w:left w:val="none" w:sz="0" w:space="0" w:color="auto"/>
                <w:bottom w:val="none" w:sz="0" w:space="0" w:color="auto"/>
                <w:right w:val="none" w:sz="0" w:space="0" w:color="auto"/>
              </w:divBdr>
            </w:div>
            <w:div w:id="1192497556">
              <w:marLeft w:val="0"/>
              <w:marRight w:val="0"/>
              <w:marTop w:val="0"/>
              <w:marBottom w:val="0"/>
              <w:divBdr>
                <w:top w:val="none" w:sz="0" w:space="0" w:color="auto"/>
                <w:left w:val="none" w:sz="0" w:space="0" w:color="auto"/>
                <w:bottom w:val="none" w:sz="0" w:space="0" w:color="auto"/>
                <w:right w:val="none" w:sz="0" w:space="0" w:color="auto"/>
              </w:divBdr>
            </w:div>
            <w:div w:id="15241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0381">
      <w:bodyDiv w:val="1"/>
      <w:marLeft w:val="0"/>
      <w:marRight w:val="0"/>
      <w:marTop w:val="0"/>
      <w:marBottom w:val="0"/>
      <w:divBdr>
        <w:top w:val="none" w:sz="0" w:space="0" w:color="auto"/>
        <w:left w:val="none" w:sz="0" w:space="0" w:color="auto"/>
        <w:bottom w:val="none" w:sz="0" w:space="0" w:color="auto"/>
        <w:right w:val="none" w:sz="0" w:space="0" w:color="auto"/>
      </w:divBdr>
      <w:divsChild>
        <w:div w:id="691493802">
          <w:marLeft w:val="0"/>
          <w:marRight w:val="0"/>
          <w:marTop w:val="0"/>
          <w:marBottom w:val="0"/>
          <w:divBdr>
            <w:top w:val="none" w:sz="0" w:space="0" w:color="auto"/>
            <w:left w:val="none" w:sz="0" w:space="0" w:color="auto"/>
            <w:bottom w:val="none" w:sz="0" w:space="0" w:color="auto"/>
            <w:right w:val="none" w:sz="0" w:space="0" w:color="auto"/>
          </w:divBdr>
        </w:div>
        <w:div w:id="993409783">
          <w:marLeft w:val="0"/>
          <w:marRight w:val="0"/>
          <w:marTop w:val="0"/>
          <w:marBottom w:val="0"/>
          <w:divBdr>
            <w:top w:val="none" w:sz="0" w:space="0" w:color="auto"/>
            <w:left w:val="none" w:sz="0" w:space="0" w:color="auto"/>
            <w:bottom w:val="none" w:sz="0" w:space="0" w:color="auto"/>
            <w:right w:val="none" w:sz="0" w:space="0" w:color="auto"/>
          </w:divBdr>
        </w:div>
        <w:div w:id="922494059">
          <w:marLeft w:val="0"/>
          <w:marRight w:val="0"/>
          <w:marTop w:val="0"/>
          <w:marBottom w:val="0"/>
          <w:divBdr>
            <w:top w:val="none" w:sz="0" w:space="0" w:color="auto"/>
            <w:left w:val="none" w:sz="0" w:space="0" w:color="auto"/>
            <w:bottom w:val="none" w:sz="0" w:space="0" w:color="auto"/>
            <w:right w:val="none" w:sz="0" w:space="0" w:color="auto"/>
          </w:divBdr>
        </w:div>
        <w:div w:id="819618245">
          <w:marLeft w:val="0"/>
          <w:marRight w:val="0"/>
          <w:marTop w:val="0"/>
          <w:marBottom w:val="0"/>
          <w:divBdr>
            <w:top w:val="none" w:sz="0" w:space="0" w:color="auto"/>
            <w:left w:val="none" w:sz="0" w:space="0" w:color="auto"/>
            <w:bottom w:val="none" w:sz="0" w:space="0" w:color="auto"/>
            <w:right w:val="none" w:sz="0" w:space="0" w:color="auto"/>
          </w:divBdr>
        </w:div>
        <w:div w:id="1783694251">
          <w:marLeft w:val="0"/>
          <w:marRight w:val="0"/>
          <w:marTop w:val="0"/>
          <w:marBottom w:val="0"/>
          <w:divBdr>
            <w:top w:val="none" w:sz="0" w:space="0" w:color="auto"/>
            <w:left w:val="none" w:sz="0" w:space="0" w:color="auto"/>
            <w:bottom w:val="none" w:sz="0" w:space="0" w:color="auto"/>
            <w:right w:val="none" w:sz="0" w:space="0" w:color="auto"/>
          </w:divBdr>
        </w:div>
        <w:div w:id="1220358208">
          <w:marLeft w:val="0"/>
          <w:marRight w:val="0"/>
          <w:marTop w:val="0"/>
          <w:marBottom w:val="0"/>
          <w:divBdr>
            <w:top w:val="none" w:sz="0" w:space="0" w:color="auto"/>
            <w:left w:val="none" w:sz="0" w:space="0" w:color="auto"/>
            <w:bottom w:val="none" w:sz="0" w:space="0" w:color="auto"/>
            <w:right w:val="none" w:sz="0" w:space="0" w:color="auto"/>
          </w:divBdr>
        </w:div>
        <w:div w:id="461269212">
          <w:marLeft w:val="0"/>
          <w:marRight w:val="0"/>
          <w:marTop w:val="0"/>
          <w:marBottom w:val="0"/>
          <w:divBdr>
            <w:top w:val="none" w:sz="0" w:space="0" w:color="auto"/>
            <w:left w:val="none" w:sz="0" w:space="0" w:color="auto"/>
            <w:bottom w:val="none" w:sz="0" w:space="0" w:color="auto"/>
            <w:right w:val="none" w:sz="0" w:space="0" w:color="auto"/>
          </w:divBdr>
        </w:div>
        <w:div w:id="1906794344">
          <w:marLeft w:val="0"/>
          <w:marRight w:val="0"/>
          <w:marTop w:val="0"/>
          <w:marBottom w:val="0"/>
          <w:divBdr>
            <w:top w:val="none" w:sz="0" w:space="0" w:color="auto"/>
            <w:left w:val="none" w:sz="0" w:space="0" w:color="auto"/>
            <w:bottom w:val="none" w:sz="0" w:space="0" w:color="auto"/>
            <w:right w:val="none" w:sz="0" w:space="0" w:color="auto"/>
          </w:divBdr>
        </w:div>
        <w:div w:id="817186197">
          <w:marLeft w:val="0"/>
          <w:marRight w:val="0"/>
          <w:marTop w:val="0"/>
          <w:marBottom w:val="0"/>
          <w:divBdr>
            <w:top w:val="none" w:sz="0" w:space="0" w:color="auto"/>
            <w:left w:val="none" w:sz="0" w:space="0" w:color="auto"/>
            <w:bottom w:val="none" w:sz="0" w:space="0" w:color="auto"/>
            <w:right w:val="none" w:sz="0" w:space="0" w:color="auto"/>
          </w:divBdr>
        </w:div>
        <w:div w:id="295381234">
          <w:marLeft w:val="0"/>
          <w:marRight w:val="0"/>
          <w:marTop w:val="0"/>
          <w:marBottom w:val="0"/>
          <w:divBdr>
            <w:top w:val="none" w:sz="0" w:space="0" w:color="auto"/>
            <w:left w:val="none" w:sz="0" w:space="0" w:color="auto"/>
            <w:bottom w:val="none" w:sz="0" w:space="0" w:color="auto"/>
            <w:right w:val="none" w:sz="0" w:space="0" w:color="auto"/>
          </w:divBdr>
        </w:div>
        <w:div w:id="1863666910">
          <w:marLeft w:val="0"/>
          <w:marRight w:val="0"/>
          <w:marTop w:val="0"/>
          <w:marBottom w:val="0"/>
          <w:divBdr>
            <w:top w:val="none" w:sz="0" w:space="0" w:color="auto"/>
            <w:left w:val="none" w:sz="0" w:space="0" w:color="auto"/>
            <w:bottom w:val="none" w:sz="0" w:space="0" w:color="auto"/>
            <w:right w:val="none" w:sz="0" w:space="0" w:color="auto"/>
          </w:divBdr>
        </w:div>
        <w:div w:id="38357550">
          <w:marLeft w:val="0"/>
          <w:marRight w:val="0"/>
          <w:marTop w:val="0"/>
          <w:marBottom w:val="0"/>
          <w:divBdr>
            <w:top w:val="none" w:sz="0" w:space="0" w:color="auto"/>
            <w:left w:val="none" w:sz="0" w:space="0" w:color="auto"/>
            <w:bottom w:val="none" w:sz="0" w:space="0" w:color="auto"/>
            <w:right w:val="none" w:sz="0" w:space="0" w:color="auto"/>
          </w:divBdr>
        </w:div>
      </w:divsChild>
    </w:div>
    <w:div w:id="1578783136">
      <w:bodyDiv w:val="1"/>
      <w:marLeft w:val="0"/>
      <w:marRight w:val="0"/>
      <w:marTop w:val="0"/>
      <w:marBottom w:val="0"/>
      <w:divBdr>
        <w:top w:val="none" w:sz="0" w:space="0" w:color="auto"/>
        <w:left w:val="none" w:sz="0" w:space="0" w:color="auto"/>
        <w:bottom w:val="none" w:sz="0" w:space="0" w:color="auto"/>
        <w:right w:val="none" w:sz="0" w:space="0" w:color="auto"/>
      </w:divBdr>
      <w:divsChild>
        <w:div w:id="260652436">
          <w:marLeft w:val="0"/>
          <w:marRight w:val="0"/>
          <w:marTop w:val="0"/>
          <w:marBottom w:val="0"/>
          <w:divBdr>
            <w:top w:val="none" w:sz="0" w:space="0" w:color="auto"/>
            <w:left w:val="none" w:sz="0" w:space="0" w:color="auto"/>
            <w:bottom w:val="none" w:sz="0" w:space="0" w:color="auto"/>
            <w:right w:val="none" w:sz="0" w:space="0" w:color="auto"/>
          </w:divBdr>
        </w:div>
        <w:div w:id="55782542">
          <w:marLeft w:val="0"/>
          <w:marRight w:val="0"/>
          <w:marTop w:val="0"/>
          <w:marBottom w:val="0"/>
          <w:divBdr>
            <w:top w:val="none" w:sz="0" w:space="0" w:color="auto"/>
            <w:left w:val="none" w:sz="0" w:space="0" w:color="auto"/>
            <w:bottom w:val="none" w:sz="0" w:space="0" w:color="auto"/>
            <w:right w:val="none" w:sz="0" w:space="0" w:color="auto"/>
          </w:divBdr>
        </w:div>
      </w:divsChild>
    </w:div>
    <w:div w:id="1581678231">
      <w:bodyDiv w:val="1"/>
      <w:marLeft w:val="0"/>
      <w:marRight w:val="0"/>
      <w:marTop w:val="0"/>
      <w:marBottom w:val="0"/>
      <w:divBdr>
        <w:top w:val="none" w:sz="0" w:space="0" w:color="auto"/>
        <w:left w:val="none" w:sz="0" w:space="0" w:color="auto"/>
        <w:bottom w:val="none" w:sz="0" w:space="0" w:color="auto"/>
        <w:right w:val="none" w:sz="0" w:space="0" w:color="auto"/>
      </w:divBdr>
      <w:divsChild>
        <w:div w:id="793912403">
          <w:marLeft w:val="0"/>
          <w:marRight w:val="0"/>
          <w:marTop w:val="0"/>
          <w:marBottom w:val="0"/>
          <w:divBdr>
            <w:top w:val="none" w:sz="0" w:space="0" w:color="auto"/>
            <w:left w:val="none" w:sz="0" w:space="0" w:color="auto"/>
            <w:bottom w:val="none" w:sz="0" w:space="0" w:color="auto"/>
            <w:right w:val="none" w:sz="0" w:space="0" w:color="auto"/>
          </w:divBdr>
        </w:div>
        <w:div w:id="679046582">
          <w:marLeft w:val="0"/>
          <w:marRight w:val="0"/>
          <w:marTop w:val="0"/>
          <w:marBottom w:val="0"/>
          <w:divBdr>
            <w:top w:val="none" w:sz="0" w:space="0" w:color="auto"/>
            <w:left w:val="none" w:sz="0" w:space="0" w:color="auto"/>
            <w:bottom w:val="none" w:sz="0" w:space="0" w:color="auto"/>
            <w:right w:val="none" w:sz="0" w:space="0" w:color="auto"/>
          </w:divBdr>
        </w:div>
        <w:div w:id="2126582181">
          <w:marLeft w:val="0"/>
          <w:marRight w:val="0"/>
          <w:marTop w:val="0"/>
          <w:marBottom w:val="0"/>
          <w:divBdr>
            <w:top w:val="none" w:sz="0" w:space="0" w:color="auto"/>
            <w:left w:val="none" w:sz="0" w:space="0" w:color="auto"/>
            <w:bottom w:val="none" w:sz="0" w:space="0" w:color="auto"/>
            <w:right w:val="none" w:sz="0" w:space="0" w:color="auto"/>
          </w:divBdr>
        </w:div>
        <w:div w:id="90250512">
          <w:marLeft w:val="0"/>
          <w:marRight w:val="0"/>
          <w:marTop w:val="0"/>
          <w:marBottom w:val="0"/>
          <w:divBdr>
            <w:top w:val="none" w:sz="0" w:space="0" w:color="auto"/>
            <w:left w:val="none" w:sz="0" w:space="0" w:color="auto"/>
            <w:bottom w:val="none" w:sz="0" w:space="0" w:color="auto"/>
            <w:right w:val="none" w:sz="0" w:space="0" w:color="auto"/>
          </w:divBdr>
        </w:div>
        <w:div w:id="91752525">
          <w:marLeft w:val="0"/>
          <w:marRight w:val="0"/>
          <w:marTop w:val="0"/>
          <w:marBottom w:val="0"/>
          <w:divBdr>
            <w:top w:val="none" w:sz="0" w:space="0" w:color="auto"/>
            <w:left w:val="none" w:sz="0" w:space="0" w:color="auto"/>
            <w:bottom w:val="none" w:sz="0" w:space="0" w:color="auto"/>
            <w:right w:val="none" w:sz="0" w:space="0" w:color="auto"/>
          </w:divBdr>
        </w:div>
        <w:div w:id="1811440536">
          <w:marLeft w:val="0"/>
          <w:marRight w:val="0"/>
          <w:marTop w:val="0"/>
          <w:marBottom w:val="0"/>
          <w:divBdr>
            <w:top w:val="none" w:sz="0" w:space="0" w:color="auto"/>
            <w:left w:val="none" w:sz="0" w:space="0" w:color="auto"/>
            <w:bottom w:val="none" w:sz="0" w:space="0" w:color="auto"/>
            <w:right w:val="none" w:sz="0" w:space="0" w:color="auto"/>
          </w:divBdr>
        </w:div>
      </w:divsChild>
    </w:div>
    <w:div w:id="1640765020">
      <w:bodyDiv w:val="1"/>
      <w:marLeft w:val="0"/>
      <w:marRight w:val="0"/>
      <w:marTop w:val="0"/>
      <w:marBottom w:val="0"/>
      <w:divBdr>
        <w:top w:val="none" w:sz="0" w:space="0" w:color="auto"/>
        <w:left w:val="none" w:sz="0" w:space="0" w:color="auto"/>
        <w:bottom w:val="none" w:sz="0" w:space="0" w:color="auto"/>
        <w:right w:val="none" w:sz="0" w:space="0" w:color="auto"/>
      </w:divBdr>
      <w:divsChild>
        <w:div w:id="1239053062">
          <w:marLeft w:val="0"/>
          <w:marRight w:val="0"/>
          <w:marTop w:val="0"/>
          <w:marBottom w:val="0"/>
          <w:divBdr>
            <w:top w:val="none" w:sz="0" w:space="0" w:color="auto"/>
            <w:left w:val="none" w:sz="0" w:space="0" w:color="auto"/>
            <w:bottom w:val="none" w:sz="0" w:space="0" w:color="auto"/>
            <w:right w:val="none" w:sz="0" w:space="0" w:color="auto"/>
          </w:divBdr>
          <w:divsChild>
            <w:div w:id="1653414180">
              <w:marLeft w:val="0"/>
              <w:marRight w:val="0"/>
              <w:marTop w:val="0"/>
              <w:marBottom w:val="0"/>
              <w:divBdr>
                <w:top w:val="none" w:sz="0" w:space="0" w:color="auto"/>
                <w:left w:val="none" w:sz="0" w:space="0" w:color="auto"/>
                <w:bottom w:val="none" w:sz="0" w:space="0" w:color="auto"/>
                <w:right w:val="none" w:sz="0" w:space="0" w:color="auto"/>
              </w:divBdr>
            </w:div>
            <w:div w:id="322272352">
              <w:marLeft w:val="0"/>
              <w:marRight w:val="0"/>
              <w:marTop w:val="0"/>
              <w:marBottom w:val="0"/>
              <w:divBdr>
                <w:top w:val="none" w:sz="0" w:space="0" w:color="auto"/>
                <w:left w:val="none" w:sz="0" w:space="0" w:color="auto"/>
                <w:bottom w:val="none" w:sz="0" w:space="0" w:color="auto"/>
                <w:right w:val="none" w:sz="0" w:space="0" w:color="auto"/>
              </w:divBdr>
            </w:div>
            <w:div w:id="581256849">
              <w:marLeft w:val="0"/>
              <w:marRight w:val="0"/>
              <w:marTop w:val="0"/>
              <w:marBottom w:val="0"/>
              <w:divBdr>
                <w:top w:val="none" w:sz="0" w:space="0" w:color="auto"/>
                <w:left w:val="none" w:sz="0" w:space="0" w:color="auto"/>
                <w:bottom w:val="none" w:sz="0" w:space="0" w:color="auto"/>
                <w:right w:val="none" w:sz="0" w:space="0" w:color="auto"/>
              </w:divBdr>
            </w:div>
            <w:div w:id="1428499414">
              <w:marLeft w:val="0"/>
              <w:marRight w:val="0"/>
              <w:marTop w:val="0"/>
              <w:marBottom w:val="0"/>
              <w:divBdr>
                <w:top w:val="none" w:sz="0" w:space="0" w:color="auto"/>
                <w:left w:val="none" w:sz="0" w:space="0" w:color="auto"/>
                <w:bottom w:val="none" w:sz="0" w:space="0" w:color="auto"/>
                <w:right w:val="none" w:sz="0" w:space="0" w:color="auto"/>
              </w:divBdr>
            </w:div>
            <w:div w:id="1200513811">
              <w:marLeft w:val="0"/>
              <w:marRight w:val="0"/>
              <w:marTop w:val="0"/>
              <w:marBottom w:val="0"/>
              <w:divBdr>
                <w:top w:val="none" w:sz="0" w:space="0" w:color="auto"/>
                <w:left w:val="none" w:sz="0" w:space="0" w:color="auto"/>
                <w:bottom w:val="none" w:sz="0" w:space="0" w:color="auto"/>
                <w:right w:val="none" w:sz="0" w:space="0" w:color="auto"/>
              </w:divBdr>
            </w:div>
            <w:div w:id="1658265958">
              <w:marLeft w:val="0"/>
              <w:marRight w:val="0"/>
              <w:marTop w:val="0"/>
              <w:marBottom w:val="0"/>
              <w:divBdr>
                <w:top w:val="none" w:sz="0" w:space="0" w:color="auto"/>
                <w:left w:val="none" w:sz="0" w:space="0" w:color="auto"/>
                <w:bottom w:val="none" w:sz="0" w:space="0" w:color="auto"/>
                <w:right w:val="none" w:sz="0" w:space="0" w:color="auto"/>
              </w:divBdr>
            </w:div>
            <w:div w:id="1487358691">
              <w:marLeft w:val="0"/>
              <w:marRight w:val="0"/>
              <w:marTop w:val="0"/>
              <w:marBottom w:val="0"/>
              <w:divBdr>
                <w:top w:val="none" w:sz="0" w:space="0" w:color="auto"/>
                <w:left w:val="none" w:sz="0" w:space="0" w:color="auto"/>
                <w:bottom w:val="none" w:sz="0" w:space="0" w:color="auto"/>
                <w:right w:val="none" w:sz="0" w:space="0" w:color="auto"/>
              </w:divBdr>
            </w:div>
            <w:div w:id="2063209956">
              <w:marLeft w:val="0"/>
              <w:marRight w:val="0"/>
              <w:marTop w:val="0"/>
              <w:marBottom w:val="0"/>
              <w:divBdr>
                <w:top w:val="none" w:sz="0" w:space="0" w:color="auto"/>
                <w:left w:val="none" w:sz="0" w:space="0" w:color="auto"/>
                <w:bottom w:val="none" w:sz="0" w:space="0" w:color="auto"/>
                <w:right w:val="none" w:sz="0" w:space="0" w:color="auto"/>
              </w:divBdr>
            </w:div>
            <w:div w:id="1599630832">
              <w:marLeft w:val="0"/>
              <w:marRight w:val="0"/>
              <w:marTop w:val="0"/>
              <w:marBottom w:val="0"/>
              <w:divBdr>
                <w:top w:val="none" w:sz="0" w:space="0" w:color="auto"/>
                <w:left w:val="none" w:sz="0" w:space="0" w:color="auto"/>
                <w:bottom w:val="none" w:sz="0" w:space="0" w:color="auto"/>
                <w:right w:val="none" w:sz="0" w:space="0" w:color="auto"/>
              </w:divBdr>
            </w:div>
            <w:div w:id="964626356">
              <w:marLeft w:val="0"/>
              <w:marRight w:val="0"/>
              <w:marTop w:val="0"/>
              <w:marBottom w:val="0"/>
              <w:divBdr>
                <w:top w:val="none" w:sz="0" w:space="0" w:color="auto"/>
                <w:left w:val="none" w:sz="0" w:space="0" w:color="auto"/>
                <w:bottom w:val="none" w:sz="0" w:space="0" w:color="auto"/>
                <w:right w:val="none" w:sz="0" w:space="0" w:color="auto"/>
              </w:divBdr>
            </w:div>
            <w:div w:id="2090955903">
              <w:marLeft w:val="0"/>
              <w:marRight w:val="0"/>
              <w:marTop w:val="0"/>
              <w:marBottom w:val="0"/>
              <w:divBdr>
                <w:top w:val="none" w:sz="0" w:space="0" w:color="auto"/>
                <w:left w:val="none" w:sz="0" w:space="0" w:color="auto"/>
                <w:bottom w:val="none" w:sz="0" w:space="0" w:color="auto"/>
                <w:right w:val="none" w:sz="0" w:space="0" w:color="auto"/>
              </w:divBdr>
            </w:div>
            <w:div w:id="1377972926">
              <w:marLeft w:val="0"/>
              <w:marRight w:val="0"/>
              <w:marTop w:val="0"/>
              <w:marBottom w:val="0"/>
              <w:divBdr>
                <w:top w:val="none" w:sz="0" w:space="0" w:color="auto"/>
                <w:left w:val="none" w:sz="0" w:space="0" w:color="auto"/>
                <w:bottom w:val="none" w:sz="0" w:space="0" w:color="auto"/>
                <w:right w:val="none" w:sz="0" w:space="0" w:color="auto"/>
              </w:divBdr>
            </w:div>
            <w:div w:id="1185830443">
              <w:marLeft w:val="0"/>
              <w:marRight w:val="0"/>
              <w:marTop w:val="0"/>
              <w:marBottom w:val="0"/>
              <w:divBdr>
                <w:top w:val="none" w:sz="0" w:space="0" w:color="auto"/>
                <w:left w:val="none" w:sz="0" w:space="0" w:color="auto"/>
                <w:bottom w:val="none" w:sz="0" w:space="0" w:color="auto"/>
                <w:right w:val="none" w:sz="0" w:space="0" w:color="auto"/>
              </w:divBdr>
            </w:div>
            <w:div w:id="1262372953">
              <w:marLeft w:val="0"/>
              <w:marRight w:val="0"/>
              <w:marTop w:val="0"/>
              <w:marBottom w:val="0"/>
              <w:divBdr>
                <w:top w:val="none" w:sz="0" w:space="0" w:color="auto"/>
                <w:left w:val="none" w:sz="0" w:space="0" w:color="auto"/>
                <w:bottom w:val="none" w:sz="0" w:space="0" w:color="auto"/>
                <w:right w:val="none" w:sz="0" w:space="0" w:color="auto"/>
              </w:divBdr>
            </w:div>
            <w:div w:id="511458109">
              <w:marLeft w:val="0"/>
              <w:marRight w:val="0"/>
              <w:marTop w:val="0"/>
              <w:marBottom w:val="0"/>
              <w:divBdr>
                <w:top w:val="none" w:sz="0" w:space="0" w:color="auto"/>
                <w:left w:val="none" w:sz="0" w:space="0" w:color="auto"/>
                <w:bottom w:val="none" w:sz="0" w:space="0" w:color="auto"/>
                <w:right w:val="none" w:sz="0" w:space="0" w:color="auto"/>
              </w:divBdr>
            </w:div>
            <w:div w:id="561017089">
              <w:marLeft w:val="0"/>
              <w:marRight w:val="0"/>
              <w:marTop w:val="0"/>
              <w:marBottom w:val="0"/>
              <w:divBdr>
                <w:top w:val="none" w:sz="0" w:space="0" w:color="auto"/>
                <w:left w:val="none" w:sz="0" w:space="0" w:color="auto"/>
                <w:bottom w:val="none" w:sz="0" w:space="0" w:color="auto"/>
                <w:right w:val="none" w:sz="0" w:space="0" w:color="auto"/>
              </w:divBdr>
            </w:div>
            <w:div w:id="1644194861">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4522346">
              <w:marLeft w:val="0"/>
              <w:marRight w:val="0"/>
              <w:marTop w:val="0"/>
              <w:marBottom w:val="0"/>
              <w:divBdr>
                <w:top w:val="none" w:sz="0" w:space="0" w:color="auto"/>
                <w:left w:val="none" w:sz="0" w:space="0" w:color="auto"/>
                <w:bottom w:val="none" w:sz="0" w:space="0" w:color="auto"/>
                <w:right w:val="none" w:sz="0" w:space="0" w:color="auto"/>
              </w:divBdr>
            </w:div>
            <w:div w:id="1098720037">
              <w:marLeft w:val="0"/>
              <w:marRight w:val="0"/>
              <w:marTop w:val="0"/>
              <w:marBottom w:val="0"/>
              <w:divBdr>
                <w:top w:val="none" w:sz="0" w:space="0" w:color="auto"/>
                <w:left w:val="none" w:sz="0" w:space="0" w:color="auto"/>
                <w:bottom w:val="none" w:sz="0" w:space="0" w:color="auto"/>
                <w:right w:val="none" w:sz="0" w:space="0" w:color="auto"/>
              </w:divBdr>
            </w:div>
            <w:div w:id="1624263875">
              <w:marLeft w:val="0"/>
              <w:marRight w:val="0"/>
              <w:marTop w:val="0"/>
              <w:marBottom w:val="0"/>
              <w:divBdr>
                <w:top w:val="none" w:sz="0" w:space="0" w:color="auto"/>
                <w:left w:val="none" w:sz="0" w:space="0" w:color="auto"/>
                <w:bottom w:val="none" w:sz="0" w:space="0" w:color="auto"/>
                <w:right w:val="none" w:sz="0" w:space="0" w:color="auto"/>
              </w:divBdr>
            </w:div>
            <w:div w:id="1668361062">
              <w:marLeft w:val="0"/>
              <w:marRight w:val="0"/>
              <w:marTop w:val="0"/>
              <w:marBottom w:val="0"/>
              <w:divBdr>
                <w:top w:val="none" w:sz="0" w:space="0" w:color="auto"/>
                <w:left w:val="none" w:sz="0" w:space="0" w:color="auto"/>
                <w:bottom w:val="none" w:sz="0" w:space="0" w:color="auto"/>
                <w:right w:val="none" w:sz="0" w:space="0" w:color="auto"/>
              </w:divBdr>
            </w:div>
            <w:div w:id="104883668">
              <w:marLeft w:val="0"/>
              <w:marRight w:val="0"/>
              <w:marTop w:val="0"/>
              <w:marBottom w:val="0"/>
              <w:divBdr>
                <w:top w:val="none" w:sz="0" w:space="0" w:color="auto"/>
                <w:left w:val="none" w:sz="0" w:space="0" w:color="auto"/>
                <w:bottom w:val="none" w:sz="0" w:space="0" w:color="auto"/>
                <w:right w:val="none" w:sz="0" w:space="0" w:color="auto"/>
              </w:divBdr>
            </w:div>
            <w:div w:id="487743921">
              <w:marLeft w:val="0"/>
              <w:marRight w:val="0"/>
              <w:marTop w:val="0"/>
              <w:marBottom w:val="0"/>
              <w:divBdr>
                <w:top w:val="none" w:sz="0" w:space="0" w:color="auto"/>
                <w:left w:val="none" w:sz="0" w:space="0" w:color="auto"/>
                <w:bottom w:val="none" w:sz="0" w:space="0" w:color="auto"/>
                <w:right w:val="none" w:sz="0" w:space="0" w:color="auto"/>
              </w:divBdr>
            </w:div>
            <w:div w:id="1746875448">
              <w:marLeft w:val="0"/>
              <w:marRight w:val="0"/>
              <w:marTop w:val="0"/>
              <w:marBottom w:val="0"/>
              <w:divBdr>
                <w:top w:val="none" w:sz="0" w:space="0" w:color="auto"/>
                <w:left w:val="none" w:sz="0" w:space="0" w:color="auto"/>
                <w:bottom w:val="none" w:sz="0" w:space="0" w:color="auto"/>
                <w:right w:val="none" w:sz="0" w:space="0" w:color="auto"/>
              </w:divBdr>
            </w:div>
            <w:div w:id="1537691239">
              <w:marLeft w:val="0"/>
              <w:marRight w:val="0"/>
              <w:marTop w:val="0"/>
              <w:marBottom w:val="0"/>
              <w:divBdr>
                <w:top w:val="none" w:sz="0" w:space="0" w:color="auto"/>
                <w:left w:val="none" w:sz="0" w:space="0" w:color="auto"/>
                <w:bottom w:val="none" w:sz="0" w:space="0" w:color="auto"/>
                <w:right w:val="none" w:sz="0" w:space="0" w:color="auto"/>
              </w:divBdr>
            </w:div>
            <w:div w:id="1505894970">
              <w:marLeft w:val="0"/>
              <w:marRight w:val="0"/>
              <w:marTop w:val="0"/>
              <w:marBottom w:val="0"/>
              <w:divBdr>
                <w:top w:val="none" w:sz="0" w:space="0" w:color="auto"/>
                <w:left w:val="none" w:sz="0" w:space="0" w:color="auto"/>
                <w:bottom w:val="none" w:sz="0" w:space="0" w:color="auto"/>
                <w:right w:val="none" w:sz="0" w:space="0" w:color="auto"/>
              </w:divBdr>
            </w:div>
            <w:div w:id="524756737">
              <w:marLeft w:val="0"/>
              <w:marRight w:val="0"/>
              <w:marTop w:val="0"/>
              <w:marBottom w:val="0"/>
              <w:divBdr>
                <w:top w:val="none" w:sz="0" w:space="0" w:color="auto"/>
                <w:left w:val="none" w:sz="0" w:space="0" w:color="auto"/>
                <w:bottom w:val="none" w:sz="0" w:space="0" w:color="auto"/>
                <w:right w:val="none" w:sz="0" w:space="0" w:color="auto"/>
              </w:divBdr>
            </w:div>
            <w:div w:id="1825123787">
              <w:marLeft w:val="0"/>
              <w:marRight w:val="0"/>
              <w:marTop w:val="0"/>
              <w:marBottom w:val="0"/>
              <w:divBdr>
                <w:top w:val="none" w:sz="0" w:space="0" w:color="auto"/>
                <w:left w:val="none" w:sz="0" w:space="0" w:color="auto"/>
                <w:bottom w:val="none" w:sz="0" w:space="0" w:color="auto"/>
                <w:right w:val="none" w:sz="0" w:space="0" w:color="auto"/>
              </w:divBdr>
            </w:div>
            <w:div w:id="1614437596">
              <w:marLeft w:val="0"/>
              <w:marRight w:val="0"/>
              <w:marTop w:val="0"/>
              <w:marBottom w:val="0"/>
              <w:divBdr>
                <w:top w:val="none" w:sz="0" w:space="0" w:color="auto"/>
                <w:left w:val="none" w:sz="0" w:space="0" w:color="auto"/>
                <w:bottom w:val="none" w:sz="0" w:space="0" w:color="auto"/>
                <w:right w:val="none" w:sz="0" w:space="0" w:color="auto"/>
              </w:divBdr>
            </w:div>
            <w:div w:id="21785244">
              <w:marLeft w:val="0"/>
              <w:marRight w:val="0"/>
              <w:marTop w:val="0"/>
              <w:marBottom w:val="0"/>
              <w:divBdr>
                <w:top w:val="none" w:sz="0" w:space="0" w:color="auto"/>
                <w:left w:val="none" w:sz="0" w:space="0" w:color="auto"/>
                <w:bottom w:val="none" w:sz="0" w:space="0" w:color="auto"/>
                <w:right w:val="none" w:sz="0" w:space="0" w:color="auto"/>
              </w:divBdr>
            </w:div>
            <w:div w:id="105318508">
              <w:marLeft w:val="0"/>
              <w:marRight w:val="0"/>
              <w:marTop w:val="0"/>
              <w:marBottom w:val="0"/>
              <w:divBdr>
                <w:top w:val="none" w:sz="0" w:space="0" w:color="auto"/>
                <w:left w:val="none" w:sz="0" w:space="0" w:color="auto"/>
                <w:bottom w:val="none" w:sz="0" w:space="0" w:color="auto"/>
                <w:right w:val="none" w:sz="0" w:space="0" w:color="auto"/>
              </w:divBdr>
            </w:div>
            <w:div w:id="513612327">
              <w:marLeft w:val="0"/>
              <w:marRight w:val="0"/>
              <w:marTop w:val="0"/>
              <w:marBottom w:val="0"/>
              <w:divBdr>
                <w:top w:val="none" w:sz="0" w:space="0" w:color="auto"/>
                <w:left w:val="none" w:sz="0" w:space="0" w:color="auto"/>
                <w:bottom w:val="none" w:sz="0" w:space="0" w:color="auto"/>
                <w:right w:val="none" w:sz="0" w:space="0" w:color="auto"/>
              </w:divBdr>
            </w:div>
            <w:div w:id="1722243267">
              <w:marLeft w:val="0"/>
              <w:marRight w:val="0"/>
              <w:marTop w:val="0"/>
              <w:marBottom w:val="0"/>
              <w:divBdr>
                <w:top w:val="none" w:sz="0" w:space="0" w:color="auto"/>
                <w:left w:val="none" w:sz="0" w:space="0" w:color="auto"/>
                <w:bottom w:val="none" w:sz="0" w:space="0" w:color="auto"/>
                <w:right w:val="none" w:sz="0" w:space="0" w:color="auto"/>
              </w:divBdr>
            </w:div>
            <w:div w:id="1402560240">
              <w:marLeft w:val="0"/>
              <w:marRight w:val="0"/>
              <w:marTop w:val="0"/>
              <w:marBottom w:val="0"/>
              <w:divBdr>
                <w:top w:val="none" w:sz="0" w:space="0" w:color="auto"/>
                <w:left w:val="none" w:sz="0" w:space="0" w:color="auto"/>
                <w:bottom w:val="none" w:sz="0" w:space="0" w:color="auto"/>
                <w:right w:val="none" w:sz="0" w:space="0" w:color="auto"/>
              </w:divBdr>
            </w:div>
            <w:div w:id="1407341216">
              <w:marLeft w:val="0"/>
              <w:marRight w:val="0"/>
              <w:marTop w:val="0"/>
              <w:marBottom w:val="0"/>
              <w:divBdr>
                <w:top w:val="none" w:sz="0" w:space="0" w:color="auto"/>
                <w:left w:val="none" w:sz="0" w:space="0" w:color="auto"/>
                <w:bottom w:val="none" w:sz="0" w:space="0" w:color="auto"/>
                <w:right w:val="none" w:sz="0" w:space="0" w:color="auto"/>
              </w:divBdr>
            </w:div>
            <w:div w:id="1499073287">
              <w:marLeft w:val="0"/>
              <w:marRight w:val="0"/>
              <w:marTop w:val="0"/>
              <w:marBottom w:val="0"/>
              <w:divBdr>
                <w:top w:val="none" w:sz="0" w:space="0" w:color="auto"/>
                <w:left w:val="none" w:sz="0" w:space="0" w:color="auto"/>
                <w:bottom w:val="none" w:sz="0" w:space="0" w:color="auto"/>
                <w:right w:val="none" w:sz="0" w:space="0" w:color="auto"/>
              </w:divBdr>
            </w:div>
            <w:div w:id="540947678">
              <w:marLeft w:val="0"/>
              <w:marRight w:val="0"/>
              <w:marTop w:val="0"/>
              <w:marBottom w:val="0"/>
              <w:divBdr>
                <w:top w:val="none" w:sz="0" w:space="0" w:color="auto"/>
                <w:left w:val="none" w:sz="0" w:space="0" w:color="auto"/>
                <w:bottom w:val="none" w:sz="0" w:space="0" w:color="auto"/>
                <w:right w:val="none" w:sz="0" w:space="0" w:color="auto"/>
              </w:divBdr>
            </w:div>
            <w:div w:id="1025406000">
              <w:marLeft w:val="0"/>
              <w:marRight w:val="0"/>
              <w:marTop w:val="0"/>
              <w:marBottom w:val="0"/>
              <w:divBdr>
                <w:top w:val="none" w:sz="0" w:space="0" w:color="auto"/>
                <w:left w:val="none" w:sz="0" w:space="0" w:color="auto"/>
                <w:bottom w:val="none" w:sz="0" w:space="0" w:color="auto"/>
                <w:right w:val="none" w:sz="0" w:space="0" w:color="auto"/>
              </w:divBdr>
            </w:div>
            <w:div w:id="2096127188">
              <w:marLeft w:val="0"/>
              <w:marRight w:val="0"/>
              <w:marTop w:val="0"/>
              <w:marBottom w:val="0"/>
              <w:divBdr>
                <w:top w:val="none" w:sz="0" w:space="0" w:color="auto"/>
                <w:left w:val="none" w:sz="0" w:space="0" w:color="auto"/>
                <w:bottom w:val="none" w:sz="0" w:space="0" w:color="auto"/>
                <w:right w:val="none" w:sz="0" w:space="0" w:color="auto"/>
              </w:divBdr>
            </w:div>
            <w:div w:id="1549561220">
              <w:marLeft w:val="0"/>
              <w:marRight w:val="0"/>
              <w:marTop w:val="0"/>
              <w:marBottom w:val="0"/>
              <w:divBdr>
                <w:top w:val="none" w:sz="0" w:space="0" w:color="auto"/>
                <w:left w:val="none" w:sz="0" w:space="0" w:color="auto"/>
                <w:bottom w:val="none" w:sz="0" w:space="0" w:color="auto"/>
                <w:right w:val="none" w:sz="0" w:space="0" w:color="auto"/>
              </w:divBdr>
            </w:div>
            <w:div w:id="48648821">
              <w:marLeft w:val="0"/>
              <w:marRight w:val="0"/>
              <w:marTop w:val="0"/>
              <w:marBottom w:val="0"/>
              <w:divBdr>
                <w:top w:val="none" w:sz="0" w:space="0" w:color="auto"/>
                <w:left w:val="none" w:sz="0" w:space="0" w:color="auto"/>
                <w:bottom w:val="none" w:sz="0" w:space="0" w:color="auto"/>
                <w:right w:val="none" w:sz="0" w:space="0" w:color="auto"/>
              </w:divBdr>
            </w:div>
            <w:div w:id="1656638741">
              <w:marLeft w:val="0"/>
              <w:marRight w:val="0"/>
              <w:marTop w:val="0"/>
              <w:marBottom w:val="0"/>
              <w:divBdr>
                <w:top w:val="none" w:sz="0" w:space="0" w:color="auto"/>
                <w:left w:val="none" w:sz="0" w:space="0" w:color="auto"/>
                <w:bottom w:val="none" w:sz="0" w:space="0" w:color="auto"/>
                <w:right w:val="none" w:sz="0" w:space="0" w:color="auto"/>
              </w:divBdr>
            </w:div>
            <w:div w:id="798914515">
              <w:marLeft w:val="0"/>
              <w:marRight w:val="0"/>
              <w:marTop w:val="0"/>
              <w:marBottom w:val="0"/>
              <w:divBdr>
                <w:top w:val="none" w:sz="0" w:space="0" w:color="auto"/>
                <w:left w:val="none" w:sz="0" w:space="0" w:color="auto"/>
                <w:bottom w:val="none" w:sz="0" w:space="0" w:color="auto"/>
                <w:right w:val="none" w:sz="0" w:space="0" w:color="auto"/>
              </w:divBdr>
            </w:div>
            <w:div w:id="2118871088">
              <w:marLeft w:val="0"/>
              <w:marRight w:val="0"/>
              <w:marTop w:val="0"/>
              <w:marBottom w:val="0"/>
              <w:divBdr>
                <w:top w:val="none" w:sz="0" w:space="0" w:color="auto"/>
                <w:left w:val="none" w:sz="0" w:space="0" w:color="auto"/>
                <w:bottom w:val="none" w:sz="0" w:space="0" w:color="auto"/>
                <w:right w:val="none" w:sz="0" w:space="0" w:color="auto"/>
              </w:divBdr>
            </w:div>
            <w:div w:id="646324037">
              <w:marLeft w:val="0"/>
              <w:marRight w:val="0"/>
              <w:marTop w:val="0"/>
              <w:marBottom w:val="0"/>
              <w:divBdr>
                <w:top w:val="none" w:sz="0" w:space="0" w:color="auto"/>
                <w:left w:val="none" w:sz="0" w:space="0" w:color="auto"/>
                <w:bottom w:val="none" w:sz="0" w:space="0" w:color="auto"/>
                <w:right w:val="none" w:sz="0" w:space="0" w:color="auto"/>
              </w:divBdr>
            </w:div>
            <w:div w:id="687487986">
              <w:marLeft w:val="0"/>
              <w:marRight w:val="0"/>
              <w:marTop w:val="0"/>
              <w:marBottom w:val="0"/>
              <w:divBdr>
                <w:top w:val="none" w:sz="0" w:space="0" w:color="auto"/>
                <w:left w:val="none" w:sz="0" w:space="0" w:color="auto"/>
                <w:bottom w:val="none" w:sz="0" w:space="0" w:color="auto"/>
                <w:right w:val="none" w:sz="0" w:space="0" w:color="auto"/>
              </w:divBdr>
            </w:div>
            <w:div w:id="1129935590">
              <w:marLeft w:val="0"/>
              <w:marRight w:val="0"/>
              <w:marTop w:val="0"/>
              <w:marBottom w:val="0"/>
              <w:divBdr>
                <w:top w:val="none" w:sz="0" w:space="0" w:color="auto"/>
                <w:left w:val="none" w:sz="0" w:space="0" w:color="auto"/>
                <w:bottom w:val="none" w:sz="0" w:space="0" w:color="auto"/>
                <w:right w:val="none" w:sz="0" w:space="0" w:color="auto"/>
              </w:divBdr>
            </w:div>
            <w:div w:id="2061708852">
              <w:marLeft w:val="0"/>
              <w:marRight w:val="0"/>
              <w:marTop w:val="0"/>
              <w:marBottom w:val="0"/>
              <w:divBdr>
                <w:top w:val="none" w:sz="0" w:space="0" w:color="auto"/>
                <w:left w:val="none" w:sz="0" w:space="0" w:color="auto"/>
                <w:bottom w:val="none" w:sz="0" w:space="0" w:color="auto"/>
                <w:right w:val="none" w:sz="0" w:space="0" w:color="auto"/>
              </w:divBdr>
            </w:div>
            <w:div w:id="514269626">
              <w:marLeft w:val="0"/>
              <w:marRight w:val="0"/>
              <w:marTop w:val="0"/>
              <w:marBottom w:val="0"/>
              <w:divBdr>
                <w:top w:val="none" w:sz="0" w:space="0" w:color="auto"/>
                <w:left w:val="none" w:sz="0" w:space="0" w:color="auto"/>
                <w:bottom w:val="none" w:sz="0" w:space="0" w:color="auto"/>
                <w:right w:val="none" w:sz="0" w:space="0" w:color="auto"/>
              </w:divBdr>
            </w:div>
            <w:div w:id="1589850297">
              <w:marLeft w:val="0"/>
              <w:marRight w:val="0"/>
              <w:marTop w:val="0"/>
              <w:marBottom w:val="0"/>
              <w:divBdr>
                <w:top w:val="none" w:sz="0" w:space="0" w:color="auto"/>
                <w:left w:val="none" w:sz="0" w:space="0" w:color="auto"/>
                <w:bottom w:val="none" w:sz="0" w:space="0" w:color="auto"/>
                <w:right w:val="none" w:sz="0" w:space="0" w:color="auto"/>
              </w:divBdr>
            </w:div>
            <w:div w:id="1067996964">
              <w:marLeft w:val="0"/>
              <w:marRight w:val="0"/>
              <w:marTop w:val="0"/>
              <w:marBottom w:val="0"/>
              <w:divBdr>
                <w:top w:val="none" w:sz="0" w:space="0" w:color="auto"/>
                <w:left w:val="none" w:sz="0" w:space="0" w:color="auto"/>
                <w:bottom w:val="none" w:sz="0" w:space="0" w:color="auto"/>
                <w:right w:val="none" w:sz="0" w:space="0" w:color="auto"/>
              </w:divBdr>
            </w:div>
            <w:div w:id="521478837">
              <w:marLeft w:val="0"/>
              <w:marRight w:val="0"/>
              <w:marTop w:val="0"/>
              <w:marBottom w:val="0"/>
              <w:divBdr>
                <w:top w:val="none" w:sz="0" w:space="0" w:color="auto"/>
                <w:left w:val="none" w:sz="0" w:space="0" w:color="auto"/>
                <w:bottom w:val="none" w:sz="0" w:space="0" w:color="auto"/>
                <w:right w:val="none" w:sz="0" w:space="0" w:color="auto"/>
              </w:divBdr>
            </w:div>
            <w:div w:id="33505790">
              <w:marLeft w:val="0"/>
              <w:marRight w:val="0"/>
              <w:marTop w:val="0"/>
              <w:marBottom w:val="0"/>
              <w:divBdr>
                <w:top w:val="none" w:sz="0" w:space="0" w:color="auto"/>
                <w:left w:val="none" w:sz="0" w:space="0" w:color="auto"/>
                <w:bottom w:val="none" w:sz="0" w:space="0" w:color="auto"/>
                <w:right w:val="none" w:sz="0" w:space="0" w:color="auto"/>
              </w:divBdr>
            </w:div>
            <w:div w:id="1317489744">
              <w:marLeft w:val="0"/>
              <w:marRight w:val="0"/>
              <w:marTop w:val="0"/>
              <w:marBottom w:val="0"/>
              <w:divBdr>
                <w:top w:val="none" w:sz="0" w:space="0" w:color="auto"/>
                <w:left w:val="none" w:sz="0" w:space="0" w:color="auto"/>
                <w:bottom w:val="none" w:sz="0" w:space="0" w:color="auto"/>
                <w:right w:val="none" w:sz="0" w:space="0" w:color="auto"/>
              </w:divBdr>
            </w:div>
            <w:div w:id="792360221">
              <w:marLeft w:val="0"/>
              <w:marRight w:val="0"/>
              <w:marTop w:val="0"/>
              <w:marBottom w:val="0"/>
              <w:divBdr>
                <w:top w:val="none" w:sz="0" w:space="0" w:color="auto"/>
                <w:left w:val="none" w:sz="0" w:space="0" w:color="auto"/>
                <w:bottom w:val="none" w:sz="0" w:space="0" w:color="auto"/>
                <w:right w:val="none" w:sz="0" w:space="0" w:color="auto"/>
              </w:divBdr>
            </w:div>
            <w:div w:id="2096586701">
              <w:marLeft w:val="0"/>
              <w:marRight w:val="0"/>
              <w:marTop w:val="0"/>
              <w:marBottom w:val="0"/>
              <w:divBdr>
                <w:top w:val="none" w:sz="0" w:space="0" w:color="auto"/>
                <w:left w:val="none" w:sz="0" w:space="0" w:color="auto"/>
                <w:bottom w:val="none" w:sz="0" w:space="0" w:color="auto"/>
                <w:right w:val="none" w:sz="0" w:space="0" w:color="auto"/>
              </w:divBdr>
            </w:div>
            <w:div w:id="1511487908">
              <w:marLeft w:val="0"/>
              <w:marRight w:val="0"/>
              <w:marTop w:val="0"/>
              <w:marBottom w:val="0"/>
              <w:divBdr>
                <w:top w:val="none" w:sz="0" w:space="0" w:color="auto"/>
                <w:left w:val="none" w:sz="0" w:space="0" w:color="auto"/>
                <w:bottom w:val="none" w:sz="0" w:space="0" w:color="auto"/>
                <w:right w:val="none" w:sz="0" w:space="0" w:color="auto"/>
              </w:divBdr>
            </w:div>
            <w:div w:id="1021862765">
              <w:marLeft w:val="0"/>
              <w:marRight w:val="0"/>
              <w:marTop w:val="0"/>
              <w:marBottom w:val="0"/>
              <w:divBdr>
                <w:top w:val="none" w:sz="0" w:space="0" w:color="auto"/>
                <w:left w:val="none" w:sz="0" w:space="0" w:color="auto"/>
                <w:bottom w:val="none" w:sz="0" w:space="0" w:color="auto"/>
                <w:right w:val="none" w:sz="0" w:space="0" w:color="auto"/>
              </w:divBdr>
            </w:div>
            <w:div w:id="2011562232">
              <w:marLeft w:val="0"/>
              <w:marRight w:val="0"/>
              <w:marTop w:val="0"/>
              <w:marBottom w:val="0"/>
              <w:divBdr>
                <w:top w:val="none" w:sz="0" w:space="0" w:color="auto"/>
                <w:left w:val="none" w:sz="0" w:space="0" w:color="auto"/>
                <w:bottom w:val="none" w:sz="0" w:space="0" w:color="auto"/>
                <w:right w:val="none" w:sz="0" w:space="0" w:color="auto"/>
              </w:divBdr>
            </w:div>
            <w:div w:id="861745293">
              <w:marLeft w:val="0"/>
              <w:marRight w:val="0"/>
              <w:marTop w:val="0"/>
              <w:marBottom w:val="0"/>
              <w:divBdr>
                <w:top w:val="none" w:sz="0" w:space="0" w:color="auto"/>
                <w:left w:val="none" w:sz="0" w:space="0" w:color="auto"/>
                <w:bottom w:val="none" w:sz="0" w:space="0" w:color="auto"/>
                <w:right w:val="none" w:sz="0" w:space="0" w:color="auto"/>
              </w:divBdr>
            </w:div>
            <w:div w:id="718091788">
              <w:marLeft w:val="0"/>
              <w:marRight w:val="0"/>
              <w:marTop w:val="0"/>
              <w:marBottom w:val="0"/>
              <w:divBdr>
                <w:top w:val="none" w:sz="0" w:space="0" w:color="auto"/>
                <w:left w:val="none" w:sz="0" w:space="0" w:color="auto"/>
                <w:bottom w:val="none" w:sz="0" w:space="0" w:color="auto"/>
                <w:right w:val="none" w:sz="0" w:space="0" w:color="auto"/>
              </w:divBdr>
            </w:div>
            <w:div w:id="343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4274">
      <w:bodyDiv w:val="1"/>
      <w:marLeft w:val="0"/>
      <w:marRight w:val="0"/>
      <w:marTop w:val="0"/>
      <w:marBottom w:val="0"/>
      <w:divBdr>
        <w:top w:val="none" w:sz="0" w:space="0" w:color="auto"/>
        <w:left w:val="none" w:sz="0" w:space="0" w:color="auto"/>
        <w:bottom w:val="none" w:sz="0" w:space="0" w:color="auto"/>
        <w:right w:val="none" w:sz="0" w:space="0" w:color="auto"/>
      </w:divBdr>
    </w:div>
    <w:div w:id="1715036650">
      <w:bodyDiv w:val="1"/>
      <w:marLeft w:val="0"/>
      <w:marRight w:val="0"/>
      <w:marTop w:val="0"/>
      <w:marBottom w:val="0"/>
      <w:divBdr>
        <w:top w:val="none" w:sz="0" w:space="0" w:color="auto"/>
        <w:left w:val="none" w:sz="0" w:space="0" w:color="auto"/>
        <w:bottom w:val="none" w:sz="0" w:space="0" w:color="auto"/>
        <w:right w:val="none" w:sz="0" w:space="0" w:color="auto"/>
      </w:divBdr>
    </w:div>
    <w:div w:id="1733194081">
      <w:bodyDiv w:val="1"/>
      <w:marLeft w:val="0"/>
      <w:marRight w:val="0"/>
      <w:marTop w:val="0"/>
      <w:marBottom w:val="0"/>
      <w:divBdr>
        <w:top w:val="none" w:sz="0" w:space="0" w:color="auto"/>
        <w:left w:val="none" w:sz="0" w:space="0" w:color="auto"/>
        <w:bottom w:val="none" w:sz="0" w:space="0" w:color="auto"/>
        <w:right w:val="none" w:sz="0" w:space="0" w:color="auto"/>
      </w:divBdr>
      <w:divsChild>
        <w:div w:id="579942971">
          <w:marLeft w:val="0"/>
          <w:marRight w:val="0"/>
          <w:marTop w:val="0"/>
          <w:marBottom w:val="0"/>
          <w:divBdr>
            <w:top w:val="none" w:sz="0" w:space="0" w:color="auto"/>
            <w:left w:val="none" w:sz="0" w:space="0" w:color="auto"/>
            <w:bottom w:val="none" w:sz="0" w:space="0" w:color="auto"/>
            <w:right w:val="none" w:sz="0" w:space="0" w:color="auto"/>
          </w:divBdr>
        </w:div>
        <w:div w:id="156655074">
          <w:marLeft w:val="0"/>
          <w:marRight w:val="0"/>
          <w:marTop w:val="0"/>
          <w:marBottom w:val="0"/>
          <w:divBdr>
            <w:top w:val="none" w:sz="0" w:space="0" w:color="auto"/>
            <w:left w:val="none" w:sz="0" w:space="0" w:color="auto"/>
            <w:bottom w:val="none" w:sz="0" w:space="0" w:color="auto"/>
            <w:right w:val="none" w:sz="0" w:space="0" w:color="auto"/>
          </w:divBdr>
        </w:div>
        <w:div w:id="1016736620">
          <w:marLeft w:val="0"/>
          <w:marRight w:val="0"/>
          <w:marTop w:val="0"/>
          <w:marBottom w:val="0"/>
          <w:divBdr>
            <w:top w:val="none" w:sz="0" w:space="0" w:color="auto"/>
            <w:left w:val="none" w:sz="0" w:space="0" w:color="auto"/>
            <w:bottom w:val="none" w:sz="0" w:space="0" w:color="auto"/>
            <w:right w:val="none" w:sz="0" w:space="0" w:color="auto"/>
          </w:divBdr>
        </w:div>
      </w:divsChild>
    </w:div>
    <w:div w:id="1786727208">
      <w:bodyDiv w:val="1"/>
      <w:marLeft w:val="0"/>
      <w:marRight w:val="0"/>
      <w:marTop w:val="0"/>
      <w:marBottom w:val="0"/>
      <w:divBdr>
        <w:top w:val="none" w:sz="0" w:space="0" w:color="auto"/>
        <w:left w:val="none" w:sz="0" w:space="0" w:color="auto"/>
        <w:bottom w:val="none" w:sz="0" w:space="0" w:color="auto"/>
        <w:right w:val="none" w:sz="0" w:space="0" w:color="auto"/>
      </w:divBdr>
      <w:divsChild>
        <w:div w:id="1891334071">
          <w:marLeft w:val="0"/>
          <w:marRight w:val="0"/>
          <w:marTop w:val="0"/>
          <w:marBottom w:val="0"/>
          <w:divBdr>
            <w:top w:val="none" w:sz="0" w:space="0" w:color="auto"/>
            <w:left w:val="none" w:sz="0" w:space="0" w:color="auto"/>
            <w:bottom w:val="none" w:sz="0" w:space="0" w:color="auto"/>
            <w:right w:val="none" w:sz="0" w:space="0" w:color="auto"/>
          </w:divBdr>
        </w:div>
        <w:div w:id="1131826955">
          <w:marLeft w:val="0"/>
          <w:marRight w:val="0"/>
          <w:marTop w:val="0"/>
          <w:marBottom w:val="0"/>
          <w:divBdr>
            <w:top w:val="none" w:sz="0" w:space="0" w:color="auto"/>
            <w:left w:val="none" w:sz="0" w:space="0" w:color="auto"/>
            <w:bottom w:val="none" w:sz="0" w:space="0" w:color="auto"/>
            <w:right w:val="none" w:sz="0" w:space="0" w:color="auto"/>
          </w:divBdr>
        </w:div>
      </w:divsChild>
    </w:div>
    <w:div w:id="1799105793">
      <w:bodyDiv w:val="1"/>
      <w:marLeft w:val="0"/>
      <w:marRight w:val="0"/>
      <w:marTop w:val="0"/>
      <w:marBottom w:val="0"/>
      <w:divBdr>
        <w:top w:val="none" w:sz="0" w:space="0" w:color="auto"/>
        <w:left w:val="none" w:sz="0" w:space="0" w:color="auto"/>
        <w:bottom w:val="none" w:sz="0" w:space="0" w:color="auto"/>
        <w:right w:val="none" w:sz="0" w:space="0" w:color="auto"/>
      </w:divBdr>
    </w:div>
    <w:div w:id="1805348447">
      <w:bodyDiv w:val="1"/>
      <w:marLeft w:val="0"/>
      <w:marRight w:val="0"/>
      <w:marTop w:val="0"/>
      <w:marBottom w:val="0"/>
      <w:divBdr>
        <w:top w:val="none" w:sz="0" w:space="0" w:color="auto"/>
        <w:left w:val="none" w:sz="0" w:space="0" w:color="auto"/>
        <w:bottom w:val="none" w:sz="0" w:space="0" w:color="auto"/>
        <w:right w:val="none" w:sz="0" w:space="0" w:color="auto"/>
      </w:divBdr>
      <w:divsChild>
        <w:div w:id="174351046">
          <w:marLeft w:val="0"/>
          <w:marRight w:val="0"/>
          <w:marTop w:val="0"/>
          <w:marBottom w:val="0"/>
          <w:divBdr>
            <w:top w:val="none" w:sz="0" w:space="0" w:color="auto"/>
            <w:left w:val="none" w:sz="0" w:space="0" w:color="auto"/>
            <w:bottom w:val="none" w:sz="0" w:space="0" w:color="auto"/>
            <w:right w:val="none" w:sz="0" w:space="0" w:color="auto"/>
          </w:divBdr>
        </w:div>
      </w:divsChild>
    </w:div>
    <w:div w:id="1816294849">
      <w:bodyDiv w:val="1"/>
      <w:marLeft w:val="0"/>
      <w:marRight w:val="0"/>
      <w:marTop w:val="0"/>
      <w:marBottom w:val="0"/>
      <w:divBdr>
        <w:top w:val="none" w:sz="0" w:space="0" w:color="auto"/>
        <w:left w:val="none" w:sz="0" w:space="0" w:color="auto"/>
        <w:bottom w:val="none" w:sz="0" w:space="0" w:color="auto"/>
        <w:right w:val="none" w:sz="0" w:space="0" w:color="auto"/>
      </w:divBdr>
      <w:divsChild>
        <w:div w:id="251478570">
          <w:marLeft w:val="0"/>
          <w:marRight w:val="0"/>
          <w:marTop w:val="0"/>
          <w:marBottom w:val="0"/>
          <w:divBdr>
            <w:top w:val="none" w:sz="0" w:space="0" w:color="auto"/>
            <w:left w:val="none" w:sz="0" w:space="0" w:color="auto"/>
            <w:bottom w:val="none" w:sz="0" w:space="0" w:color="auto"/>
            <w:right w:val="none" w:sz="0" w:space="0" w:color="auto"/>
          </w:divBdr>
        </w:div>
        <w:div w:id="1327628331">
          <w:marLeft w:val="0"/>
          <w:marRight w:val="0"/>
          <w:marTop w:val="0"/>
          <w:marBottom w:val="0"/>
          <w:divBdr>
            <w:top w:val="none" w:sz="0" w:space="0" w:color="auto"/>
            <w:left w:val="none" w:sz="0" w:space="0" w:color="auto"/>
            <w:bottom w:val="none" w:sz="0" w:space="0" w:color="auto"/>
            <w:right w:val="none" w:sz="0" w:space="0" w:color="auto"/>
          </w:divBdr>
        </w:div>
      </w:divsChild>
    </w:div>
    <w:div w:id="1835292290">
      <w:bodyDiv w:val="1"/>
      <w:marLeft w:val="0"/>
      <w:marRight w:val="0"/>
      <w:marTop w:val="0"/>
      <w:marBottom w:val="0"/>
      <w:divBdr>
        <w:top w:val="none" w:sz="0" w:space="0" w:color="auto"/>
        <w:left w:val="none" w:sz="0" w:space="0" w:color="auto"/>
        <w:bottom w:val="none" w:sz="0" w:space="0" w:color="auto"/>
        <w:right w:val="none" w:sz="0" w:space="0" w:color="auto"/>
      </w:divBdr>
    </w:div>
    <w:div w:id="1856187958">
      <w:bodyDiv w:val="1"/>
      <w:marLeft w:val="0"/>
      <w:marRight w:val="0"/>
      <w:marTop w:val="0"/>
      <w:marBottom w:val="0"/>
      <w:divBdr>
        <w:top w:val="none" w:sz="0" w:space="0" w:color="auto"/>
        <w:left w:val="none" w:sz="0" w:space="0" w:color="auto"/>
        <w:bottom w:val="none" w:sz="0" w:space="0" w:color="auto"/>
        <w:right w:val="none" w:sz="0" w:space="0" w:color="auto"/>
      </w:divBdr>
    </w:div>
    <w:div w:id="1889535159">
      <w:bodyDiv w:val="1"/>
      <w:marLeft w:val="0"/>
      <w:marRight w:val="0"/>
      <w:marTop w:val="0"/>
      <w:marBottom w:val="0"/>
      <w:divBdr>
        <w:top w:val="none" w:sz="0" w:space="0" w:color="auto"/>
        <w:left w:val="none" w:sz="0" w:space="0" w:color="auto"/>
        <w:bottom w:val="none" w:sz="0" w:space="0" w:color="auto"/>
        <w:right w:val="none" w:sz="0" w:space="0" w:color="auto"/>
      </w:divBdr>
    </w:div>
    <w:div w:id="1891767729">
      <w:bodyDiv w:val="1"/>
      <w:marLeft w:val="0"/>
      <w:marRight w:val="0"/>
      <w:marTop w:val="0"/>
      <w:marBottom w:val="0"/>
      <w:divBdr>
        <w:top w:val="none" w:sz="0" w:space="0" w:color="auto"/>
        <w:left w:val="none" w:sz="0" w:space="0" w:color="auto"/>
        <w:bottom w:val="none" w:sz="0" w:space="0" w:color="auto"/>
        <w:right w:val="none" w:sz="0" w:space="0" w:color="auto"/>
      </w:divBdr>
    </w:div>
    <w:div w:id="1934581305">
      <w:bodyDiv w:val="1"/>
      <w:marLeft w:val="0"/>
      <w:marRight w:val="0"/>
      <w:marTop w:val="0"/>
      <w:marBottom w:val="0"/>
      <w:divBdr>
        <w:top w:val="none" w:sz="0" w:space="0" w:color="auto"/>
        <w:left w:val="none" w:sz="0" w:space="0" w:color="auto"/>
        <w:bottom w:val="none" w:sz="0" w:space="0" w:color="auto"/>
        <w:right w:val="none" w:sz="0" w:space="0" w:color="auto"/>
      </w:divBdr>
    </w:div>
    <w:div w:id="1953241077">
      <w:bodyDiv w:val="1"/>
      <w:marLeft w:val="0"/>
      <w:marRight w:val="0"/>
      <w:marTop w:val="0"/>
      <w:marBottom w:val="0"/>
      <w:divBdr>
        <w:top w:val="none" w:sz="0" w:space="0" w:color="auto"/>
        <w:left w:val="none" w:sz="0" w:space="0" w:color="auto"/>
        <w:bottom w:val="none" w:sz="0" w:space="0" w:color="auto"/>
        <w:right w:val="none" w:sz="0" w:space="0" w:color="auto"/>
      </w:divBdr>
      <w:divsChild>
        <w:div w:id="1803041663">
          <w:marLeft w:val="0"/>
          <w:marRight w:val="0"/>
          <w:marTop w:val="0"/>
          <w:marBottom w:val="0"/>
          <w:divBdr>
            <w:top w:val="none" w:sz="0" w:space="0" w:color="auto"/>
            <w:left w:val="none" w:sz="0" w:space="0" w:color="auto"/>
            <w:bottom w:val="none" w:sz="0" w:space="0" w:color="auto"/>
            <w:right w:val="none" w:sz="0" w:space="0" w:color="auto"/>
          </w:divBdr>
        </w:div>
        <w:div w:id="598802862">
          <w:marLeft w:val="0"/>
          <w:marRight w:val="0"/>
          <w:marTop w:val="0"/>
          <w:marBottom w:val="0"/>
          <w:divBdr>
            <w:top w:val="none" w:sz="0" w:space="0" w:color="auto"/>
            <w:left w:val="none" w:sz="0" w:space="0" w:color="auto"/>
            <w:bottom w:val="none" w:sz="0" w:space="0" w:color="auto"/>
            <w:right w:val="none" w:sz="0" w:space="0" w:color="auto"/>
          </w:divBdr>
        </w:div>
        <w:div w:id="2058629461">
          <w:marLeft w:val="0"/>
          <w:marRight w:val="0"/>
          <w:marTop w:val="0"/>
          <w:marBottom w:val="0"/>
          <w:divBdr>
            <w:top w:val="none" w:sz="0" w:space="0" w:color="auto"/>
            <w:left w:val="none" w:sz="0" w:space="0" w:color="auto"/>
            <w:bottom w:val="none" w:sz="0" w:space="0" w:color="auto"/>
            <w:right w:val="none" w:sz="0" w:space="0" w:color="auto"/>
          </w:divBdr>
        </w:div>
        <w:div w:id="289895103">
          <w:marLeft w:val="0"/>
          <w:marRight w:val="0"/>
          <w:marTop w:val="0"/>
          <w:marBottom w:val="0"/>
          <w:divBdr>
            <w:top w:val="none" w:sz="0" w:space="0" w:color="auto"/>
            <w:left w:val="none" w:sz="0" w:space="0" w:color="auto"/>
            <w:bottom w:val="none" w:sz="0" w:space="0" w:color="auto"/>
            <w:right w:val="none" w:sz="0" w:space="0" w:color="auto"/>
          </w:divBdr>
        </w:div>
        <w:div w:id="1116292377">
          <w:marLeft w:val="0"/>
          <w:marRight w:val="0"/>
          <w:marTop w:val="0"/>
          <w:marBottom w:val="0"/>
          <w:divBdr>
            <w:top w:val="none" w:sz="0" w:space="0" w:color="auto"/>
            <w:left w:val="none" w:sz="0" w:space="0" w:color="auto"/>
            <w:bottom w:val="none" w:sz="0" w:space="0" w:color="auto"/>
            <w:right w:val="none" w:sz="0" w:space="0" w:color="auto"/>
          </w:divBdr>
        </w:div>
        <w:div w:id="1641037531">
          <w:marLeft w:val="0"/>
          <w:marRight w:val="0"/>
          <w:marTop w:val="0"/>
          <w:marBottom w:val="0"/>
          <w:divBdr>
            <w:top w:val="none" w:sz="0" w:space="0" w:color="auto"/>
            <w:left w:val="none" w:sz="0" w:space="0" w:color="auto"/>
            <w:bottom w:val="none" w:sz="0" w:space="0" w:color="auto"/>
            <w:right w:val="none" w:sz="0" w:space="0" w:color="auto"/>
          </w:divBdr>
        </w:div>
      </w:divsChild>
    </w:div>
    <w:div w:id="2116707778">
      <w:bodyDiv w:val="1"/>
      <w:marLeft w:val="0"/>
      <w:marRight w:val="0"/>
      <w:marTop w:val="0"/>
      <w:marBottom w:val="0"/>
      <w:divBdr>
        <w:top w:val="none" w:sz="0" w:space="0" w:color="auto"/>
        <w:left w:val="none" w:sz="0" w:space="0" w:color="auto"/>
        <w:bottom w:val="none" w:sz="0" w:space="0" w:color="auto"/>
        <w:right w:val="none" w:sz="0" w:space="0" w:color="auto"/>
      </w:divBdr>
      <w:divsChild>
        <w:div w:id="1751079991">
          <w:marLeft w:val="0"/>
          <w:marRight w:val="0"/>
          <w:marTop w:val="0"/>
          <w:marBottom w:val="0"/>
          <w:divBdr>
            <w:top w:val="none" w:sz="0" w:space="0" w:color="auto"/>
            <w:left w:val="none" w:sz="0" w:space="0" w:color="auto"/>
            <w:bottom w:val="none" w:sz="0" w:space="0" w:color="auto"/>
            <w:right w:val="none" w:sz="0" w:space="0" w:color="auto"/>
          </w:divBdr>
        </w:div>
        <w:div w:id="1325938184">
          <w:marLeft w:val="0"/>
          <w:marRight w:val="0"/>
          <w:marTop w:val="0"/>
          <w:marBottom w:val="0"/>
          <w:divBdr>
            <w:top w:val="none" w:sz="0" w:space="0" w:color="auto"/>
            <w:left w:val="none" w:sz="0" w:space="0" w:color="auto"/>
            <w:bottom w:val="none" w:sz="0" w:space="0" w:color="auto"/>
            <w:right w:val="none" w:sz="0" w:space="0" w:color="auto"/>
          </w:divBdr>
        </w:div>
        <w:div w:id="1844658638">
          <w:marLeft w:val="0"/>
          <w:marRight w:val="0"/>
          <w:marTop w:val="0"/>
          <w:marBottom w:val="0"/>
          <w:divBdr>
            <w:top w:val="none" w:sz="0" w:space="0" w:color="auto"/>
            <w:left w:val="none" w:sz="0" w:space="0" w:color="auto"/>
            <w:bottom w:val="none" w:sz="0" w:space="0" w:color="auto"/>
            <w:right w:val="none" w:sz="0" w:space="0" w:color="auto"/>
          </w:divBdr>
        </w:div>
        <w:div w:id="30940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wietrze.mazovia.pl" TargetMode="External"/><Relationship Id="rId18" Type="http://schemas.openxmlformats.org/officeDocument/2006/relationships/hyperlink" Target="http://www.powietrze.mazovia.p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azovia.pl" TargetMode="External"/><Relationship Id="rId7" Type="http://schemas.openxmlformats.org/officeDocument/2006/relationships/styles" Target="styles.xml"/><Relationship Id="rId12" Type="http://schemas.openxmlformats.org/officeDocument/2006/relationships/hyperlink" Target="http://www.mazovia.pl" TargetMode="External"/><Relationship Id="rId17" Type="http://schemas.openxmlformats.org/officeDocument/2006/relationships/hyperlink" Target="mailto:gospodarka.odpadami@mazovia.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zovia.pl/cyfrowy-urzad/elektroniczna-skrzynka-podawcza/" TargetMode="External"/><Relationship Id="rId20" Type="http://schemas.openxmlformats.org/officeDocument/2006/relationships/hyperlink" Target="http://www.powietrze.mazovi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powietrze.mazovia.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mazovi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zovia.pl" TargetMode="External"/><Relationship Id="rId22" Type="http://schemas.openxmlformats.org/officeDocument/2006/relationships/hyperlink" Target="http://www.powietrze.mazovia.p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KW63D35FNNNZ-772405533-1183</_dlc_DocId>
    <_dlc_DocIdUrl xmlns="1dd5019b-cf2d-4e34-9b13-b0e47f661534">
      <Url>https://portal.umwm.local/departament/dgopzw/weop/_layouts/15/DocIdRedir.aspx?ID=KW63D35FNNNZ-772405533-1183</Url>
      <Description>KW63D35FNNNZ-772405533-1183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359e7113d0f50ba275cc02464343b7ce">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3b5fb97722a378f8982a55bafe06f113"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9398-56F3-417C-84F3-A0ACD7E2A107}">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customXml/itemProps2.xml><?xml version="1.0" encoding="utf-8"?>
<ds:datastoreItem xmlns:ds="http://schemas.openxmlformats.org/officeDocument/2006/customXml" ds:itemID="{C3A7E05F-30AB-4EB9-8F04-7D2DA7185FF3}">
  <ds:schemaRefs>
    <ds:schemaRef ds:uri="http://schemas.microsoft.com/sharepoint/events"/>
  </ds:schemaRefs>
</ds:datastoreItem>
</file>

<file path=customXml/itemProps3.xml><?xml version="1.0" encoding="utf-8"?>
<ds:datastoreItem xmlns:ds="http://schemas.openxmlformats.org/officeDocument/2006/customXml" ds:itemID="{90A27F8B-AA90-4108-9776-C68841216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E47B7E-89E3-4B88-A048-FB2FAC4579BB}">
  <ds:schemaRefs>
    <ds:schemaRef ds:uri="http://schemas.openxmlformats.org/officeDocument/2006/bibliography"/>
  </ds:schemaRefs>
</ds:datastoreItem>
</file>

<file path=customXml/itemProps5.xml><?xml version="1.0" encoding="utf-8"?>
<ds:datastoreItem xmlns:ds="http://schemas.openxmlformats.org/officeDocument/2006/customXml" ds:itemID="{FA49B918-62DC-4388-8309-736D11F57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8053</Words>
  <Characters>48319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JustynaN</dc:creator>
  <cp:lastModifiedBy>Buszko Wioletta</cp:lastModifiedBy>
  <cp:revision>4</cp:revision>
  <cp:lastPrinted>2020-02-19T09:33:00Z</cp:lastPrinted>
  <dcterms:created xsi:type="dcterms:W3CDTF">2021-03-02T14:23:00Z</dcterms:created>
  <dcterms:modified xsi:type="dcterms:W3CDTF">2021-03-02T14:29:00Z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2eff83a4-ccc8-42b8-a4f3-a148b6f68743</vt:lpwstr>
  </property>
</Properties>
</file>